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94" w:rsidRDefault="008E0C94" w:rsidP="008E0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8E0C94" w:rsidRDefault="008E0C94" w:rsidP="008E0C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8E0C94" w:rsidRDefault="008E0C94" w:rsidP="008E0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8E0C94" w:rsidRDefault="008E0C94" w:rsidP="008E0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8E0C94" w:rsidRDefault="008E0C94" w:rsidP="008E0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0C94" w:rsidRDefault="008E0C94" w:rsidP="008E0C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E0C94" w:rsidRDefault="008E0C94" w:rsidP="008E0C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C94" w:rsidRDefault="008E0C94" w:rsidP="008E0C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.03.2020 г                                     с. Сон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16</w:t>
      </w:r>
    </w:p>
    <w:p w:rsidR="00341B81" w:rsidRDefault="00341B81"/>
    <w:p w:rsidR="008E0C94" w:rsidRPr="008E0C94" w:rsidRDefault="008E0C94" w:rsidP="008E0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0C94">
        <w:rPr>
          <w:rFonts w:ascii="Times New Roman" w:hAnsi="Times New Roman"/>
          <w:b/>
          <w:sz w:val="24"/>
          <w:szCs w:val="24"/>
        </w:rPr>
        <w:t>О внесении изменений в источники  финансирования</w:t>
      </w:r>
    </w:p>
    <w:p w:rsidR="008E0C94" w:rsidRPr="008E0C94" w:rsidRDefault="008E0C94" w:rsidP="008E0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8E0C94">
        <w:rPr>
          <w:rFonts w:ascii="Times New Roman" w:hAnsi="Times New Roman"/>
          <w:b/>
          <w:sz w:val="24"/>
          <w:szCs w:val="24"/>
        </w:rPr>
        <w:t>ефицита бюджета муниципального образования</w:t>
      </w:r>
    </w:p>
    <w:p w:rsidR="008E0C94" w:rsidRDefault="008E0C94" w:rsidP="008E0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E0C94">
        <w:rPr>
          <w:rFonts w:ascii="Times New Roman" w:hAnsi="Times New Roman"/>
          <w:b/>
          <w:sz w:val="24"/>
          <w:szCs w:val="24"/>
        </w:rPr>
        <w:t>Селосонский</w:t>
      </w:r>
      <w:proofErr w:type="spellEnd"/>
      <w:r w:rsidRPr="008E0C94">
        <w:rPr>
          <w:rFonts w:ascii="Times New Roman" w:hAnsi="Times New Roman"/>
          <w:b/>
          <w:sz w:val="24"/>
          <w:szCs w:val="24"/>
        </w:rPr>
        <w:t xml:space="preserve"> сельсовет на 2020 год</w:t>
      </w:r>
    </w:p>
    <w:p w:rsidR="008E0C94" w:rsidRDefault="008E0C94" w:rsidP="008E0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C94" w:rsidRDefault="008E0C94" w:rsidP="008E0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160.1 бюджетного кодекса Российской Федерации, Приказом от 08.06.2018 № 132н «О порядке формирования и применения кодов бюджетной классификации РФ, их структуре и принципах назначения», в целях организации работы по исполнению бюджета Селосонского сельсовета, внести изменения в Источники финансирования дефицита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 на 2020 год, </w:t>
      </w:r>
      <w:proofErr w:type="spellStart"/>
      <w:r>
        <w:rPr>
          <w:rFonts w:ascii="Times New Roman" w:hAnsi="Times New Roman"/>
          <w:sz w:val="24"/>
          <w:szCs w:val="24"/>
        </w:rPr>
        <w:t>указаную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приложении № 1 к решению Совета депутатов Селосонского 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 № 7/3 от 26.12.2019 г. «Об утверждении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на 2020 и на плановый период 2021 и 2022 годов» без изменений в данное Решение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администрация Селосонского сельсовета ,</w:t>
      </w:r>
    </w:p>
    <w:p w:rsidR="008E0C94" w:rsidRDefault="008E0C94" w:rsidP="008E0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C94" w:rsidRDefault="008E0C94" w:rsidP="008E0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C94">
        <w:rPr>
          <w:rFonts w:ascii="Times New Roman" w:hAnsi="Times New Roman"/>
          <w:b/>
          <w:sz w:val="24"/>
          <w:szCs w:val="24"/>
        </w:rPr>
        <w:t>ПОСТАНОВЛЯЕТ:</w:t>
      </w:r>
      <w:bookmarkStart w:id="0" w:name="_GoBack"/>
      <w:bookmarkEnd w:id="0"/>
    </w:p>
    <w:p w:rsidR="008E0C94" w:rsidRDefault="008E0C94" w:rsidP="008E0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820"/>
        <w:gridCol w:w="1241"/>
      </w:tblGrid>
      <w:tr w:rsidR="008E0C94" w:rsidTr="00647F45">
        <w:tc>
          <w:tcPr>
            <w:tcW w:w="3402" w:type="dxa"/>
          </w:tcPr>
          <w:p w:rsidR="008E0C94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</w:tcPr>
          <w:p w:rsidR="008E0C94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241" w:type="dxa"/>
          </w:tcPr>
          <w:p w:rsidR="008E0C94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8E0C94" w:rsidTr="00647F45">
        <w:tc>
          <w:tcPr>
            <w:tcW w:w="3402" w:type="dxa"/>
          </w:tcPr>
          <w:p w:rsidR="008E0C94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120 01 03 00 00 00 0000 000</w:t>
            </w: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120 01 03 00 00 00 0000 7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120 01 03 00 00 00 0000 71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120 01 03 00 00 00 0000 8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85759" w:rsidRDefault="00B85759" w:rsidP="00B8575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120 01 03 00 00 00 0000 8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E0C94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в валюте Российской Федерации</w:t>
            </w: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кредитов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кредитов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других бюджетов бюдж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етной системы Российской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бюджетами сельских поселений в валюте Российской Федерации</w:t>
            </w:r>
          </w:p>
          <w:p w:rsidR="00647F45" w:rsidRDefault="00647F45" w:rsidP="00647F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241" w:type="dxa"/>
          </w:tcPr>
          <w:p w:rsidR="008E0C94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47F45" w:rsidRDefault="00647F45" w:rsidP="008E0C9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</w:tbl>
    <w:p w:rsidR="008E0C94" w:rsidRDefault="00B85759" w:rsidP="00B857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5759" w:rsidRDefault="00B85759" w:rsidP="00B857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759" w:rsidRDefault="00B85759" w:rsidP="00B857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759" w:rsidRPr="00B85759" w:rsidRDefault="00B85759" w:rsidP="00B85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sectPr w:rsidR="00B85759" w:rsidRPr="00B8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185A"/>
    <w:multiLevelType w:val="hybridMultilevel"/>
    <w:tmpl w:val="314C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15"/>
    <w:rsid w:val="00341B81"/>
    <w:rsid w:val="00647F45"/>
    <w:rsid w:val="008E0C94"/>
    <w:rsid w:val="00B75915"/>
    <w:rsid w:val="00B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94"/>
    <w:pPr>
      <w:ind w:left="720"/>
      <w:contextualSpacing/>
    </w:pPr>
  </w:style>
  <w:style w:type="table" w:styleId="a4">
    <w:name w:val="Table Grid"/>
    <w:basedOn w:val="a1"/>
    <w:uiPriority w:val="59"/>
    <w:rsid w:val="008E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7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94"/>
    <w:pPr>
      <w:ind w:left="720"/>
      <w:contextualSpacing/>
    </w:pPr>
  </w:style>
  <w:style w:type="table" w:styleId="a4">
    <w:name w:val="Table Grid"/>
    <w:basedOn w:val="a1"/>
    <w:uiPriority w:val="59"/>
    <w:rsid w:val="008E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7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2020-03-23T07:34:00Z</cp:lastPrinted>
  <dcterms:created xsi:type="dcterms:W3CDTF">2020-03-23T07:12:00Z</dcterms:created>
  <dcterms:modified xsi:type="dcterms:W3CDTF">2020-03-23T07:34:00Z</dcterms:modified>
</cp:coreProperties>
</file>