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72" w:rsidRPr="00F71D37" w:rsidRDefault="00673272" w:rsidP="00F86CCC">
      <w:pPr>
        <w:pStyle w:val="headertext"/>
        <w:shd w:val="clear" w:color="auto" w:fill="FFFFFF"/>
        <w:spacing w:before="0" w:beforeAutospacing="0" w:after="0" w:afterAutospacing="0" w:line="288" w:lineRule="atLeast"/>
        <w:textAlignment w:val="baseline"/>
        <w:rPr>
          <w:b/>
          <w:color w:val="3C3C3C"/>
          <w:spacing w:val="2"/>
        </w:rPr>
      </w:pPr>
    </w:p>
    <w:p w:rsidR="00673272" w:rsidRPr="00F71D37" w:rsidRDefault="00673272" w:rsidP="00673272">
      <w:pPr>
        <w:pStyle w:val="headertext"/>
        <w:shd w:val="clear" w:color="auto" w:fill="FFFFFF"/>
        <w:spacing w:before="0" w:beforeAutospacing="0" w:after="0" w:afterAutospacing="0" w:line="288" w:lineRule="atLeast"/>
        <w:jc w:val="center"/>
        <w:textAlignment w:val="baseline"/>
        <w:rPr>
          <w:b/>
          <w:color w:val="3C3C3C"/>
          <w:spacing w:val="2"/>
        </w:rPr>
      </w:pPr>
    </w:p>
    <w:p w:rsidR="00673272" w:rsidRPr="00F71D37" w:rsidRDefault="00673272" w:rsidP="00673272">
      <w:pPr>
        <w:pStyle w:val="headertext"/>
        <w:shd w:val="clear" w:color="auto" w:fill="FFFFFF"/>
        <w:spacing w:before="0" w:beforeAutospacing="0" w:after="0" w:afterAutospacing="0" w:line="288" w:lineRule="atLeast"/>
        <w:jc w:val="center"/>
        <w:textAlignment w:val="baseline"/>
        <w:rPr>
          <w:b/>
          <w:color w:val="3C3C3C"/>
          <w:spacing w:val="2"/>
        </w:rPr>
      </w:pPr>
      <w:r w:rsidRPr="00F71D37">
        <w:rPr>
          <w:b/>
          <w:color w:val="3C3C3C"/>
          <w:spacing w:val="2"/>
        </w:rPr>
        <w:t>РОССИЙСКАЯ  ФЕДЕРАЦИЯ</w:t>
      </w:r>
    </w:p>
    <w:p w:rsidR="00673272" w:rsidRPr="00F71D37" w:rsidRDefault="00673272" w:rsidP="00673272">
      <w:pPr>
        <w:pStyle w:val="headertext"/>
        <w:shd w:val="clear" w:color="auto" w:fill="FFFFFF"/>
        <w:spacing w:before="0" w:beforeAutospacing="0" w:after="0" w:afterAutospacing="0" w:line="288" w:lineRule="atLeast"/>
        <w:jc w:val="center"/>
        <w:textAlignment w:val="baseline"/>
        <w:rPr>
          <w:b/>
          <w:color w:val="3C3C3C"/>
          <w:spacing w:val="2"/>
        </w:rPr>
      </w:pPr>
      <w:r w:rsidRPr="00F71D37">
        <w:rPr>
          <w:b/>
          <w:color w:val="3C3C3C"/>
          <w:spacing w:val="2"/>
        </w:rPr>
        <w:t>РЕСПУБЛИКА  ХАКАСИЯ</w:t>
      </w:r>
    </w:p>
    <w:p w:rsidR="00673272" w:rsidRPr="00F71D37" w:rsidRDefault="0036680A" w:rsidP="00673272">
      <w:pPr>
        <w:pStyle w:val="headertext"/>
        <w:shd w:val="clear" w:color="auto" w:fill="FFFFFF"/>
        <w:spacing w:before="0" w:beforeAutospacing="0" w:after="0" w:afterAutospacing="0" w:line="288" w:lineRule="atLeast"/>
        <w:jc w:val="center"/>
        <w:textAlignment w:val="baseline"/>
        <w:rPr>
          <w:b/>
          <w:color w:val="3C3C3C"/>
          <w:spacing w:val="2"/>
        </w:rPr>
      </w:pPr>
      <w:r>
        <w:rPr>
          <w:b/>
          <w:color w:val="3C3C3C"/>
          <w:spacing w:val="2"/>
        </w:rPr>
        <w:t>АДМИНИСТРАЦИЯ СЕЛОСОНСКОГО</w:t>
      </w:r>
      <w:r w:rsidR="00673272" w:rsidRPr="00F71D37">
        <w:rPr>
          <w:b/>
          <w:color w:val="3C3C3C"/>
          <w:spacing w:val="2"/>
        </w:rPr>
        <w:t xml:space="preserve"> СЕЛЬСОВЕТА</w:t>
      </w:r>
    </w:p>
    <w:p w:rsidR="00673272" w:rsidRPr="00F71D37" w:rsidRDefault="00673272" w:rsidP="00673272">
      <w:pPr>
        <w:pStyle w:val="headertext"/>
        <w:shd w:val="clear" w:color="auto" w:fill="FFFFFF"/>
        <w:spacing w:before="0" w:beforeAutospacing="0" w:after="0" w:afterAutospacing="0" w:line="288" w:lineRule="atLeast"/>
        <w:jc w:val="center"/>
        <w:textAlignment w:val="baseline"/>
        <w:rPr>
          <w:b/>
          <w:color w:val="3C3C3C"/>
          <w:spacing w:val="2"/>
        </w:rPr>
      </w:pPr>
      <w:r w:rsidRPr="00F71D37">
        <w:rPr>
          <w:b/>
          <w:color w:val="3C3C3C"/>
          <w:spacing w:val="2"/>
        </w:rPr>
        <w:t>ШИРИНСКОГО РАЙОНА</w:t>
      </w:r>
    </w:p>
    <w:p w:rsidR="00673272" w:rsidRDefault="00673272" w:rsidP="00673272">
      <w:pPr>
        <w:pStyle w:val="headertext"/>
        <w:shd w:val="clear" w:color="auto" w:fill="FFFFFF"/>
        <w:spacing w:before="0" w:beforeAutospacing="0" w:after="0" w:afterAutospacing="0" w:line="288" w:lineRule="atLeast"/>
        <w:jc w:val="center"/>
        <w:textAlignment w:val="baseline"/>
        <w:rPr>
          <w:b/>
          <w:color w:val="3C3C3C"/>
          <w:spacing w:val="2"/>
        </w:rPr>
      </w:pPr>
      <w:r w:rsidRPr="00F71D37">
        <w:rPr>
          <w:b/>
          <w:color w:val="3C3C3C"/>
          <w:spacing w:val="2"/>
        </w:rPr>
        <w:t>ПОСТАНОВЛЕНИЕ</w:t>
      </w:r>
    </w:p>
    <w:p w:rsidR="0036680A" w:rsidRPr="00F71D37" w:rsidRDefault="0036680A" w:rsidP="00673272">
      <w:pPr>
        <w:pStyle w:val="headertext"/>
        <w:shd w:val="clear" w:color="auto" w:fill="FFFFFF"/>
        <w:spacing w:before="0" w:beforeAutospacing="0" w:after="0" w:afterAutospacing="0" w:line="288" w:lineRule="atLeast"/>
        <w:jc w:val="center"/>
        <w:textAlignment w:val="baseline"/>
        <w:rPr>
          <w:b/>
          <w:color w:val="3C3C3C"/>
          <w:spacing w:val="2"/>
        </w:rPr>
      </w:pPr>
    </w:p>
    <w:p w:rsidR="00F71D37" w:rsidRPr="00F71D37" w:rsidRDefault="00F71D37" w:rsidP="00673272">
      <w:pPr>
        <w:pStyle w:val="headertext"/>
        <w:shd w:val="clear" w:color="auto" w:fill="FFFFFF"/>
        <w:spacing w:before="0" w:beforeAutospacing="0" w:after="0" w:afterAutospacing="0" w:line="288" w:lineRule="atLeast"/>
        <w:jc w:val="center"/>
        <w:textAlignment w:val="baseline"/>
        <w:rPr>
          <w:b/>
          <w:color w:val="3C3C3C"/>
          <w:spacing w:val="2"/>
        </w:rPr>
      </w:pPr>
    </w:p>
    <w:p w:rsidR="00673272" w:rsidRPr="00F71D37" w:rsidRDefault="00C219F2" w:rsidP="00673272">
      <w:pPr>
        <w:pStyle w:val="headertext"/>
        <w:shd w:val="clear" w:color="auto" w:fill="FFFFFF"/>
        <w:spacing w:before="0" w:beforeAutospacing="0" w:after="0" w:afterAutospacing="0" w:line="288" w:lineRule="atLeast"/>
        <w:jc w:val="both"/>
        <w:textAlignment w:val="baseline"/>
        <w:rPr>
          <w:b/>
          <w:color w:val="3C3C3C"/>
          <w:spacing w:val="2"/>
        </w:rPr>
      </w:pPr>
      <w:r w:rsidRPr="00F71D37">
        <w:rPr>
          <w:b/>
          <w:color w:val="3C3C3C"/>
          <w:spacing w:val="2"/>
        </w:rPr>
        <w:t>о</w:t>
      </w:r>
      <w:r w:rsidR="00F86CCC">
        <w:rPr>
          <w:b/>
          <w:color w:val="3C3C3C"/>
          <w:spacing w:val="2"/>
        </w:rPr>
        <w:t>т 28.06.</w:t>
      </w:r>
      <w:r w:rsidR="00673272" w:rsidRPr="00F71D37">
        <w:rPr>
          <w:b/>
          <w:color w:val="3C3C3C"/>
          <w:spacing w:val="2"/>
        </w:rPr>
        <w:t xml:space="preserve">2019           </w:t>
      </w:r>
      <w:r w:rsidR="0036680A">
        <w:rPr>
          <w:b/>
          <w:color w:val="3C3C3C"/>
          <w:spacing w:val="2"/>
        </w:rPr>
        <w:t xml:space="preserve">                </w:t>
      </w:r>
      <w:proofErr w:type="spellStart"/>
      <w:r w:rsidR="0036680A">
        <w:rPr>
          <w:b/>
          <w:color w:val="3C3C3C"/>
          <w:spacing w:val="2"/>
        </w:rPr>
        <w:t>с</w:t>
      </w:r>
      <w:proofErr w:type="gramStart"/>
      <w:r w:rsidR="0036680A">
        <w:rPr>
          <w:b/>
          <w:color w:val="3C3C3C"/>
          <w:spacing w:val="2"/>
        </w:rPr>
        <w:t>.С</w:t>
      </w:r>
      <w:proofErr w:type="gramEnd"/>
      <w:r w:rsidR="0036680A">
        <w:rPr>
          <w:b/>
          <w:color w:val="3C3C3C"/>
          <w:spacing w:val="2"/>
        </w:rPr>
        <w:t>он</w:t>
      </w:r>
      <w:proofErr w:type="spellEnd"/>
      <w:r w:rsidR="00673272" w:rsidRPr="00F71D37">
        <w:rPr>
          <w:b/>
          <w:color w:val="3C3C3C"/>
          <w:spacing w:val="2"/>
        </w:rPr>
        <w:t xml:space="preserve">                         </w:t>
      </w:r>
      <w:r w:rsidR="00F71D37">
        <w:rPr>
          <w:b/>
          <w:color w:val="3C3C3C"/>
          <w:spacing w:val="2"/>
        </w:rPr>
        <w:t xml:space="preserve">                              </w:t>
      </w:r>
      <w:r w:rsidR="00673272" w:rsidRPr="00F71D37">
        <w:rPr>
          <w:b/>
          <w:color w:val="3C3C3C"/>
          <w:spacing w:val="2"/>
        </w:rPr>
        <w:t xml:space="preserve">№ </w:t>
      </w:r>
      <w:r w:rsidR="00F86CCC">
        <w:rPr>
          <w:b/>
          <w:color w:val="3C3C3C"/>
          <w:spacing w:val="2"/>
        </w:rPr>
        <w:t>37</w:t>
      </w:r>
      <w:r w:rsidR="00673272" w:rsidRPr="00F71D37">
        <w:rPr>
          <w:b/>
          <w:color w:val="3C3C3C"/>
          <w:spacing w:val="2"/>
        </w:rPr>
        <w:t>___</w:t>
      </w:r>
      <w:r w:rsidR="00673272" w:rsidRPr="00F71D37">
        <w:rPr>
          <w:b/>
          <w:color w:val="3C3C3C"/>
          <w:spacing w:val="2"/>
        </w:rPr>
        <w:br/>
      </w:r>
    </w:p>
    <w:p w:rsidR="0036680A" w:rsidRDefault="00673272" w:rsidP="0036680A">
      <w:pPr>
        <w:pStyle w:val="headertext"/>
        <w:shd w:val="clear" w:color="auto" w:fill="FFFFFF"/>
        <w:spacing w:before="0" w:beforeAutospacing="0" w:after="0" w:afterAutospacing="0" w:line="288" w:lineRule="atLeast"/>
        <w:textAlignment w:val="baseline"/>
        <w:rPr>
          <w:b/>
          <w:color w:val="3C3C3C"/>
          <w:spacing w:val="2"/>
        </w:rPr>
      </w:pPr>
      <w:r w:rsidRPr="00F71D37">
        <w:rPr>
          <w:b/>
          <w:color w:val="3C3C3C"/>
          <w:spacing w:val="2"/>
        </w:rPr>
        <w:t>О</w:t>
      </w:r>
      <w:r w:rsidR="00C219F2" w:rsidRPr="00F71D37">
        <w:rPr>
          <w:b/>
          <w:color w:val="3C3C3C"/>
          <w:spacing w:val="2"/>
        </w:rPr>
        <w:t>б утверждении Положения</w:t>
      </w:r>
      <w:r w:rsidRPr="00F71D37">
        <w:rPr>
          <w:b/>
          <w:color w:val="3C3C3C"/>
          <w:spacing w:val="2"/>
        </w:rPr>
        <w:t xml:space="preserve"> о порядке </w:t>
      </w:r>
    </w:p>
    <w:p w:rsidR="00A43B97" w:rsidRDefault="00673272" w:rsidP="0036680A">
      <w:pPr>
        <w:pStyle w:val="headertext"/>
        <w:shd w:val="clear" w:color="auto" w:fill="FFFFFF"/>
        <w:spacing w:before="0" w:beforeAutospacing="0" w:after="0" w:afterAutospacing="0" w:line="288" w:lineRule="atLeast"/>
        <w:textAlignment w:val="baseline"/>
        <w:rPr>
          <w:b/>
          <w:color w:val="3C3C3C"/>
          <w:spacing w:val="2"/>
        </w:rPr>
      </w:pPr>
      <w:r w:rsidRPr="00F71D37">
        <w:rPr>
          <w:b/>
          <w:color w:val="3C3C3C"/>
          <w:spacing w:val="2"/>
        </w:rPr>
        <w:t>реализации преимущественного права</w:t>
      </w:r>
    </w:p>
    <w:p w:rsidR="00A43B97" w:rsidRDefault="00673272" w:rsidP="0036680A">
      <w:pPr>
        <w:pStyle w:val="headertext"/>
        <w:shd w:val="clear" w:color="auto" w:fill="FFFFFF"/>
        <w:spacing w:before="0" w:beforeAutospacing="0" w:after="0" w:afterAutospacing="0" w:line="288" w:lineRule="atLeast"/>
        <w:textAlignment w:val="baseline"/>
        <w:rPr>
          <w:b/>
          <w:color w:val="3C3C3C"/>
          <w:spacing w:val="2"/>
        </w:rPr>
      </w:pPr>
      <w:r w:rsidRPr="00F71D37">
        <w:rPr>
          <w:b/>
          <w:color w:val="3C3C3C"/>
          <w:spacing w:val="2"/>
        </w:rPr>
        <w:t>выкупа арендованного муниципального</w:t>
      </w:r>
    </w:p>
    <w:p w:rsidR="00A43B97" w:rsidRDefault="00673272" w:rsidP="0036680A">
      <w:pPr>
        <w:pStyle w:val="headertext"/>
        <w:shd w:val="clear" w:color="auto" w:fill="FFFFFF"/>
        <w:spacing w:before="0" w:beforeAutospacing="0" w:after="0" w:afterAutospacing="0" w:line="288" w:lineRule="atLeast"/>
        <w:textAlignment w:val="baseline"/>
        <w:rPr>
          <w:b/>
          <w:color w:val="3C3C3C"/>
          <w:spacing w:val="2"/>
        </w:rPr>
      </w:pPr>
      <w:r w:rsidRPr="00F71D37">
        <w:rPr>
          <w:b/>
          <w:color w:val="3C3C3C"/>
          <w:spacing w:val="2"/>
        </w:rPr>
        <w:t xml:space="preserve">имущества субъектами малого и </w:t>
      </w:r>
    </w:p>
    <w:p w:rsidR="00A43B97" w:rsidRDefault="00673272" w:rsidP="0036680A">
      <w:pPr>
        <w:pStyle w:val="headertext"/>
        <w:shd w:val="clear" w:color="auto" w:fill="FFFFFF"/>
        <w:spacing w:before="0" w:beforeAutospacing="0" w:after="0" w:afterAutospacing="0" w:line="288" w:lineRule="atLeast"/>
        <w:textAlignment w:val="baseline"/>
        <w:rPr>
          <w:b/>
          <w:color w:val="3C3C3C"/>
          <w:spacing w:val="2"/>
        </w:rPr>
      </w:pPr>
      <w:r w:rsidRPr="00F71D37">
        <w:rPr>
          <w:b/>
          <w:color w:val="3C3C3C"/>
          <w:spacing w:val="2"/>
        </w:rPr>
        <w:t>среднего предпринимате</w:t>
      </w:r>
      <w:r w:rsidR="0036680A">
        <w:rPr>
          <w:b/>
          <w:color w:val="3C3C3C"/>
          <w:spacing w:val="2"/>
        </w:rPr>
        <w:t xml:space="preserve">льства </w:t>
      </w:r>
      <w:proofErr w:type="gramStart"/>
      <w:r w:rsidR="0036680A">
        <w:rPr>
          <w:b/>
          <w:color w:val="3C3C3C"/>
          <w:spacing w:val="2"/>
        </w:rPr>
        <w:t>на</w:t>
      </w:r>
      <w:proofErr w:type="gramEnd"/>
    </w:p>
    <w:p w:rsidR="00673272" w:rsidRPr="00F71D37" w:rsidRDefault="0036680A" w:rsidP="0036680A">
      <w:pPr>
        <w:pStyle w:val="headertext"/>
        <w:shd w:val="clear" w:color="auto" w:fill="FFFFFF"/>
        <w:spacing w:before="0" w:beforeAutospacing="0" w:after="0" w:afterAutospacing="0" w:line="288" w:lineRule="atLeast"/>
        <w:textAlignment w:val="baseline"/>
        <w:rPr>
          <w:b/>
          <w:color w:val="3C3C3C"/>
          <w:spacing w:val="2"/>
        </w:rPr>
      </w:pPr>
      <w:r>
        <w:rPr>
          <w:b/>
          <w:color w:val="3C3C3C"/>
          <w:spacing w:val="2"/>
        </w:rPr>
        <w:t>территории Селосонского</w:t>
      </w:r>
      <w:r w:rsidR="00673272" w:rsidRPr="00F71D37">
        <w:rPr>
          <w:b/>
          <w:color w:val="3C3C3C"/>
          <w:spacing w:val="2"/>
        </w:rPr>
        <w:t xml:space="preserve"> сельсовета</w:t>
      </w:r>
    </w:p>
    <w:p w:rsidR="00673272" w:rsidRPr="00673272" w:rsidRDefault="00673272" w:rsidP="00673272">
      <w:pPr>
        <w:pStyle w:val="formattext"/>
        <w:shd w:val="clear" w:color="auto" w:fill="FFFFFF"/>
        <w:spacing w:before="0" w:beforeAutospacing="0" w:after="0" w:afterAutospacing="0" w:line="315" w:lineRule="atLeast"/>
        <w:textAlignment w:val="baseline"/>
        <w:rPr>
          <w:color w:val="2D2D2D"/>
          <w:spacing w:val="2"/>
        </w:rPr>
      </w:pPr>
    </w:p>
    <w:p w:rsidR="00673272" w:rsidRDefault="00673272" w:rsidP="00C219F2">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proofErr w:type="gramStart"/>
      <w:r w:rsidRPr="00673272">
        <w:rPr>
          <w:color w:val="2D2D2D"/>
          <w:spacing w:val="2"/>
        </w:rPr>
        <w:t>В соответствии с </w:t>
      </w:r>
      <w:hyperlink r:id="rId6" w:history="1">
        <w:r w:rsidRPr="00C219F2">
          <w:rPr>
            <w:rStyle w:val="a5"/>
            <w:color w:val="auto"/>
            <w:spacing w:val="2"/>
            <w:u w:val="none"/>
          </w:rPr>
          <w:t>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C219F2">
        <w:rPr>
          <w:spacing w:val="2"/>
        </w:rPr>
        <w:t>, </w:t>
      </w:r>
      <w:hyperlink r:id="rId7" w:history="1">
        <w:r w:rsidRPr="00C219F2">
          <w:rPr>
            <w:rStyle w:val="a5"/>
            <w:color w:val="auto"/>
            <w:spacing w:val="2"/>
            <w:u w:val="none"/>
          </w:rPr>
          <w:t>Федеральным законом от 06.10.2003 № 131-ФЗ "Об общих принципах организации местного самоуправления в Российской Федерации"</w:t>
        </w:r>
      </w:hyperlink>
      <w:r w:rsidRPr="00C219F2">
        <w:rPr>
          <w:spacing w:val="2"/>
        </w:rPr>
        <w:t>, </w:t>
      </w:r>
      <w:r w:rsidR="00C219F2">
        <w:rPr>
          <w:color w:val="2D2D2D"/>
          <w:spacing w:val="2"/>
        </w:rPr>
        <w:t xml:space="preserve"> Устава м</w:t>
      </w:r>
      <w:r w:rsidR="0036680A">
        <w:rPr>
          <w:color w:val="2D2D2D"/>
          <w:spacing w:val="2"/>
        </w:rPr>
        <w:t xml:space="preserve">униципального образования </w:t>
      </w:r>
      <w:proofErr w:type="spellStart"/>
      <w:r w:rsidR="0036680A">
        <w:rPr>
          <w:color w:val="2D2D2D"/>
          <w:spacing w:val="2"/>
        </w:rPr>
        <w:t>Селосонский</w:t>
      </w:r>
      <w:proofErr w:type="spellEnd"/>
      <w:r w:rsidR="00C219F2">
        <w:rPr>
          <w:color w:val="2D2D2D"/>
          <w:spacing w:val="2"/>
        </w:rPr>
        <w:t xml:space="preserve"> сель</w:t>
      </w:r>
      <w:r w:rsidR="0036680A">
        <w:rPr>
          <w:color w:val="2D2D2D"/>
          <w:spacing w:val="2"/>
        </w:rPr>
        <w:t>совет</w:t>
      </w:r>
      <w:proofErr w:type="gramEnd"/>
      <w:r w:rsidR="0036680A">
        <w:rPr>
          <w:color w:val="2D2D2D"/>
          <w:spacing w:val="2"/>
        </w:rPr>
        <w:t>, администрация Селосонского</w:t>
      </w:r>
      <w:r w:rsidR="00C219F2">
        <w:rPr>
          <w:color w:val="2D2D2D"/>
          <w:spacing w:val="2"/>
        </w:rPr>
        <w:t xml:space="preserve"> сельсовета </w:t>
      </w:r>
    </w:p>
    <w:p w:rsidR="00C219F2" w:rsidRPr="00673272" w:rsidRDefault="00C219F2" w:rsidP="00673272">
      <w:pPr>
        <w:pStyle w:val="formattext"/>
        <w:shd w:val="clear" w:color="auto" w:fill="FFFFFF"/>
        <w:spacing w:before="0" w:beforeAutospacing="0" w:after="0" w:afterAutospacing="0" w:line="315" w:lineRule="atLeast"/>
        <w:textAlignment w:val="baseline"/>
        <w:rPr>
          <w:color w:val="2D2D2D"/>
          <w:spacing w:val="2"/>
        </w:rPr>
      </w:pPr>
    </w:p>
    <w:p w:rsidR="00673272" w:rsidRPr="00F71D37" w:rsidRDefault="00673272" w:rsidP="0036680A">
      <w:pPr>
        <w:pStyle w:val="formattext"/>
        <w:shd w:val="clear" w:color="auto" w:fill="FFFFFF"/>
        <w:spacing w:before="0" w:beforeAutospacing="0" w:after="0" w:afterAutospacing="0" w:line="315" w:lineRule="atLeast"/>
        <w:jc w:val="center"/>
        <w:textAlignment w:val="baseline"/>
        <w:rPr>
          <w:b/>
          <w:color w:val="2D2D2D"/>
          <w:spacing w:val="2"/>
        </w:rPr>
      </w:pPr>
      <w:r w:rsidRPr="00F71D37">
        <w:rPr>
          <w:b/>
          <w:color w:val="2D2D2D"/>
          <w:spacing w:val="2"/>
        </w:rPr>
        <w:t>ПОСТАНОВЛЯЕТ:</w:t>
      </w:r>
    </w:p>
    <w:p w:rsidR="00C219F2" w:rsidRPr="00673272" w:rsidRDefault="00C219F2" w:rsidP="00C219F2">
      <w:pPr>
        <w:pStyle w:val="formattext"/>
        <w:shd w:val="clear" w:color="auto" w:fill="FFFFFF"/>
        <w:spacing w:before="0" w:beforeAutospacing="0" w:after="0" w:afterAutospacing="0" w:line="315" w:lineRule="atLeast"/>
        <w:textAlignment w:val="baseline"/>
        <w:rPr>
          <w:color w:val="2D2D2D"/>
          <w:spacing w:val="2"/>
        </w:rPr>
      </w:pPr>
    </w:p>
    <w:p w:rsidR="00673272" w:rsidRPr="00673272" w:rsidRDefault="00A97533" w:rsidP="00673272">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1. Утвердить</w:t>
      </w:r>
      <w:r w:rsidR="00F86CCC">
        <w:rPr>
          <w:color w:val="2D2D2D"/>
          <w:spacing w:val="2"/>
        </w:rPr>
        <w:t xml:space="preserve"> Положение о п</w:t>
      </w:r>
      <w:r w:rsidR="00673272" w:rsidRPr="00673272">
        <w:rPr>
          <w:color w:val="2D2D2D"/>
          <w:spacing w:val="2"/>
        </w:rPr>
        <w:t>орядке реализации преимущественного права выкупа арендованного муниципального имущества субъектами малого и среднего предпринимательства</w:t>
      </w:r>
      <w:r w:rsidR="00C219F2">
        <w:rPr>
          <w:color w:val="2D2D2D"/>
          <w:spacing w:val="2"/>
        </w:rPr>
        <w:t xml:space="preserve"> на территории </w:t>
      </w:r>
      <w:r w:rsidR="0036680A">
        <w:rPr>
          <w:color w:val="2D2D2D"/>
          <w:spacing w:val="2"/>
        </w:rPr>
        <w:t>Селосонского</w:t>
      </w:r>
      <w:r w:rsidR="00C219F2">
        <w:rPr>
          <w:color w:val="2D2D2D"/>
          <w:spacing w:val="2"/>
        </w:rPr>
        <w:t xml:space="preserve"> сельсовета </w:t>
      </w:r>
      <w:r>
        <w:rPr>
          <w:color w:val="2D2D2D"/>
          <w:spacing w:val="2"/>
        </w:rPr>
        <w:t xml:space="preserve"> (приложение № 1</w:t>
      </w:r>
      <w:r w:rsidR="00673272" w:rsidRPr="00673272">
        <w:rPr>
          <w:color w:val="2D2D2D"/>
          <w:spacing w:val="2"/>
        </w:rPr>
        <w:t>).</w:t>
      </w:r>
    </w:p>
    <w:p w:rsidR="00673272" w:rsidRPr="00673272" w:rsidRDefault="00673272" w:rsidP="00673272">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 xml:space="preserve">2. </w:t>
      </w:r>
      <w:proofErr w:type="gramStart"/>
      <w:r w:rsidR="00A97533">
        <w:rPr>
          <w:color w:val="2D2D2D"/>
          <w:spacing w:val="2"/>
        </w:rPr>
        <w:t>Контроль за</w:t>
      </w:r>
      <w:proofErr w:type="gramEnd"/>
      <w:r w:rsidR="00A97533">
        <w:rPr>
          <w:color w:val="2D2D2D"/>
          <w:spacing w:val="2"/>
        </w:rPr>
        <w:t xml:space="preserve"> исполнением настоящего постановления оставляю за собой.</w:t>
      </w:r>
      <w:r w:rsidRPr="00673272">
        <w:rPr>
          <w:color w:val="2D2D2D"/>
          <w:spacing w:val="2"/>
        </w:rPr>
        <w:br/>
      </w:r>
      <w:r w:rsidRPr="00673272">
        <w:rPr>
          <w:color w:val="2D2D2D"/>
          <w:spacing w:val="2"/>
        </w:rPr>
        <w:br/>
      </w:r>
      <w:r w:rsidRPr="00673272">
        <w:rPr>
          <w:color w:val="2D2D2D"/>
          <w:spacing w:val="2"/>
        </w:rPr>
        <w:br/>
      </w:r>
    </w:p>
    <w:p w:rsidR="00C219F2" w:rsidRDefault="0036680A" w:rsidP="00C219F2">
      <w:pPr>
        <w:pStyle w:val="2"/>
        <w:shd w:val="clear" w:color="auto" w:fill="FFFFFF"/>
        <w:spacing w:before="375" w:beforeAutospacing="0" w:after="225" w:afterAutospacing="0"/>
        <w:jc w:val="both"/>
        <w:textAlignment w:val="baseline"/>
        <w:rPr>
          <w:b w:val="0"/>
          <w:bCs w:val="0"/>
          <w:color w:val="3C3C3C"/>
          <w:spacing w:val="2"/>
          <w:sz w:val="24"/>
          <w:szCs w:val="24"/>
        </w:rPr>
      </w:pPr>
      <w:r>
        <w:rPr>
          <w:b w:val="0"/>
          <w:bCs w:val="0"/>
          <w:color w:val="3C3C3C"/>
          <w:spacing w:val="2"/>
          <w:sz w:val="24"/>
          <w:szCs w:val="24"/>
        </w:rPr>
        <w:t>Глава Селосонского</w:t>
      </w:r>
      <w:r w:rsidR="00C219F2">
        <w:rPr>
          <w:b w:val="0"/>
          <w:bCs w:val="0"/>
          <w:color w:val="3C3C3C"/>
          <w:spacing w:val="2"/>
          <w:sz w:val="24"/>
          <w:szCs w:val="24"/>
        </w:rPr>
        <w:t xml:space="preserve"> сельсовета                                </w:t>
      </w:r>
      <w:r>
        <w:rPr>
          <w:b w:val="0"/>
          <w:bCs w:val="0"/>
          <w:color w:val="3C3C3C"/>
          <w:spacing w:val="2"/>
          <w:sz w:val="24"/>
          <w:szCs w:val="24"/>
        </w:rPr>
        <w:t xml:space="preserve">                  </w:t>
      </w:r>
      <w:proofErr w:type="spellStart"/>
      <w:r>
        <w:rPr>
          <w:b w:val="0"/>
          <w:bCs w:val="0"/>
          <w:color w:val="3C3C3C"/>
          <w:spacing w:val="2"/>
          <w:sz w:val="24"/>
          <w:szCs w:val="24"/>
        </w:rPr>
        <w:t>С.И.Кузнецов</w:t>
      </w:r>
      <w:proofErr w:type="spellEnd"/>
      <w:r w:rsidR="00C219F2">
        <w:rPr>
          <w:b w:val="0"/>
          <w:bCs w:val="0"/>
          <w:color w:val="3C3C3C"/>
          <w:spacing w:val="2"/>
          <w:sz w:val="24"/>
          <w:szCs w:val="24"/>
        </w:rPr>
        <w:t xml:space="preserve"> </w:t>
      </w:r>
    </w:p>
    <w:p w:rsidR="00C219F2" w:rsidRDefault="00C219F2" w:rsidP="00C219F2">
      <w:pPr>
        <w:pStyle w:val="2"/>
        <w:shd w:val="clear" w:color="auto" w:fill="FFFFFF"/>
        <w:spacing w:before="375" w:beforeAutospacing="0" w:after="225" w:afterAutospacing="0"/>
        <w:jc w:val="both"/>
        <w:textAlignment w:val="baseline"/>
        <w:rPr>
          <w:b w:val="0"/>
          <w:bCs w:val="0"/>
          <w:color w:val="3C3C3C"/>
          <w:spacing w:val="2"/>
          <w:sz w:val="24"/>
          <w:szCs w:val="24"/>
        </w:rPr>
      </w:pPr>
    </w:p>
    <w:p w:rsidR="00C219F2" w:rsidRDefault="00C219F2" w:rsidP="00C219F2">
      <w:pPr>
        <w:pStyle w:val="2"/>
        <w:shd w:val="clear" w:color="auto" w:fill="FFFFFF"/>
        <w:spacing w:before="375" w:beforeAutospacing="0" w:after="225" w:afterAutospacing="0"/>
        <w:jc w:val="both"/>
        <w:textAlignment w:val="baseline"/>
        <w:rPr>
          <w:b w:val="0"/>
          <w:bCs w:val="0"/>
          <w:color w:val="3C3C3C"/>
          <w:spacing w:val="2"/>
          <w:sz w:val="24"/>
          <w:szCs w:val="24"/>
        </w:rPr>
      </w:pPr>
    </w:p>
    <w:p w:rsidR="00C219F2" w:rsidRDefault="00C219F2" w:rsidP="00C219F2">
      <w:pPr>
        <w:pStyle w:val="2"/>
        <w:shd w:val="clear" w:color="auto" w:fill="FFFFFF"/>
        <w:spacing w:before="375" w:beforeAutospacing="0" w:after="225" w:afterAutospacing="0"/>
        <w:jc w:val="both"/>
        <w:textAlignment w:val="baseline"/>
        <w:rPr>
          <w:b w:val="0"/>
          <w:bCs w:val="0"/>
          <w:color w:val="3C3C3C"/>
          <w:spacing w:val="2"/>
          <w:sz w:val="24"/>
          <w:szCs w:val="24"/>
        </w:rPr>
      </w:pPr>
      <w:r>
        <w:rPr>
          <w:b w:val="0"/>
          <w:bCs w:val="0"/>
          <w:color w:val="3C3C3C"/>
          <w:spacing w:val="2"/>
          <w:sz w:val="24"/>
          <w:szCs w:val="24"/>
        </w:rPr>
        <w:t xml:space="preserve">                        </w:t>
      </w:r>
    </w:p>
    <w:p w:rsidR="00B868F4" w:rsidRDefault="00B868F4" w:rsidP="00C219F2">
      <w:pPr>
        <w:pStyle w:val="2"/>
        <w:shd w:val="clear" w:color="auto" w:fill="FFFFFF"/>
        <w:spacing w:before="375" w:beforeAutospacing="0" w:after="225" w:afterAutospacing="0"/>
        <w:jc w:val="both"/>
        <w:textAlignment w:val="baseline"/>
        <w:rPr>
          <w:b w:val="0"/>
          <w:bCs w:val="0"/>
          <w:color w:val="3C3C3C"/>
          <w:spacing w:val="2"/>
          <w:sz w:val="24"/>
          <w:szCs w:val="24"/>
        </w:rPr>
      </w:pPr>
    </w:p>
    <w:p w:rsidR="00B868F4" w:rsidRDefault="00C219F2" w:rsidP="0036680A">
      <w:pPr>
        <w:pStyle w:val="2"/>
        <w:shd w:val="clear" w:color="auto" w:fill="FFFFFF"/>
        <w:spacing w:before="375" w:beforeAutospacing="0" w:after="0" w:afterAutospacing="0"/>
        <w:contextualSpacing/>
        <w:jc w:val="right"/>
        <w:textAlignment w:val="baseline"/>
        <w:rPr>
          <w:b w:val="0"/>
          <w:bCs w:val="0"/>
          <w:color w:val="3C3C3C"/>
          <w:spacing w:val="2"/>
          <w:sz w:val="24"/>
          <w:szCs w:val="24"/>
        </w:rPr>
      </w:pPr>
      <w:r>
        <w:rPr>
          <w:b w:val="0"/>
          <w:bCs w:val="0"/>
          <w:color w:val="3C3C3C"/>
          <w:spacing w:val="2"/>
          <w:sz w:val="24"/>
          <w:szCs w:val="24"/>
        </w:rPr>
        <w:lastRenderedPageBreak/>
        <w:t>Приложение</w:t>
      </w:r>
      <w:r w:rsidR="00B868F4">
        <w:rPr>
          <w:b w:val="0"/>
          <w:bCs w:val="0"/>
          <w:color w:val="3C3C3C"/>
          <w:spacing w:val="2"/>
          <w:sz w:val="24"/>
          <w:szCs w:val="24"/>
        </w:rPr>
        <w:t xml:space="preserve"> </w:t>
      </w:r>
      <w:r w:rsidR="00A97533">
        <w:rPr>
          <w:b w:val="0"/>
          <w:bCs w:val="0"/>
          <w:color w:val="3C3C3C"/>
          <w:spacing w:val="2"/>
          <w:sz w:val="24"/>
          <w:szCs w:val="24"/>
        </w:rPr>
        <w:t>№ 1</w:t>
      </w:r>
    </w:p>
    <w:p w:rsidR="00C219F2" w:rsidRDefault="00B868F4" w:rsidP="0036680A">
      <w:pPr>
        <w:pStyle w:val="2"/>
        <w:shd w:val="clear" w:color="auto" w:fill="FFFFFF"/>
        <w:spacing w:before="375" w:beforeAutospacing="0" w:after="0" w:afterAutospacing="0"/>
        <w:contextualSpacing/>
        <w:jc w:val="right"/>
        <w:textAlignment w:val="baseline"/>
        <w:rPr>
          <w:b w:val="0"/>
          <w:bCs w:val="0"/>
          <w:color w:val="3C3C3C"/>
          <w:spacing w:val="2"/>
          <w:sz w:val="24"/>
          <w:szCs w:val="24"/>
        </w:rPr>
      </w:pPr>
      <w:r>
        <w:rPr>
          <w:b w:val="0"/>
          <w:bCs w:val="0"/>
          <w:color w:val="3C3C3C"/>
          <w:spacing w:val="2"/>
          <w:sz w:val="24"/>
          <w:szCs w:val="24"/>
        </w:rPr>
        <w:t>к постановлению администрации</w:t>
      </w:r>
    </w:p>
    <w:p w:rsidR="00B868F4" w:rsidRDefault="0036680A" w:rsidP="0036680A">
      <w:pPr>
        <w:pStyle w:val="2"/>
        <w:shd w:val="clear" w:color="auto" w:fill="FFFFFF"/>
        <w:spacing w:before="375" w:beforeAutospacing="0" w:after="0" w:afterAutospacing="0"/>
        <w:contextualSpacing/>
        <w:jc w:val="right"/>
        <w:textAlignment w:val="baseline"/>
        <w:rPr>
          <w:b w:val="0"/>
          <w:bCs w:val="0"/>
          <w:color w:val="3C3C3C"/>
          <w:spacing w:val="2"/>
          <w:sz w:val="24"/>
          <w:szCs w:val="24"/>
        </w:rPr>
      </w:pPr>
      <w:r>
        <w:rPr>
          <w:b w:val="0"/>
          <w:bCs w:val="0"/>
          <w:color w:val="3C3C3C"/>
          <w:spacing w:val="2"/>
          <w:sz w:val="24"/>
          <w:szCs w:val="24"/>
        </w:rPr>
        <w:t>Селосонского</w:t>
      </w:r>
      <w:r w:rsidR="00B868F4">
        <w:rPr>
          <w:b w:val="0"/>
          <w:bCs w:val="0"/>
          <w:color w:val="3C3C3C"/>
          <w:spacing w:val="2"/>
          <w:sz w:val="24"/>
          <w:szCs w:val="24"/>
        </w:rPr>
        <w:t xml:space="preserve"> сельсовета</w:t>
      </w:r>
    </w:p>
    <w:p w:rsidR="00B868F4" w:rsidRDefault="00F86CCC" w:rsidP="0036680A">
      <w:pPr>
        <w:pStyle w:val="2"/>
        <w:shd w:val="clear" w:color="auto" w:fill="FFFFFF"/>
        <w:spacing w:before="375" w:beforeAutospacing="0" w:after="0" w:afterAutospacing="0"/>
        <w:contextualSpacing/>
        <w:jc w:val="right"/>
        <w:textAlignment w:val="baseline"/>
        <w:rPr>
          <w:b w:val="0"/>
          <w:bCs w:val="0"/>
          <w:color w:val="3C3C3C"/>
          <w:spacing w:val="2"/>
          <w:sz w:val="24"/>
          <w:szCs w:val="24"/>
        </w:rPr>
      </w:pPr>
      <w:r>
        <w:rPr>
          <w:b w:val="0"/>
          <w:bCs w:val="0"/>
          <w:color w:val="3C3C3C"/>
          <w:spacing w:val="2"/>
          <w:sz w:val="24"/>
          <w:szCs w:val="24"/>
        </w:rPr>
        <w:t>от 28.06.</w:t>
      </w:r>
      <w:r w:rsidR="00B868F4">
        <w:rPr>
          <w:b w:val="0"/>
          <w:bCs w:val="0"/>
          <w:color w:val="3C3C3C"/>
          <w:spacing w:val="2"/>
          <w:sz w:val="24"/>
          <w:szCs w:val="24"/>
        </w:rPr>
        <w:t>2019 № _</w:t>
      </w:r>
      <w:r>
        <w:rPr>
          <w:b w:val="0"/>
          <w:bCs w:val="0"/>
          <w:color w:val="3C3C3C"/>
          <w:spacing w:val="2"/>
          <w:sz w:val="24"/>
          <w:szCs w:val="24"/>
        </w:rPr>
        <w:t>37</w:t>
      </w:r>
      <w:r w:rsidR="00B868F4">
        <w:rPr>
          <w:b w:val="0"/>
          <w:bCs w:val="0"/>
          <w:color w:val="3C3C3C"/>
          <w:spacing w:val="2"/>
          <w:sz w:val="24"/>
          <w:szCs w:val="24"/>
        </w:rPr>
        <w:t xml:space="preserve">__ </w:t>
      </w:r>
    </w:p>
    <w:p w:rsidR="00F71D37" w:rsidRDefault="00673272" w:rsidP="0036680A">
      <w:pPr>
        <w:pStyle w:val="2"/>
        <w:shd w:val="clear" w:color="auto" w:fill="FFFFFF"/>
        <w:spacing w:before="375" w:beforeAutospacing="0" w:after="225" w:afterAutospacing="0"/>
        <w:jc w:val="center"/>
        <w:textAlignment w:val="baseline"/>
        <w:rPr>
          <w:bCs w:val="0"/>
          <w:color w:val="3C3C3C"/>
          <w:spacing w:val="2"/>
          <w:sz w:val="24"/>
          <w:szCs w:val="24"/>
        </w:rPr>
      </w:pPr>
      <w:r w:rsidRPr="00F71D37">
        <w:rPr>
          <w:bCs w:val="0"/>
          <w:color w:val="3C3C3C"/>
          <w:spacing w:val="2"/>
          <w:sz w:val="24"/>
          <w:szCs w:val="24"/>
        </w:rPr>
        <w:t>Положение</w:t>
      </w:r>
    </w:p>
    <w:p w:rsidR="00673272" w:rsidRPr="00F71D37" w:rsidRDefault="00F71D37" w:rsidP="0036680A">
      <w:pPr>
        <w:pStyle w:val="2"/>
        <w:shd w:val="clear" w:color="auto" w:fill="FFFFFF"/>
        <w:spacing w:before="375" w:beforeAutospacing="0" w:after="225" w:afterAutospacing="0"/>
        <w:jc w:val="center"/>
        <w:textAlignment w:val="baseline"/>
        <w:rPr>
          <w:bCs w:val="0"/>
          <w:color w:val="3C3C3C"/>
          <w:spacing w:val="2"/>
          <w:sz w:val="24"/>
          <w:szCs w:val="24"/>
        </w:rPr>
      </w:pPr>
      <w:r>
        <w:rPr>
          <w:bCs w:val="0"/>
          <w:color w:val="3C3C3C"/>
          <w:spacing w:val="2"/>
          <w:sz w:val="24"/>
          <w:szCs w:val="24"/>
        </w:rPr>
        <w:t>о</w:t>
      </w:r>
      <w:r w:rsidR="00673272" w:rsidRPr="00F71D37">
        <w:rPr>
          <w:bCs w:val="0"/>
          <w:color w:val="3C3C3C"/>
          <w:spacing w:val="2"/>
          <w:sz w:val="24"/>
          <w:szCs w:val="24"/>
        </w:rPr>
        <w:t xml:space="preserve"> порядке реализации преимущественного права выкупа арендованного муниципального имущества субъектами малого и среднего предпринимательства</w:t>
      </w:r>
      <w:r w:rsidR="0036680A">
        <w:rPr>
          <w:bCs w:val="0"/>
          <w:color w:val="3C3C3C"/>
          <w:spacing w:val="2"/>
          <w:sz w:val="24"/>
          <w:szCs w:val="24"/>
        </w:rPr>
        <w:t xml:space="preserve"> на территории Селосонского</w:t>
      </w:r>
      <w:r w:rsidR="00B868F4" w:rsidRPr="00F71D37">
        <w:rPr>
          <w:bCs w:val="0"/>
          <w:color w:val="3C3C3C"/>
          <w:spacing w:val="2"/>
          <w:sz w:val="24"/>
          <w:szCs w:val="24"/>
        </w:rPr>
        <w:t xml:space="preserve"> сельсовета</w:t>
      </w:r>
    </w:p>
    <w:p w:rsidR="00673272" w:rsidRPr="00673272" w:rsidRDefault="00B868F4" w:rsidP="0036680A">
      <w:pPr>
        <w:pStyle w:val="formattext"/>
        <w:shd w:val="clear" w:color="auto" w:fill="FFFFFF"/>
        <w:spacing w:before="0" w:beforeAutospacing="0" w:after="0" w:afterAutospacing="0" w:line="315" w:lineRule="atLeast"/>
        <w:textAlignment w:val="baseline"/>
        <w:rPr>
          <w:color w:val="2D2D2D"/>
          <w:spacing w:val="2"/>
        </w:rPr>
      </w:pPr>
      <w:r>
        <w:rPr>
          <w:b/>
          <w:bCs/>
          <w:color w:val="2D2D2D"/>
          <w:spacing w:val="2"/>
        </w:rPr>
        <w:t>1</w:t>
      </w:r>
      <w:r w:rsidR="00673272" w:rsidRPr="00673272">
        <w:rPr>
          <w:b/>
          <w:bCs/>
          <w:color w:val="2D2D2D"/>
          <w:spacing w:val="2"/>
        </w:rPr>
        <w:t>. Общие положения</w:t>
      </w:r>
    </w:p>
    <w:p w:rsidR="00844D46" w:rsidRDefault="00673272" w:rsidP="0036680A">
      <w:pPr>
        <w:pStyle w:val="formattext"/>
        <w:shd w:val="clear" w:color="auto" w:fill="FFFFFF"/>
        <w:spacing w:before="0" w:beforeAutospacing="0" w:after="0" w:afterAutospacing="0" w:line="315" w:lineRule="atLeast"/>
        <w:textAlignment w:val="baseline"/>
        <w:rPr>
          <w:spacing w:val="2"/>
        </w:rPr>
      </w:pPr>
      <w:r w:rsidRPr="00673272">
        <w:rPr>
          <w:color w:val="2D2D2D"/>
          <w:spacing w:val="2"/>
        </w:rPr>
        <w:t xml:space="preserve">1.1. </w:t>
      </w:r>
      <w:proofErr w:type="gramStart"/>
      <w:r w:rsidRPr="00673272">
        <w:rPr>
          <w:color w:val="2D2D2D"/>
          <w:spacing w:val="2"/>
        </w:rPr>
        <w:t xml:space="preserve">Настоящее положение разработано в соответствии </w:t>
      </w:r>
      <w:r w:rsidRPr="00B868F4">
        <w:rPr>
          <w:spacing w:val="2"/>
        </w:rPr>
        <w:t>с </w:t>
      </w:r>
      <w:hyperlink r:id="rId8" w:history="1">
        <w:r w:rsidRPr="00B868F4">
          <w:rPr>
            <w:rStyle w:val="a5"/>
            <w:color w:val="auto"/>
            <w:spacing w:val="2"/>
          </w:rPr>
          <w:t>Гражданским кодексом Российской Федерации</w:t>
        </w:r>
      </w:hyperlink>
      <w:r w:rsidRPr="00B868F4">
        <w:rPr>
          <w:spacing w:val="2"/>
        </w:rPr>
        <w:t>, </w:t>
      </w:r>
      <w:hyperlink r:id="rId9" w:history="1">
        <w:r w:rsidRPr="00B868F4">
          <w:rPr>
            <w:rStyle w:val="a5"/>
            <w:color w:val="auto"/>
            <w:spacing w:val="2"/>
          </w:rPr>
          <w:t>Федеральным законом от 21.12.2001 № 178-ФЗ "О приватизации государственного и муниципального имущества"</w:t>
        </w:r>
      </w:hyperlink>
      <w:r w:rsidRPr="00B868F4">
        <w:rPr>
          <w:spacing w:val="2"/>
        </w:rPr>
        <w:t> (далее - </w:t>
      </w:r>
      <w:hyperlink r:id="rId10" w:history="1">
        <w:r w:rsidRPr="00B868F4">
          <w:rPr>
            <w:rStyle w:val="a5"/>
            <w:color w:val="auto"/>
            <w:spacing w:val="2"/>
          </w:rPr>
          <w:t>Федеральный закон от 21.12.2001 № 178-ФЗ</w:t>
        </w:r>
      </w:hyperlink>
      <w:r w:rsidRPr="00B868F4">
        <w:rPr>
          <w:spacing w:val="2"/>
        </w:rPr>
        <w:t>), </w:t>
      </w:r>
      <w:hyperlink r:id="rId11" w:history="1">
        <w:r w:rsidRPr="00B868F4">
          <w:rPr>
            <w:rStyle w:val="a5"/>
            <w:color w:val="auto"/>
            <w:spacing w:val="2"/>
          </w:rPr>
          <w:t>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w:t>
        </w:r>
        <w:proofErr w:type="gramEnd"/>
        <w:r w:rsidRPr="00B868F4">
          <w:rPr>
            <w:rStyle w:val="a5"/>
            <w:color w:val="auto"/>
            <w:spacing w:val="2"/>
          </w:rPr>
          <w:t xml:space="preserve"> </w:t>
        </w:r>
        <w:proofErr w:type="gramStart"/>
        <w:r w:rsidRPr="00B868F4">
          <w:rPr>
            <w:rStyle w:val="a5"/>
            <w:color w:val="auto"/>
            <w:spacing w:val="2"/>
          </w:rPr>
          <w:t>отдельные законодательные акты Российской Федерации"</w:t>
        </w:r>
      </w:hyperlink>
      <w:r w:rsidRPr="00B868F4">
        <w:rPr>
          <w:spacing w:val="2"/>
        </w:rPr>
        <w:t> (далее - </w:t>
      </w:r>
      <w:hyperlink r:id="rId12" w:history="1">
        <w:r w:rsidRPr="00B868F4">
          <w:rPr>
            <w:rStyle w:val="a5"/>
            <w:color w:val="auto"/>
            <w:spacing w:val="2"/>
          </w:rPr>
          <w:t>Федеральный закон от 22.07.2008 № 159-ФЗ</w:t>
        </w:r>
      </w:hyperlink>
      <w:r w:rsidRPr="00B868F4">
        <w:rPr>
          <w:spacing w:val="2"/>
        </w:rPr>
        <w:t>), </w:t>
      </w:r>
      <w:hyperlink r:id="rId13" w:history="1">
        <w:r w:rsidRPr="00B868F4">
          <w:rPr>
            <w:rStyle w:val="a5"/>
            <w:color w:val="auto"/>
            <w:spacing w:val="2"/>
          </w:rPr>
          <w:t>Федеральным законом от 24.07.2007 № 209-ФЗ "О развитии малого и среднего предпринимательства в Российской Федерации"</w:t>
        </w:r>
      </w:hyperlink>
      <w:r w:rsidRPr="00B868F4">
        <w:rPr>
          <w:spacing w:val="2"/>
        </w:rPr>
        <w:t> (далее - </w:t>
      </w:r>
      <w:hyperlink r:id="rId14" w:history="1">
        <w:r w:rsidRPr="00B868F4">
          <w:rPr>
            <w:rStyle w:val="a5"/>
            <w:color w:val="auto"/>
            <w:spacing w:val="2"/>
          </w:rPr>
          <w:t>Федеральный закон от 24.07.2007 № 209-ФЗ</w:t>
        </w:r>
      </w:hyperlink>
      <w:r w:rsidRPr="00B868F4">
        <w:rPr>
          <w:spacing w:val="2"/>
        </w:rPr>
        <w:t>), </w:t>
      </w:r>
      <w:hyperlink r:id="rId15" w:history="1">
        <w:r w:rsidRPr="00B868F4">
          <w:rPr>
            <w:rStyle w:val="a5"/>
            <w:color w:val="auto"/>
            <w:spacing w:val="2"/>
          </w:rPr>
          <w:t>Федеральным законом от 06.10.2003 № 131-ФЗ "Об общих принципах организации местного самоуправления в Российской Федерации"</w:t>
        </w:r>
      </w:hyperlink>
      <w:r w:rsidRPr="00B868F4">
        <w:rPr>
          <w:spacing w:val="2"/>
        </w:rPr>
        <w:t> (далее - </w:t>
      </w:r>
      <w:hyperlink r:id="rId16" w:history="1">
        <w:r w:rsidRPr="00B868F4">
          <w:rPr>
            <w:rStyle w:val="a5"/>
            <w:color w:val="auto"/>
            <w:spacing w:val="2"/>
          </w:rPr>
          <w:t>Федеральный закон от 06.10.2003 № 131-ФЗ</w:t>
        </w:r>
      </w:hyperlink>
      <w:r w:rsidRPr="00B868F4">
        <w:rPr>
          <w:spacing w:val="2"/>
        </w:rPr>
        <w:t>), </w:t>
      </w:r>
      <w:proofErr w:type="gramEnd"/>
    </w:p>
    <w:p w:rsidR="00673272" w:rsidRPr="00673272" w:rsidRDefault="00844D46"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 xml:space="preserve"> </w:t>
      </w:r>
      <w:r w:rsidR="00673272" w:rsidRPr="00673272">
        <w:rPr>
          <w:color w:val="2D2D2D"/>
          <w:spacing w:val="2"/>
        </w:rPr>
        <w:t>1.2. Настоящее Положение устанавливает организационные и правовые основы отчуждения недвижимого имущества, находящегося в муниципальной собственности, составляющего Муниципальную имущ</w:t>
      </w:r>
      <w:r w:rsidR="00B868F4">
        <w:rPr>
          <w:color w:val="2D2D2D"/>
          <w:spacing w:val="2"/>
        </w:rPr>
        <w:t xml:space="preserve">ественную </w:t>
      </w:r>
      <w:r w:rsidR="0036680A">
        <w:rPr>
          <w:color w:val="2D2D2D"/>
          <w:spacing w:val="2"/>
        </w:rPr>
        <w:t>казну  администрации Селосонского</w:t>
      </w:r>
      <w:r w:rsidR="00B868F4">
        <w:rPr>
          <w:color w:val="2D2D2D"/>
          <w:spacing w:val="2"/>
        </w:rPr>
        <w:t xml:space="preserve"> сельсовета</w:t>
      </w:r>
      <w:r w:rsidR="0036680A">
        <w:rPr>
          <w:color w:val="2D2D2D"/>
          <w:spacing w:val="2"/>
        </w:rPr>
        <w:t xml:space="preserve"> (далее-администрация)</w:t>
      </w:r>
      <w:r w:rsidR="00673272" w:rsidRPr="00673272">
        <w:rPr>
          <w:color w:val="2D2D2D"/>
          <w:spacing w:val="2"/>
        </w:rPr>
        <w:t xml:space="preserve"> и арендуемого субъектами малого и среднего предпринимательства.</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 xml:space="preserve">1.3. Действие настоящего Положения не распространяется </w:t>
      </w:r>
      <w:proofErr w:type="gramStart"/>
      <w:r w:rsidRPr="00673272">
        <w:rPr>
          <w:color w:val="2D2D2D"/>
          <w:spacing w:val="2"/>
        </w:rPr>
        <w:t>на</w:t>
      </w:r>
      <w:proofErr w:type="gramEnd"/>
      <w:r w:rsidRPr="00673272">
        <w:rPr>
          <w:color w:val="2D2D2D"/>
          <w:spacing w:val="2"/>
        </w:rPr>
        <w:t>:</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1.3.1.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7" w:history="1">
        <w:r w:rsidRPr="00B868F4">
          <w:rPr>
            <w:rStyle w:val="a5"/>
            <w:color w:val="auto"/>
            <w:spacing w:val="2"/>
          </w:rPr>
          <w:t>статьей 15 Федерального закона от 24.07.2007 № 209-ФЗ</w:t>
        </w:r>
      </w:hyperlink>
      <w:r w:rsidRPr="00B868F4">
        <w:rPr>
          <w:spacing w:val="2"/>
        </w:rPr>
        <w:t>.</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1.3.2. Отношения, возникающие при приватизации имущественных комплексов муниципальных унитарных предприятий.</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1.3.3. Недвижимое имущество, принадлежащее муниципальным учреждениям на праве оперативного управления.</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1.3.4. Недвижимое имущество, которое ограничено в обороте.</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1.3.5.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 xml:space="preserve">1.4. Отношения, связанные с участием субъектов малого и среднего предпринимательства в приватизации арендуемого имущества и не урегулированные </w:t>
      </w:r>
      <w:r w:rsidRPr="00673272">
        <w:rPr>
          <w:color w:val="2D2D2D"/>
          <w:spacing w:val="2"/>
        </w:rPr>
        <w:lastRenderedPageBreak/>
        <w:t>настоящим положением, регулируются </w:t>
      </w:r>
      <w:hyperlink r:id="rId18" w:history="1">
        <w:r w:rsidRPr="00B868F4">
          <w:rPr>
            <w:rStyle w:val="a5"/>
            <w:color w:val="auto"/>
            <w:spacing w:val="2"/>
          </w:rPr>
          <w:t>Федеральным законом от 21.12.2001 № 178-ФЗ "О приватизации государственного и муниципального имущества"</w:t>
        </w:r>
      </w:hyperlink>
      <w:r w:rsidRPr="00B868F4">
        <w:rPr>
          <w:spacing w:val="2"/>
        </w:rPr>
        <w:t>.</w:t>
      </w:r>
      <w:r w:rsidRPr="00673272">
        <w:rPr>
          <w:color w:val="2D2D2D"/>
          <w:spacing w:val="2"/>
        </w:rPr>
        <w:br/>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B868F4">
        <w:rPr>
          <w:b/>
          <w:color w:val="2D2D2D"/>
          <w:spacing w:val="2"/>
        </w:rPr>
        <w:t>2. Условия</w:t>
      </w:r>
      <w:r w:rsidRPr="00673272">
        <w:rPr>
          <w:b/>
          <w:bCs/>
          <w:color w:val="2D2D2D"/>
          <w:spacing w:val="2"/>
        </w:rPr>
        <w:t> предоставления преимущественного</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b/>
          <w:bCs/>
          <w:color w:val="2D2D2D"/>
          <w:spacing w:val="2"/>
        </w:rPr>
        <w:t>права на приобретение арендованного имущества</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 xml:space="preserve">2.1. </w:t>
      </w:r>
      <w:proofErr w:type="gramStart"/>
      <w:r w:rsidRPr="00673272">
        <w:rPr>
          <w:color w:val="2D2D2D"/>
          <w:spacing w:val="2"/>
        </w:rPr>
        <w:t>Субъекты малого и среднего предпринимательства, соответствующие условиям, установленным </w:t>
      </w:r>
      <w:hyperlink r:id="rId19" w:history="1">
        <w:r w:rsidRPr="00B868F4">
          <w:rPr>
            <w:rStyle w:val="a5"/>
            <w:color w:val="auto"/>
            <w:spacing w:val="2"/>
          </w:rPr>
          <w:t>статьей 4 Федерального закона от 24.07.2007 № 209-ФЗ</w:t>
        </w:r>
      </w:hyperlink>
      <w:r w:rsidRPr="00673272">
        <w:rPr>
          <w:color w:val="2D2D2D"/>
          <w:spacing w:val="2"/>
        </w:rPr>
        <w:t>, за исключением субъектов, указанных в части 3 статьи 14 данного закона, и субъектов,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арендованного имущества по цене равной его рыночной стоимости и</w:t>
      </w:r>
      <w:proofErr w:type="gramEnd"/>
      <w:r w:rsidRPr="00673272">
        <w:rPr>
          <w:color w:val="2D2D2D"/>
          <w:spacing w:val="2"/>
        </w:rPr>
        <w:t xml:space="preserve"> определенной независимым оценщиком в порядке, установленном </w:t>
      </w:r>
      <w:hyperlink r:id="rId20" w:history="1">
        <w:r w:rsidRPr="00B868F4">
          <w:rPr>
            <w:rStyle w:val="a5"/>
            <w:color w:val="auto"/>
            <w:spacing w:val="2"/>
          </w:rPr>
          <w:t>Федеральным законом от 29.07.1998 № 135</w:t>
        </w:r>
      </w:hyperlink>
      <w:r w:rsidRPr="00B868F4">
        <w:rPr>
          <w:spacing w:val="2"/>
        </w:rPr>
        <w:t>-</w:t>
      </w:r>
      <w:r w:rsidRPr="00673272">
        <w:rPr>
          <w:color w:val="2D2D2D"/>
          <w:spacing w:val="2"/>
        </w:rPr>
        <w:t xml:space="preserve"> ФЗ "Об оценочной деятельности в Российской Федерации". При этом такое преимущественное право может быть реализовано при условии, что:</w:t>
      </w:r>
      <w:r w:rsidRPr="00673272">
        <w:rPr>
          <w:color w:val="2D2D2D"/>
          <w:spacing w:val="2"/>
        </w:rPr>
        <w:br/>
        <w:t>2.1.1.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раздела 2 настоящего Положения.</w:t>
      </w:r>
    </w:p>
    <w:p w:rsidR="00844D46" w:rsidRDefault="00673272" w:rsidP="00844D46">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2.1.2.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подпунктом 4.1.2 настоящего Положения, а в случае, предусмотренном подпунктом 4.2.1 или пунктом 2.2 настоящего Положения, - на день подачи субъектом малого или среднего предпринимательства заявления. </w:t>
      </w:r>
      <w:r w:rsidR="00B868F4" w:rsidRPr="00673272">
        <w:rPr>
          <w:color w:val="2D2D2D"/>
          <w:spacing w:val="2"/>
        </w:rPr>
        <w:t xml:space="preserve"> </w:t>
      </w:r>
    </w:p>
    <w:p w:rsidR="00844D46" w:rsidRDefault="00844D46" w:rsidP="00844D46">
      <w:pPr>
        <w:pStyle w:val="formattext"/>
        <w:shd w:val="clear" w:color="auto" w:fill="FFFFFF"/>
        <w:spacing w:before="0" w:beforeAutospacing="0" w:after="0" w:afterAutospacing="0" w:line="315" w:lineRule="atLeast"/>
        <w:textAlignment w:val="baseline"/>
        <w:rPr>
          <w:bCs/>
          <w:color w:val="000000"/>
        </w:rPr>
      </w:pPr>
      <w:proofErr w:type="gramStart"/>
      <w:r w:rsidRPr="00844D46">
        <w:rPr>
          <w:color w:val="2D2D2D"/>
          <w:spacing w:val="2"/>
        </w:rPr>
        <w:t>2.1.3</w:t>
      </w:r>
      <w:r w:rsidR="00673272" w:rsidRPr="00844D46">
        <w:rPr>
          <w:color w:val="2D2D2D"/>
          <w:spacing w:val="2"/>
        </w:rPr>
        <w:t>.. </w:t>
      </w:r>
      <w:r w:rsidRPr="00844D46">
        <w:rPr>
          <w:bCs/>
          <w:color w:val="000000"/>
        </w:rP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21" w:anchor="block_1804" w:history="1">
        <w:r w:rsidRPr="00844D46">
          <w:rPr>
            <w:bCs/>
            <w:color w:val="3272C0"/>
          </w:rPr>
          <w:t>частью 4 статьи 18</w:t>
        </w:r>
      </w:hyperlink>
      <w:r w:rsidRPr="00844D46">
        <w:rPr>
          <w:bCs/>
          <w:color w:val="00000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844D46" w:rsidRDefault="00844D46" w:rsidP="00844D46">
      <w:pPr>
        <w:pStyle w:val="formattext"/>
        <w:shd w:val="clear" w:color="auto" w:fill="FFFFFF"/>
        <w:spacing w:before="0" w:beforeAutospacing="0" w:after="0" w:afterAutospacing="0" w:line="315" w:lineRule="atLeast"/>
        <w:textAlignment w:val="baseline"/>
        <w:rPr>
          <w:bCs/>
          <w:color w:val="000000"/>
        </w:rPr>
      </w:pPr>
      <w:r w:rsidRPr="00844D46">
        <w:rPr>
          <w:bCs/>
          <w:color w:val="000000"/>
        </w:rPr>
        <w:t>-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844D46" w:rsidRPr="00844D46" w:rsidRDefault="00844D46" w:rsidP="00844D46">
      <w:pPr>
        <w:pStyle w:val="formattext"/>
        <w:shd w:val="clear" w:color="auto" w:fill="FFFFFF"/>
        <w:spacing w:before="0" w:beforeAutospacing="0" w:after="0" w:afterAutospacing="0" w:line="315" w:lineRule="atLeast"/>
        <w:textAlignment w:val="baseline"/>
        <w:rPr>
          <w:bCs/>
          <w:color w:val="000000"/>
        </w:rPr>
      </w:pPr>
      <w:proofErr w:type="gramStart"/>
      <w:r w:rsidRPr="00844D46">
        <w:rPr>
          <w:bCs/>
          <w:color w:val="000000"/>
        </w:rPr>
        <w:t xml:space="preserve">- арендуемое имущество включено в утвержденный в соответствии с </w:t>
      </w:r>
      <w:hyperlink r:id="rId22" w:anchor="block_1804" w:history="1">
        <w:r w:rsidRPr="00844D46">
          <w:rPr>
            <w:bCs/>
            <w:color w:val="3272C0"/>
          </w:rPr>
          <w:t>частью 4 статьи 18</w:t>
        </w:r>
      </w:hyperlink>
      <w:r w:rsidRPr="00844D46">
        <w:rPr>
          <w:bCs/>
          <w:color w:val="00000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673272" w:rsidRPr="00673272" w:rsidRDefault="00844D46" w:rsidP="0036680A">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t>2.1.4</w:t>
      </w:r>
      <w:r w:rsidR="00673272" w:rsidRPr="00673272">
        <w:rPr>
          <w:color w:val="2D2D2D"/>
          <w:spacing w:val="2"/>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r w:rsidR="00673272" w:rsidRPr="00673272">
        <w:rPr>
          <w:i/>
          <w:iCs/>
          <w:color w:val="2D2D2D"/>
          <w:spacing w:val="2"/>
        </w:rPr>
        <w:t> </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 xml:space="preserve">2.2. </w:t>
      </w:r>
      <w:proofErr w:type="gramStart"/>
      <w:r w:rsidRPr="00673272">
        <w:rPr>
          <w:color w:val="2D2D2D"/>
          <w:spacing w:val="2"/>
        </w:rPr>
        <w:t>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23" w:history="1">
        <w:r w:rsidRPr="00B868F4">
          <w:rPr>
            <w:rStyle w:val="a5"/>
            <w:color w:val="auto"/>
            <w:spacing w:val="2"/>
          </w:rPr>
          <w:t>частью 4 статьи 18 Федерального закона «О развитии малого и среднего предпринимательства в Российской Федерации</w:t>
        </w:r>
      </w:hyperlink>
      <w:r w:rsidRPr="00B868F4">
        <w:rPr>
          <w:spacing w:val="2"/>
        </w:rPr>
        <w:t>»</w:t>
      </w:r>
      <w:r w:rsidRPr="00673272">
        <w:rPr>
          <w:color w:val="2D2D2D"/>
          <w:spacing w:val="2"/>
        </w:rPr>
        <w:t xml:space="preserve"> перечень муниципального имущества, </w:t>
      </w:r>
      <w:r w:rsidRPr="00673272">
        <w:rPr>
          <w:color w:val="2D2D2D"/>
          <w:spacing w:val="2"/>
        </w:rPr>
        <w:lastRenderedPageBreak/>
        <w:t>предназначенного для передачи во владение и (или) в пользование субъектам малого и среднего предпринимательства, при условии, что:</w:t>
      </w:r>
      <w:proofErr w:type="gramEnd"/>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2.2.1.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 xml:space="preserve">2.2.2. </w:t>
      </w:r>
      <w:proofErr w:type="gramStart"/>
      <w:r w:rsidRPr="00673272">
        <w:rPr>
          <w:color w:val="2D2D2D"/>
          <w:spacing w:val="2"/>
        </w:rPr>
        <w:t>Арендуемое имущество включено в утвержденный в соответствии с</w:t>
      </w:r>
      <w:r w:rsidRPr="00B868F4">
        <w:rPr>
          <w:spacing w:val="2"/>
        </w:rPr>
        <w:t> </w:t>
      </w:r>
      <w:hyperlink r:id="rId24" w:history="1">
        <w:r w:rsidRPr="00B868F4">
          <w:rPr>
            <w:rStyle w:val="a5"/>
            <w:color w:val="auto"/>
            <w:spacing w:val="2"/>
          </w:rPr>
          <w:t>частью 4 статьи 18 Федерального закона «О развитии малого и среднего предпринимательства в Российской Федерации</w:t>
        </w:r>
      </w:hyperlink>
      <w:r w:rsidRPr="00B868F4">
        <w:rPr>
          <w:spacing w:val="2"/>
        </w:rPr>
        <w:t>»</w:t>
      </w:r>
      <w:r w:rsidRPr="00673272">
        <w:rPr>
          <w:color w:val="2D2D2D"/>
          <w:spacing w:val="2"/>
        </w:rPr>
        <w:t xml:space="preserve">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w:t>
      </w:r>
      <w:r w:rsidR="00B868F4" w:rsidRPr="00673272">
        <w:rPr>
          <w:color w:val="2D2D2D"/>
          <w:spacing w:val="2"/>
        </w:rPr>
        <w:t xml:space="preserve"> </w:t>
      </w:r>
      <w:r w:rsidRPr="00673272">
        <w:rPr>
          <w:color w:val="2D2D2D"/>
          <w:spacing w:val="2"/>
        </w:rPr>
        <w:br/>
      </w:r>
      <w:proofErr w:type="gramEnd"/>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b/>
          <w:bCs/>
          <w:color w:val="2D2D2D"/>
          <w:spacing w:val="2"/>
        </w:rPr>
        <w:t>3. Порядок принятия решения об условиях приватизации муниципального имущества,</w:t>
      </w:r>
      <w:r w:rsidR="00B868F4">
        <w:rPr>
          <w:color w:val="2D2D2D"/>
          <w:spacing w:val="2"/>
        </w:rPr>
        <w:t xml:space="preserve"> </w:t>
      </w:r>
      <w:r w:rsidRPr="00673272">
        <w:rPr>
          <w:b/>
          <w:bCs/>
          <w:color w:val="2D2D2D"/>
          <w:spacing w:val="2"/>
        </w:rPr>
        <w:t>арендуемого субъектами малого и среднего предпринимательства</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 xml:space="preserve">3.1. Решение об условиях приватизации муниципального имущества, арендуемого субъектами малого и среднего предпринимательства, принимает администрация </w:t>
      </w:r>
      <w:r w:rsidR="0036680A">
        <w:rPr>
          <w:color w:val="2D2D2D"/>
          <w:spacing w:val="2"/>
        </w:rPr>
        <w:t xml:space="preserve"> </w:t>
      </w:r>
      <w:r w:rsidR="00B868F4">
        <w:rPr>
          <w:color w:val="2D2D2D"/>
          <w:spacing w:val="2"/>
        </w:rPr>
        <w:t xml:space="preserve"> </w:t>
      </w:r>
      <w:r w:rsidRPr="00673272">
        <w:rPr>
          <w:color w:val="2D2D2D"/>
          <w:spacing w:val="2"/>
        </w:rPr>
        <w:t>в соответствии с действующим законодательством.</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3.2. В решении об условиях приватизации должны содержаться следующие сведения:</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3.2.1. Наименование имущества и иные, позволяющие его индивидуализировать данные (характеристика имущества).</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3.2.2. Наименование заявителя.</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3.2.3. Способ приватизации имущества.</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3.2.4. Стоимость арендуемого имущества определенная в соответствии с законодательством об оценочной деятельности.</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3.2.6. Иные необходимые для приватизации имущества сведения.</w:t>
      </w:r>
      <w:r w:rsidRPr="00673272">
        <w:rPr>
          <w:color w:val="2D2D2D"/>
          <w:spacing w:val="2"/>
        </w:rPr>
        <w:br/>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b/>
          <w:bCs/>
          <w:color w:val="2D2D2D"/>
          <w:spacing w:val="2"/>
        </w:rPr>
        <w:t>4. Порядок реализации преимущественного права арендаторов </w:t>
      </w:r>
      <w:r w:rsidRPr="00673272">
        <w:rPr>
          <w:b/>
          <w:bCs/>
          <w:color w:val="2D2D2D"/>
          <w:spacing w:val="2"/>
        </w:rPr>
        <w:br/>
        <w:t>на приобретение арендуемого имущества</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4.1. Порядок реализации преимущественного права арендаторов на приобретение арендуемого имущества:</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 xml:space="preserve">4.1.1. </w:t>
      </w:r>
      <w:proofErr w:type="gramStart"/>
      <w:r w:rsidRPr="00673272">
        <w:rPr>
          <w:color w:val="2D2D2D"/>
          <w:spacing w:val="2"/>
        </w:rPr>
        <w:t>Админис</w:t>
      </w:r>
      <w:r w:rsidR="0036680A">
        <w:rPr>
          <w:color w:val="2D2D2D"/>
          <w:spacing w:val="2"/>
        </w:rPr>
        <w:t xml:space="preserve">трация  </w:t>
      </w:r>
      <w:r w:rsidR="00B868F4">
        <w:rPr>
          <w:color w:val="2D2D2D"/>
          <w:spacing w:val="2"/>
        </w:rPr>
        <w:t xml:space="preserve"> </w:t>
      </w:r>
      <w:r w:rsidRPr="00673272">
        <w:rPr>
          <w:color w:val="2D2D2D"/>
          <w:spacing w:val="2"/>
        </w:rPr>
        <w:t>в течение десяти дней с даты принятия решения об условиях приватизации арендуемого имущества направляет арендатору копию указанного решения, предложение о заключении договора купли-продажи муниципального имущества, проект договора купли-продажи арендуемого имущества, а также при наличии задолженности по арендной плате за имущество, неустойкам (штрафам и пеням) требование о погашении такой задолженности с указанием ее размеров (далее - требование по погашению задолженности).</w:t>
      </w:r>
      <w:proofErr w:type="gramEnd"/>
      <w:r w:rsidRPr="00673272">
        <w:rPr>
          <w:color w:val="2D2D2D"/>
          <w:spacing w:val="2"/>
        </w:rPr>
        <w:br/>
      </w:r>
      <w:proofErr w:type="gramStart"/>
      <w:r w:rsidRPr="00673272">
        <w:rPr>
          <w:color w:val="2D2D2D"/>
          <w:spacing w:val="2"/>
        </w:rPr>
        <w:t>Копия решения, предложение о заключении договора купли-продажи, проект договора купли-продажи, а также требование по погашению задолженности направляются арендатору заказным письмом с уведомлением или вручаются арендатору или его уполномоченному лицу под роспись.</w:t>
      </w:r>
      <w:r w:rsidRPr="00673272">
        <w:rPr>
          <w:i/>
          <w:iCs/>
          <w:color w:val="2D2D2D"/>
          <w:spacing w:val="2"/>
        </w:rPr>
        <w:t>)</w:t>
      </w:r>
      <w:proofErr w:type="gramEnd"/>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 xml:space="preserve">4.1.2. В случае согласия субъекта малого или среднего предпринимательства на реализацию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и требования по погашению </w:t>
      </w:r>
      <w:r w:rsidRPr="00673272">
        <w:rPr>
          <w:color w:val="2D2D2D"/>
          <w:spacing w:val="2"/>
        </w:rPr>
        <w:lastRenderedPageBreak/>
        <w:t>задолженности.</w:t>
      </w:r>
      <w:r w:rsidRPr="00673272">
        <w:rPr>
          <w:i/>
          <w:iCs/>
          <w:color w:val="2D2D2D"/>
          <w:spacing w:val="2"/>
        </w:rPr>
        <w:t> </w:t>
      </w:r>
      <w:r w:rsidRPr="00673272">
        <w:rPr>
          <w:color w:val="2D2D2D"/>
          <w:spacing w:val="2"/>
        </w:rPr>
        <w:br/>
      </w:r>
      <w:proofErr w:type="gramStart"/>
      <w:r w:rsidRPr="00673272">
        <w:rPr>
          <w:color w:val="2D2D2D"/>
          <w:spacing w:val="2"/>
        </w:rP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r w:rsidRPr="00673272">
        <w:rPr>
          <w:color w:val="2D2D2D"/>
          <w:spacing w:val="2"/>
        </w:rPr>
        <w:t> </w:t>
      </w:r>
      <w:r w:rsidRPr="00673272">
        <w:rPr>
          <w:color w:val="2D2D2D"/>
          <w:spacing w:val="2"/>
        </w:rPr>
        <w:br/>
        <w:t>Ответственность за полноту и достоверность представленных сведений и документов несет арендатор.</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4.1.3. В любой день до истечения тридцатидневного срока со дня получения предложения и проект договора, субъект малого или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 </w:t>
      </w:r>
      <w:r w:rsidRPr="00673272">
        <w:rPr>
          <w:color w:val="2D2D2D"/>
          <w:spacing w:val="2"/>
        </w:rPr>
        <w:br/>
        <w:t>4.1.4. Течение срока, указанного в подпункте 4.1.2,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 xml:space="preserve">4.1.5. </w:t>
      </w:r>
      <w:proofErr w:type="gramStart"/>
      <w:r w:rsidRPr="00673272">
        <w:rPr>
          <w:color w:val="2D2D2D"/>
          <w:spacing w:val="2"/>
        </w:rPr>
        <w:t>Субъекты малого и среднего предпринимательства имеют право обжаловать в порядке, установленном законодательством Российской Федерации:</w:t>
      </w:r>
      <w:r w:rsidRPr="00673272">
        <w:rPr>
          <w:color w:val="2D2D2D"/>
          <w:spacing w:val="2"/>
        </w:rPr>
        <w:br/>
        <w:t>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w:t>
      </w:r>
      <w:r w:rsidR="00F71D37">
        <w:rPr>
          <w:color w:val="2D2D2D"/>
          <w:spacing w:val="2"/>
        </w:rPr>
        <w:t>ава на приобретение арендуемого</w:t>
      </w:r>
      <w:r w:rsidR="0036680A">
        <w:rPr>
          <w:color w:val="2D2D2D"/>
          <w:spacing w:val="2"/>
        </w:rPr>
        <w:t xml:space="preserve"> </w:t>
      </w:r>
      <w:r w:rsidRPr="00673272">
        <w:rPr>
          <w:color w:val="2D2D2D"/>
          <w:spacing w:val="2"/>
        </w:rPr>
        <w:t>имущества;</w:t>
      </w:r>
      <w:proofErr w:type="gramEnd"/>
      <w:r w:rsidRPr="00673272">
        <w:rPr>
          <w:color w:val="2D2D2D"/>
          <w:spacing w:val="2"/>
        </w:rPr>
        <w:br/>
        <w:t>достоверность величины рыночной стоимости объекта оценки, используемой для определения цены выкупаемого имущества.</w:t>
      </w:r>
      <w:r w:rsidRPr="00673272">
        <w:rPr>
          <w:color w:val="2D2D2D"/>
          <w:spacing w:val="2"/>
        </w:rPr>
        <w:br/>
        <w:t>4.2. Порядок реализации преимущественного права арендаторов на приобретение арендуемого имущества по инициативе арендатора:</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 xml:space="preserve">4.2.1. </w:t>
      </w:r>
      <w:proofErr w:type="gramStart"/>
      <w:r w:rsidRPr="00673272">
        <w:rPr>
          <w:color w:val="2D2D2D"/>
          <w:spacing w:val="2"/>
        </w:rPr>
        <w:t>В целях реализации преимущественного права на приватизацию арендованного недвижимого имущества субъект малого или среднего предпринимательства по своей инициативе вправе направить в админи</w:t>
      </w:r>
      <w:r w:rsidR="0036680A">
        <w:rPr>
          <w:color w:val="2D2D2D"/>
          <w:spacing w:val="2"/>
        </w:rPr>
        <w:t xml:space="preserve">страцию  </w:t>
      </w:r>
      <w:r w:rsidRPr="00673272">
        <w:rPr>
          <w:color w:val="2D2D2D"/>
          <w:spacing w:val="2"/>
        </w:rPr>
        <w:t xml:space="preserve"> заявление в отношении имущества, не включенного в утвержденный в соответствии</w:t>
      </w:r>
      <w:r w:rsidRPr="009C523C">
        <w:rPr>
          <w:spacing w:val="2"/>
        </w:rPr>
        <w:t xml:space="preserve"> с </w:t>
      </w:r>
      <w:hyperlink r:id="rId25" w:history="1">
        <w:r w:rsidRPr="009C523C">
          <w:rPr>
            <w:rStyle w:val="a5"/>
            <w:color w:val="auto"/>
            <w:spacing w:val="2"/>
          </w:rPr>
          <w:t>частью 4 статьи 18</w:t>
        </w:r>
      </w:hyperlink>
      <w:r w:rsidR="009C523C">
        <w:rPr>
          <w:color w:val="2D2D2D"/>
          <w:spacing w:val="2"/>
        </w:rPr>
        <w:t xml:space="preserve"> </w:t>
      </w:r>
      <w:r w:rsidRPr="00673272">
        <w:rPr>
          <w:color w:val="2D2D2D"/>
          <w:spacing w:val="2"/>
        </w:rPr>
        <w:t>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w:t>
      </w:r>
      <w:proofErr w:type="gramEnd"/>
      <w:r w:rsidRPr="00673272">
        <w:rPr>
          <w:color w:val="2D2D2D"/>
          <w:spacing w:val="2"/>
        </w:rPr>
        <w:t xml:space="preserve"> субъектам малого и среднего предпринимательства. </w:t>
      </w:r>
    </w:p>
    <w:p w:rsidR="00673272" w:rsidRPr="00673272"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 xml:space="preserve">4.2.2. Администрация </w:t>
      </w:r>
      <w:r w:rsidR="0036680A">
        <w:rPr>
          <w:color w:val="2D2D2D"/>
          <w:spacing w:val="2"/>
        </w:rPr>
        <w:t xml:space="preserve"> </w:t>
      </w:r>
      <w:r w:rsidR="009C523C">
        <w:rPr>
          <w:color w:val="2D2D2D"/>
          <w:spacing w:val="2"/>
        </w:rPr>
        <w:t xml:space="preserve"> </w:t>
      </w:r>
      <w:r w:rsidRPr="00673272">
        <w:rPr>
          <w:color w:val="2D2D2D"/>
          <w:spacing w:val="2"/>
        </w:rPr>
        <w:t xml:space="preserve">в двухмесячный срок </w:t>
      </w:r>
      <w:proofErr w:type="gramStart"/>
      <w:r w:rsidRPr="00673272">
        <w:rPr>
          <w:color w:val="2D2D2D"/>
          <w:spacing w:val="2"/>
        </w:rPr>
        <w:t>с даты получения</w:t>
      </w:r>
      <w:proofErr w:type="gramEnd"/>
      <w:r w:rsidRPr="00673272">
        <w:rPr>
          <w:color w:val="2D2D2D"/>
          <w:spacing w:val="2"/>
        </w:rPr>
        <w:t xml:space="preserve"> заявления от субъекта малого или среднего предпринимательства, обязана обеспечить заключение договора на проведение оценки рыночной стоимости арендуемого заявителем имущества в порядке, установленном </w:t>
      </w:r>
      <w:hyperlink r:id="rId26" w:history="1">
        <w:r w:rsidRPr="009C523C">
          <w:rPr>
            <w:rStyle w:val="a5"/>
            <w:color w:val="auto"/>
            <w:spacing w:val="2"/>
          </w:rPr>
          <w:t>Федеральным законом от 29.07.1998 № 135</w:t>
        </w:r>
      </w:hyperlink>
      <w:r w:rsidRPr="009C523C">
        <w:rPr>
          <w:spacing w:val="2"/>
        </w:rPr>
        <w:t xml:space="preserve">- </w:t>
      </w:r>
      <w:r w:rsidRPr="00673272">
        <w:rPr>
          <w:color w:val="2D2D2D"/>
          <w:spacing w:val="2"/>
        </w:rPr>
        <w:t>ФЗ "Об оценочной деятельности в Российской Федерации".</w:t>
      </w:r>
    </w:p>
    <w:p w:rsidR="009C523C" w:rsidRPr="009C523C" w:rsidRDefault="00673272" w:rsidP="0036680A">
      <w:pPr>
        <w:pStyle w:val="formattext"/>
        <w:shd w:val="clear" w:color="auto" w:fill="FFFFFF"/>
        <w:spacing w:before="0" w:beforeAutospacing="0" w:after="0" w:afterAutospacing="0" w:line="315" w:lineRule="atLeast"/>
        <w:textAlignment w:val="baseline"/>
        <w:rPr>
          <w:color w:val="2D2D2D"/>
          <w:spacing w:val="2"/>
        </w:rPr>
      </w:pPr>
      <w:r w:rsidRPr="00673272">
        <w:rPr>
          <w:color w:val="2D2D2D"/>
          <w:spacing w:val="2"/>
        </w:rPr>
        <w:t xml:space="preserve">4.2.3. Решение об условиях приватизации принимается в двухнедельный срок </w:t>
      </w:r>
      <w:proofErr w:type="gramStart"/>
      <w:r w:rsidRPr="00673272">
        <w:rPr>
          <w:color w:val="2D2D2D"/>
          <w:spacing w:val="2"/>
        </w:rPr>
        <w:t>с даты принятия</w:t>
      </w:r>
      <w:proofErr w:type="gramEnd"/>
      <w:r w:rsidRPr="00673272">
        <w:rPr>
          <w:color w:val="2D2D2D"/>
          <w:spacing w:val="2"/>
        </w:rPr>
        <w:t xml:space="preserve"> отчета об оценке. </w:t>
      </w:r>
      <w:r w:rsidRPr="00673272">
        <w:rPr>
          <w:color w:val="2D2D2D"/>
          <w:spacing w:val="2"/>
        </w:rPr>
        <w:br/>
      </w:r>
      <w:r w:rsidR="009C523C" w:rsidRPr="009C523C">
        <w:rPr>
          <w:color w:val="2D2D2D"/>
          <w:spacing w:val="2"/>
        </w:rPr>
        <w:t xml:space="preserve">4.2.4. Проект договора купли - продажи арендуемого имущества направляется арендатору в десятидневный срок </w:t>
      </w:r>
      <w:proofErr w:type="gramStart"/>
      <w:r w:rsidR="009C523C" w:rsidRPr="009C523C">
        <w:rPr>
          <w:color w:val="2D2D2D"/>
          <w:spacing w:val="2"/>
        </w:rPr>
        <w:t>с даты принятия</w:t>
      </w:r>
      <w:proofErr w:type="gramEnd"/>
      <w:r w:rsidR="009C523C" w:rsidRPr="009C523C">
        <w:rPr>
          <w:color w:val="2D2D2D"/>
          <w:spacing w:val="2"/>
        </w:rPr>
        <w:t xml:space="preserve"> решения об условиях приватизации арендуемого имущества. </w:t>
      </w:r>
      <w:r w:rsidR="009C523C" w:rsidRPr="009C523C">
        <w:rPr>
          <w:color w:val="2D2D2D"/>
          <w:spacing w:val="2"/>
        </w:rPr>
        <w:br/>
        <w:t>4.2.5. В случае</w:t>
      </w:r>
      <w:proofErr w:type="gramStart"/>
      <w:r w:rsidR="009C523C" w:rsidRPr="009C523C">
        <w:rPr>
          <w:color w:val="2D2D2D"/>
          <w:spacing w:val="2"/>
        </w:rPr>
        <w:t>,</w:t>
      </w:r>
      <w:proofErr w:type="gramEnd"/>
      <w:r w:rsidR="009C523C" w:rsidRPr="009C523C">
        <w:rPr>
          <w:color w:val="2D2D2D"/>
          <w:spacing w:val="2"/>
        </w:rPr>
        <w:t xml:space="preserve"> если арендатор не соответствует требованиям, установленным пунктом </w:t>
      </w:r>
      <w:r w:rsidR="009C523C" w:rsidRPr="009C523C">
        <w:rPr>
          <w:color w:val="2D2D2D"/>
          <w:spacing w:val="2"/>
        </w:rPr>
        <w:lastRenderedPageBreak/>
        <w:t>2.1 настоящего Положения и (или) отчуждение арендованного имущества, указанного в заявлении в порядке реализации преимущественного права на приобретение арендованного имущества не допускается в соответствии с</w:t>
      </w:r>
      <w:r w:rsidR="009C523C" w:rsidRPr="009C523C">
        <w:rPr>
          <w:spacing w:val="2"/>
        </w:rPr>
        <w:t> </w:t>
      </w:r>
      <w:hyperlink r:id="rId27" w:history="1">
        <w:r w:rsidR="009C523C" w:rsidRPr="009C523C">
          <w:rPr>
            <w:rStyle w:val="a5"/>
            <w:color w:val="auto"/>
            <w:spacing w:val="2"/>
          </w:rPr>
          <w:t>Федеральным законом от 22.07.2008 № 159-ФЗ</w:t>
        </w:r>
      </w:hyperlink>
      <w:r w:rsidR="009C523C" w:rsidRPr="009C523C">
        <w:rPr>
          <w:color w:val="2D2D2D"/>
          <w:spacing w:val="2"/>
        </w:rPr>
        <w:t> и другими федеральными законами, админи</w:t>
      </w:r>
      <w:r w:rsidR="0036680A">
        <w:rPr>
          <w:color w:val="2D2D2D"/>
          <w:spacing w:val="2"/>
        </w:rPr>
        <w:t xml:space="preserve">страция </w:t>
      </w:r>
      <w:r w:rsidR="009C523C" w:rsidRPr="009C523C">
        <w:rPr>
          <w:color w:val="2D2D2D"/>
          <w:spacing w:val="2"/>
        </w:rPr>
        <w:t xml:space="preserve"> в тридцатидневный срок с даты получения такого заявления возвращает его арендатору с указанием причины отказа в </w:t>
      </w:r>
      <w:proofErr w:type="gramStart"/>
      <w:r w:rsidR="009C523C" w:rsidRPr="009C523C">
        <w:rPr>
          <w:color w:val="2D2D2D"/>
          <w:spacing w:val="2"/>
        </w:rPr>
        <w:t>приобретении</w:t>
      </w:r>
      <w:proofErr w:type="gramEnd"/>
      <w:r w:rsidR="009C523C" w:rsidRPr="009C523C">
        <w:rPr>
          <w:color w:val="2D2D2D"/>
          <w:spacing w:val="2"/>
        </w:rPr>
        <w:t xml:space="preserve"> арендованного имущества. </w:t>
      </w:r>
    </w:p>
    <w:p w:rsidR="009C523C" w:rsidRPr="009C523C" w:rsidRDefault="009C523C" w:rsidP="0036680A">
      <w:pPr>
        <w:pStyle w:val="formattext"/>
        <w:shd w:val="clear" w:color="auto" w:fill="FFFFFF"/>
        <w:spacing w:before="0" w:beforeAutospacing="0" w:after="0" w:afterAutospacing="0" w:line="315" w:lineRule="atLeast"/>
        <w:textAlignment w:val="baseline"/>
        <w:rPr>
          <w:color w:val="2D2D2D"/>
          <w:spacing w:val="2"/>
        </w:rPr>
      </w:pPr>
      <w:r w:rsidRPr="009C523C">
        <w:rPr>
          <w:color w:val="2D2D2D"/>
          <w:spacing w:val="2"/>
        </w:rPr>
        <w:t>4.3. Уступка субъектами малого и среднего предпринимательства преимущественного права на приобретение арендуемого имущества не допускается.</w:t>
      </w:r>
    </w:p>
    <w:p w:rsidR="009C523C" w:rsidRPr="009C523C" w:rsidRDefault="009C523C" w:rsidP="0036680A">
      <w:pPr>
        <w:pStyle w:val="formattext"/>
        <w:shd w:val="clear" w:color="auto" w:fill="FFFFFF"/>
        <w:spacing w:before="0" w:beforeAutospacing="0" w:after="0" w:afterAutospacing="0" w:line="315" w:lineRule="atLeast"/>
        <w:textAlignment w:val="baseline"/>
        <w:rPr>
          <w:color w:val="2D2D2D"/>
          <w:spacing w:val="2"/>
        </w:rPr>
      </w:pPr>
      <w:r w:rsidRPr="009C523C">
        <w:rPr>
          <w:color w:val="2D2D2D"/>
          <w:spacing w:val="2"/>
        </w:rPr>
        <w:t>4.4. Субъекты малого и среднего предпринимательства утрачивают преимущественное право на приобретение арендуемого имущества:</w:t>
      </w:r>
    </w:p>
    <w:p w:rsidR="009C523C" w:rsidRPr="009C523C" w:rsidRDefault="009C523C" w:rsidP="0036680A">
      <w:pPr>
        <w:pStyle w:val="formattext"/>
        <w:shd w:val="clear" w:color="auto" w:fill="FFFFFF"/>
        <w:spacing w:before="0" w:beforeAutospacing="0" w:after="0" w:afterAutospacing="0" w:line="315" w:lineRule="atLeast"/>
        <w:textAlignment w:val="baseline"/>
        <w:rPr>
          <w:color w:val="2D2D2D"/>
          <w:spacing w:val="2"/>
        </w:rPr>
      </w:pPr>
      <w:r w:rsidRPr="009C523C">
        <w:rPr>
          <w:color w:val="2D2D2D"/>
          <w:spacing w:val="2"/>
        </w:rPr>
        <w:t>4.4.1. С момента отказа субъекта малого или среднего предпринимательства от заключения договора купли - продажи арендуемого имущества.</w:t>
      </w:r>
      <w:r w:rsidRPr="009C523C">
        <w:rPr>
          <w:color w:val="2D2D2D"/>
          <w:spacing w:val="2"/>
        </w:rPr>
        <w:br/>
        <w:t xml:space="preserve">4.4.2. </w:t>
      </w:r>
      <w:proofErr w:type="gramStart"/>
      <w:r w:rsidRPr="009C523C">
        <w:rPr>
          <w:color w:val="2D2D2D"/>
          <w:spacing w:val="2"/>
        </w:rPr>
        <w:t>По истечении тридцати дней со дня получения субъектом малого или среднего предпринимательства предложения о заключении договора купли-продажи и (или) проекта договора купли-продажи арендуемого имущества в случае, если договор не подписан субъектом малого и среднего предпринимательства в указанный срок, за исключением случаев приостановления течения указанного срока в соответствии с 4.1.4 настоящего Положения. </w:t>
      </w:r>
      <w:proofErr w:type="gramEnd"/>
    </w:p>
    <w:p w:rsidR="009C523C" w:rsidRPr="009C523C" w:rsidRDefault="009C523C" w:rsidP="0036680A">
      <w:pPr>
        <w:pStyle w:val="formattext"/>
        <w:shd w:val="clear" w:color="auto" w:fill="FFFFFF"/>
        <w:spacing w:before="0" w:beforeAutospacing="0" w:after="0" w:afterAutospacing="0" w:line="315" w:lineRule="atLeast"/>
        <w:textAlignment w:val="baseline"/>
        <w:rPr>
          <w:color w:val="2D2D2D"/>
          <w:spacing w:val="2"/>
        </w:rPr>
      </w:pPr>
      <w:r w:rsidRPr="009C523C">
        <w:rPr>
          <w:color w:val="2D2D2D"/>
          <w:spacing w:val="2"/>
        </w:rPr>
        <w:t>4.4.3. С момента расторжения договора купли - продажи арендуемого имущества в связи с существенным нарушением его условий субъектом малого или среднего предпринимательства.</w:t>
      </w:r>
    </w:p>
    <w:p w:rsidR="009C523C" w:rsidRPr="009C523C" w:rsidRDefault="009C523C" w:rsidP="0036680A">
      <w:pPr>
        <w:pStyle w:val="formattext"/>
        <w:shd w:val="clear" w:color="auto" w:fill="FFFFFF"/>
        <w:spacing w:before="0" w:beforeAutospacing="0" w:after="0" w:afterAutospacing="0" w:line="315" w:lineRule="atLeast"/>
        <w:textAlignment w:val="baseline"/>
        <w:rPr>
          <w:color w:val="2D2D2D"/>
          <w:spacing w:val="2"/>
        </w:rPr>
      </w:pPr>
      <w:r w:rsidRPr="009C523C">
        <w:rPr>
          <w:color w:val="2D2D2D"/>
          <w:spacing w:val="2"/>
        </w:rPr>
        <w:t xml:space="preserve">4.5. </w:t>
      </w:r>
      <w:proofErr w:type="gramStart"/>
      <w:r w:rsidRPr="009C523C">
        <w:rPr>
          <w:color w:val="2D2D2D"/>
          <w:spacing w:val="2"/>
        </w:rPr>
        <w:t>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предусмотренным </w:t>
      </w:r>
      <w:hyperlink r:id="rId28" w:history="1">
        <w:r w:rsidRPr="009C523C">
          <w:rPr>
            <w:rStyle w:val="a5"/>
            <w:color w:val="auto"/>
            <w:spacing w:val="2"/>
          </w:rPr>
          <w:t>Федеральным законом от 22 июля 2008 года № 159-ФЗ</w:t>
        </w:r>
      </w:hyperlink>
      <w:r w:rsidRPr="009C523C">
        <w:rPr>
          <w:spacing w:val="2"/>
        </w:rPr>
        <w:t>,</w:t>
      </w:r>
      <w:r w:rsidRPr="009C523C">
        <w:rPr>
          <w:color w:val="2D2D2D"/>
          <w:spacing w:val="2"/>
        </w:rPr>
        <w:t xml:space="preserve"> админи</w:t>
      </w:r>
      <w:r w:rsidR="0036680A">
        <w:rPr>
          <w:color w:val="2D2D2D"/>
          <w:spacing w:val="2"/>
        </w:rPr>
        <w:t xml:space="preserve">страция </w:t>
      </w:r>
      <w:r>
        <w:rPr>
          <w:color w:val="2D2D2D"/>
          <w:spacing w:val="2"/>
        </w:rPr>
        <w:t xml:space="preserve"> </w:t>
      </w:r>
      <w:r w:rsidRPr="009C523C">
        <w:rPr>
          <w:color w:val="2D2D2D"/>
          <w:spacing w:val="2"/>
        </w:rPr>
        <w:t xml:space="preserve"> в порядке, предусмотренном законодательством Российской Федерации о приватизации, принимает одно из следующих решений:</w:t>
      </w:r>
      <w:r w:rsidRPr="009C523C">
        <w:rPr>
          <w:color w:val="2D2D2D"/>
          <w:spacing w:val="2"/>
        </w:rPr>
        <w:br/>
        <w:t>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w:t>
      </w:r>
      <w:proofErr w:type="gramEnd"/>
      <w:r w:rsidRPr="009C523C">
        <w:rPr>
          <w:color w:val="2D2D2D"/>
          <w:spacing w:val="2"/>
        </w:rPr>
        <w:t xml:space="preserve">, </w:t>
      </w:r>
      <w:proofErr w:type="gramStart"/>
      <w:r w:rsidRPr="009C523C">
        <w:rPr>
          <w:color w:val="2D2D2D"/>
          <w:spacing w:val="2"/>
        </w:rPr>
        <w:t>установленных Федеральным </w:t>
      </w:r>
      <w:hyperlink r:id="rId29" w:history="1">
        <w:r w:rsidRPr="009C523C">
          <w:rPr>
            <w:rStyle w:val="a5"/>
            <w:color w:val="auto"/>
            <w:spacing w:val="2"/>
          </w:rPr>
          <w:t>от 21 декабря 2001 года № 178-ФЗ</w:t>
        </w:r>
      </w:hyperlink>
      <w:r w:rsidRPr="009C523C">
        <w:rPr>
          <w:color w:val="2D2D2D"/>
          <w:spacing w:val="2"/>
        </w:rPr>
        <w:t>;</w:t>
      </w:r>
      <w:r w:rsidRPr="009C523C">
        <w:rPr>
          <w:color w:val="2D2D2D"/>
          <w:spacing w:val="2"/>
        </w:rPr>
        <w:br/>
        <w:t>об отмене принятого решения об условиях приватизации арендуемого имущества.</w:t>
      </w:r>
      <w:proofErr w:type="gramEnd"/>
      <w:r w:rsidRPr="009C523C">
        <w:rPr>
          <w:color w:val="2D2D2D"/>
          <w:spacing w:val="2"/>
        </w:rPr>
        <w:br/>
      </w:r>
      <w:proofErr w:type="gramStart"/>
      <w:r w:rsidRPr="009C523C">
        <w:rPr>
          <w:color w:val="2D2D2D"/>
          <w:spacing w:val="2"/>
        </w:rPr>
        <w:t>После отмены указанного решения приватизация недвижимого имущества, арендуемого субъектами малого или среднего предпринимательства, осуществляется в соответствии с Федеральным </w:t>
      </w:r>
      <w:hyperlink r:id="rId30" w:history="1">
        <w:r w:rsidRPr="005D12C0">
          <w:rPr>
            <w:rStyle w:val="a5"/>
            <w:color w:val="auto"/>
            <w:spacing w:val="2"/>
          </w:rPr>
          <w:t>от 21 декабря 2001 года № 178-ФЗ</w:t>
        </w:r>
      </w:hyperlink>
      <w:r w:rsidRPr="005D12C0">
        <w:rPr>
          <w:spacing w:val="2"/>
        </w:rPr>
        <w:t>.</w:t>
      </w:r>
      <w:r w:rsidRPr="009C523C">
        <w:rPr>
          <w:color w:val="2D2D2D"/>
          <w:spacing w:val="2"/>
        </w:rPr>
        <w:br/>
        <w:t>Субъект малого или среднего предпринимательства, утративший по основаниям, предусмотренным подпунктом 4.4.1 или 4.4.2 настоящего Положения, преимущественное право на приобретение арендуемого имущества, в отношении которого админис</w:t>
      </w:r>
      <w:r w:rsidR="0036680A">
        <w:rPr>
          <w:color w:val="2D2D2D"/>
          <w:spacing w:val="2"/>
        </w:rPr>
        <w:t xml:space="preserve">трацией </w:t>
      </w:r>
      <w:r w:rsidRPr="009C523C">
        <w:rPr>
          <w:color w:val="2D2D2D"/>
          <w:spacing w:val="2"/>
        </w:rPr>
        <w:t>принято решение об условиях приватизации муниципального имущества, вправе направить в админис</w:t>
      </w:r>
      <w:r w:rsidR="0036680A">
        <w:rPr>
          <w:color w:val="2D2D2D"/>
          <w:spacing w:val="2"/>
        </w:rPr>
        <w:t>трацию</w:t>
      </w:r>
      <w:proofErr w:type="gramEnd"/>
      <w:r w:rsidR="0036680A">
        <w:rPr>
          <w:color w:val="2D2D2D"/>
          <w:spacing w:val="2"/>
        </w:rPr>
        <w:t xml:space="preserve"> </w:t>
      </w:r>
      <w:r w:rsidR="005D12C0">
        <w:rPr>
          <w:color w:val="2D2D2D"/>
          <w:spacing w:val="2"/>
        </w:rPr>
        <w:t xml:space="preserve"> </w:t>
      </w:r>
      <w:proofErr w:type="gramStart"/>
      <w:r w:rsidRPr="009C523C">
        <w:rPr>
          <w:color w:val="2D2D2D"/>
          <w:spacing w:val="2"/>
        </w:rPr>
        <w:t>в соответствии с пунктом 2.2 или подпунктом 4.2.1 настоящего Положения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r w:rsidRPr="009C523C">
        <w:rPr>
          <w:color w:val="2D2D2D"/>
          <w:spacing w:val="2"/>
        </w:rPr>
        <w:br/>
        <w:t>4.7.</w:t>
      </w:r>
      <w:proofErr w:type="gramEnd"/>
      <w:r w:rsidRPr="009C523C">
        <w:rPr>
          <w:color w:val="2D2D2D"/>
          <w:spacing w:val="2"/>
        </w:rPr>
        <w:t xml:space="preserve">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разделом 2 Положения. </w:t>
      </w:r>
      <w:r w:rsidRPr="009C523C">
        <w:rPr>
          <w:color w:val="2D2D2D"/>
          <w:spacing w:val="2"/>
        </w:rPr>
        <w:br/>
      </w:r>
      <w:r w:rsidRPr="009C523C">
        <w:rPr>
          <w:color w:val="2D2D2D"/>
          <w:spacing w:val="2"/>
        </w:rPr>
        <w:lastRenderedPageBreak/>
        <w:br/>
      </w:r>
    </w:p>
    <w:p w:rsidR="009C523C" w:rsidRPr="009C523C" w:rsidRDefault="009C523C" w:rsidP="0036680A">
      <w:pPr>
        <w:pStyle w:val="formattext"/>
        <w:shd w:val="clear" w:color="auto" w:fill="FFFFFF"/>
        <w:spacing w:before="0" w:beforeAutospacing="0" w:after="0" w:afterAutospacing="0" w:line="315" w:lineRule="atLeast"/>
        <w:textAlignment w:val="baseline"/>
        <w:rPr>
          <w:color w:val="2D2D2D"/>
          <w:spacing w:val="2"/>
        </w:rPr>
      </w:pPr>
      <w:r w:rsidRPr="009C523C">
        <w:rPr>
          <w:b/>
          <w:bCs/>
          <w:color w:val="2D2D2D"/>
          <w:spacing w:val="2"/>
        </w:rPr>
        <w:t>5. Порядок оплаты </w:t>
      </w:r>
      <w:r w:rsidRPr="009C523C">
        <w:rPr>
          <w:b/>
          <w:bCs/>
          <w:color w:val="2D2D2D"/>
          <w:spacing w:val="2"/>
        </w:rPr>
        <w:br/>
        <w:t>муниципального имущества при его приватизации</w:t>
      </w:r>
    </w:p>
    <w:p w:rsidR="009C523C" w:rsidRPr="009C523C" w:rsidRDefault="009C523C" w:rsidP="0036680A">
      <w:pPr>
        <w:pStyle w:val="formattext"/>
        <w:shd w:val="clear" w:color="auto" w:fill="FFFFFF"/>
        <w:spacing w:before="0" w:beforeAutospacing="0" w:after="0" w:afterAutospacing="0" w:line="315" w:lineRule="atLeast"/>
        <w:textAlignment w:val="baseline"/>
        <w:rPr>
          <w:color w:val="2D2D2D"/>
          <w:spacing w:val="2"/>
        </w:rPr>
      </w:pPr>
      <w:r w:rsidRPr="009C523C">
        <w:rPr>
          <w:color w:val="2D2D2D"/>
          <w:spacing w:val="2"/>
        </w:rPr>
        <w:t>5.1. Порядок оплаты арендуемого имущества при реализации преимущественного права приобретения арендованного имущества субъектами малого и среднего предпринимательства осуществляется единовременно или в рассрочку.</w:t>
      </w:r>
    </w:p>
    <w:p w:rsidR="009C523C" w:rsidRPr="009C523C" w:rsidRDefault="009C523C" w:rsidP="0036680A">
      <w:pPr>
        <w:pStyle w:val="formattext"/>
        <w:shd w:val="clear" w:color="auto" w:fill="FFFFFF"/>
        <w:spacing w:before="0" w:beforeAutospacing="0" w:after="0" w:afterAutospacing="0" w:line="315" w:lineRule="atLeast"/>
        <w:textAlignment w:val="baseline"/>
        <w:rPr>
          <w:color w:val="2D2D2D"/>
          <w:spacing w:val="2"/>
        </w:rPr>
      </w:pPr>
      <w:r w:rsidRPr="009C523C">
        <w:rPr>
          <w:color w:val="2D2D2D"/>
          <w:spacing w:val="2"/>
        </w:rPr>
        <w:t xml:space="preserve">5.2. </w:t>
      </w:r>
      <w:proofErr w:type="gramStart"/>
      <w:r w:rsidRPr="009C523C">
        <w:rPr>
          <w:color w:val="2D2D2D"/>
          <w:spacing w:val="2"/>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пунктом 5.3 настоящего Положения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 </w:t>
      </w:r>
      <w:proofErr w:type="gramEnd"/>
    </w:p>
    <w:p w:rsidR="009C523C" w:rsidRPr="009C523C" w:rsidRDefault="009C523C" w:rsidP="0036680A">
      <w:pPr>
        <w:pStyle w:val="formattext"/>
        <w:shd w:val="clear" w:color="auto" w:fill="FFFFFF"/>
        <w:spacing w:before="0" w:beforeAutospacing="0" w:after="0" w:afterAutospacing="0" w:line="315" w:lineRule="atLeast"/>
        <w:textAlignment w:val="baseline"/>
        <w:rPr>
          <w:color w:val="2D2D2D"/>
          <w:spacing w:val="2"/>
        </w:rPr>
      </w:pPr>
      <w:r w:rsidRPr="009C523C">
        <w:rPr>
          <w:color w:val="2D2D2D"/>
          <w:spacing w:val="2"/>
        </w:rPr>
        <w:t xml:space="preserve">5.3. </w:t>
      </w:r>
      <w:r w:rsidR="00844D46" w:rsidRPr="00844D46">
        <w:rPr>
          <w:rFonts w:eastAsiaTheme="minorHAnsi"/>
          <w:bCs/>
          <w:color w:val="000000"/>
          <w:lang w:eastAsia="en-US"/>
        </w:rPr>
        <w:t>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r w:rsidR="00844D46" w:rsidRPr="00844D46">
        <w:rPr>
          <w:rFonts w:ascii="Arial" w:eastAsiaTheme="minorHAnsi" w:hAnsi="Arial" w:cs="Arial"/>
          <w:b/>
          <w:bCs/>
          <w:color w:val="000000"/>
          <w:sz w:val="18"/>
          <w:szCs w:val="18"/>
          <w:lang w:eastAsia="en-US"/>
        </w:rPr>
        <w:br/>
      </w:r>
      <w:bookmarkStart w:id="0" w:name="_GoBack"/>
      <w:bookmarkEnd w:id="0"/>
      <w:r w:rsidRPr="009C523C">
        <w:rPr>
          <w:color w:val="2D2D2D"/>
          <w:spacing w:val="2"/>
        </w:rPr>
        <w:t>5.4.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9C523C" w:rsidRPr="009C523C" w:rsidRDefault="009C523C" w:rsidP="0036680A">
      <w:pPr>
        <w:pStyle w:val="formattext"/>
        <w:shd w:val="clear" w:color="auto" w:fill="FFFFFF"/>
        <w:spacing w:before="0" w:beforeAutospacing="0" w:after="0" w:afterAutospacing="0" w:line="315" w:lineRule="atLeast"/>
        <w:textAlignment w:val="baseline"/>
        <w:rPr>
          <w:color w:val="2D2D2D"/>
          <w:spacing w:val="2"/>
        </w:rPr>
      </w:pPr>
      <w:r w:rsidRPr="009C523C">
        <w:rPr>
          <w:color w:val="2D2D2D"/>
          <w:spacing w:val="2"/>
        </w:rPr>
        <w:t>5.5. Оплата приобретаемого арендуемого имущества осуществляется единовременно или в рассрочку посредством ежемесячных или ежеквартальных выплат в равных долях.</w:t>
      </w:r>
      <w:r w:rsidRPr="009C523C">
        <w:rPr>
          <w:color w:val="2D2D2D"/>
          <w:spacing w:val="2"/>
        </w:rPr>
        <w:br/>
        <w:t>Арендуемое имущество, приобретаемое в рассрочку, может быть оплачено досрочно на основании решения покупателя. </w:t>
      </w:r>
    </w:p>
    <w:p w:rsidR="009C523C" w:rsidRPr="009C523C" w:rsidRDefault="009C523C" w:rsidP="0036680A">
      <w:pPr>
        <w:pStyle w:val="formattext"/>
        <w:shd w:val="clear" w:color="auto" w:fill="FFFFFF"/>
        <w:spacing w:before="0" w:beforeAutospacing="0" w:after="0" w:afterAutospacing="0" w:line="315" w:lineRule="atLeast"/>
        <w:textAlignment w:val="baseline"/>
        <w:rPr>
          <w:color w:val="2D2D2D"/>
          <w:spacing w:val="2"/>
        </w:rPr>
      </w:pPr>
      <w:r w:rsidRPr="009C523C">
        <w:rPr>
          <w:color w:val="2D2D2D"/>
          <w:spacing w:val="2"/>
        </w:rPr>
        <w:t>5.6.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r w:rsidRPr="009C523C">
        <w:rPr>
          <w:color w:val="2D2D2D"/>
          <w:spacing w:val="2"/>
        </w:rPr>
        <w:br/>
      </w:r>
    </w:p>
    <w:p w:rsidR="00A548E0" w:rsidRPr="009C523C" w:rsidRDefault="00A548E0" w:rsidP="0036680A">
      <w:pPr>
        <w:rPr>
          <w:rFonts w:ascii="Times New Roman" w:hAnsi="Times New Roman" w:cs="Times New Roman"/>
          <w:sz w:val="24"/>
          <w:szCs w:val="24"/>
        </w:rPr>
      </w:pPr>
    </w:p>
    <w:p w:rsidR="009C523C" w:rsidRPr="009C523C" w:rsidRDefault="009C523C" w:rsidP="0036680A">
      <w:pPr>
        <w:rPr>
          <w:rFonts w:ascii="Times New Roman" w:hAnsi="Times New Roman" w:cs="Times New Roman"/>
          <w:sz w:val="24"/>
          <w:szCs w:val="24"/>
        </w:rPr>
      </w:pPr>
    </w:p>
    <w:sectPr w:rsidR="009C523C" w:rsidRPr="009C523C" w:rsidSect="00FD313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F19BD"/>
    <w:multiLevelType w:val="hybridMultilevel"/>
    <w:tmpl w:val="9C08741E"/>
    <w:lvl w:ilvl="0" w:tplc="70AE2E2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1FF47D96"/>
    <w:multiLevelType w:val="multilevel"/>
    <w:tmpl w:val="8626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50445F"/>
    <w:multiLevelType w:val="multilevel"/>
    <w:tmpl w:val="5E40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A7BA2"/>
    <w:rsid w:val="000A7BA2"/>
    <w:rsid w:val="0024371A"/>
    <w:rsid w:val="002D4055"/>
    <w:rsid w:val="0036680A"/>
    <w:rsid w:val="00422CE5"/>
    <w:rsid w:val="005D12C0"/>
    <w:rsid w:val="00673272"/>
    <w:rsid w:val="007E43CC"/>
    <w:rsid w:val="008422CA"/>
    <w:rsid w:val="00844D46"/>
    <w:rsid w:val="00923A06"/>
    <w:rsid w:val="009C523C"/>
    <w:rsid w:val="009E4C3D"/>
    <w:rsid w:val="00A43B97"/>
    <w:rsid w:val="00A548E0"/>
    <w:rsid w:val="00A812A0"/>
    <w:rsid w:val="00A97533"/>
    <w:rsid w:val="00B868F4"/>
    <w:rsid w:val="00C06856"/>
    <w:rsid w:val="00C219F2"/>
    <w:rsid w:val="00C608BD"/>
    <w:rsid w:val="00CB1B7E"/>
    <w:rsid w:val="00F71D37"/>
    <w:rsid w:val="00F86CCC"/>
    <w:rsid w:val="00FD31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2CA"/>
  </w:style>
  <w:style w:type="paragraph" w:styleId="1">
    <w:name w:val="heading 1"/>
    <w:basedOn w:val="a"/>
    <w:link w:val="10"/>
    <w:uiPriority w:val="9"/>
    <w:qFormat/>
    <w:rsid w:val="006732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732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44D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BA2"/>
    <w:pPr>
      <w:ind w:left="720"/>
      <w:contextualSpacing/>
    </w:pPr>
  </w:style>
  <w:style w:type="table" w:styleId="a4">
    <w:name w:val="Table Grid"/>
    <w:basedOn w:val="a1"/>
    <w:uiPriority w:val="59"/>
    <w:rsid w:val="00422C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C60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608BD"/>
    <w:rPr>
      <w:rFonts w:ascii="Courier New" w:eastAsia="Times New Roman" w:hAnsi="Courier New" w:cs="Courier New"/>
      <w:sz w:val="20"/>
      <w:szCs w:val="20"/>
      <w:lang w:eastAsia="ru-RU"/>
    </w:rPr>
  </w:style>
  <w:style w:type="character" w:styleId="a5">
    <w:name w:val="Hyperlink"/>
    <w:basedOn w:val="a0"/>
    <w:uiPriority w:val="99"/>
    <w:semiHidden/>
    <w:unhideWhenUsed/>
    <w:rsid w:val="00C608BD"/>
    <w:rPr>
      <w:color w:val="0000FF"/>
      <w:u w:val="single"/>
    </w:rPr>
  </w:style>
  <w:style w:type="character" w:customStyle="1" w:styleId="grame">
    <w:name w:val="grame"/>
    <w:basedOn w:val="a0"/>
    <w:rsid w:val="00C608BD"/>
  </w:style>
  <w:style w:type="character" w:customStyle="1" w:styleId="10">
    <w:name w:val="Заголовок 1 Знак"/>
    <w:basedOn w:val="a0"/>
    <w:link w:val="1"/>
    <w:uiPriority w:val="9"/>
    <w:rsid w:val="006732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73272"/>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67327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7327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7327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73272"/>
    <w:rPr>
      <w:rFonts w:ascii="Arial" w:eastAsia="Times New Roman" w:hAnsi="Arial" w:cs="Arial"/>
      <w:vanish/>
      <w:sz w:val="16"/>
      <w:szCs w:val="16"/>
      <w:lang w:eastAsia="ru-RU"/>
    </w:rPr>
  </w:style>
  <w:style w:type="character" w:customStyle="1" w:styleId="headernametx">
    <w:name w:val="header_name_tx"/>
    <w:basedOn w:val="a0"/>
    <w:rsid w:val="00673272"/>
  </w:style>
  <w:style w:type="character" w:customStyle="1" w:styleId="info-title">
    <w:name w:val="info-title"/>
    <w:basedOn w:val="a0"/>
    <w:rsid w:val="00673272"/>
  </w:style>
  <w:style w:type="paragraph" w:customStyle="1" w:styleId="formattext">
    <w:name w:val="formattext"/>
    <w:basedOn w:val="a"/>
    <w:rsid w:val="006732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732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732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3272"/>
    <w:rPr>
      <w:rFonts w:ascii="Tahoma" w:hAnsi="Tahoma" w:cs="Tahoma"/>
      <w:sz w:val="16"/>
      <w:szCs w:val="16"/>
    </w:rPr>
  </w:style>
  <w:style w:type="character" w:customStyle="1" w:styleId="40">
    <w:name w:val="Заголовок 4 Знак"/>
    <w:basedOn w:val="a0"/>
    <w:link w:val="4"/>
    <w:uiPriority w:val="9"/>
    <w:semiHidden/>
    <w:rsid w:val="00844D46"/>
    <w:rPr>
      <w:rFonts w:asciiTheme="majorHAnsi" w:eastAsiaTheme="majorEastAsia" w:hAnsiTheme="majorHAnsi" w:cstheme="majorBidi"/>
      <w:b/>
      <w:bCs/>
      <w:i/>
      <w:iCs/>
      <w:color w:val="4F81BD" w:themeColor="accent1"/>
    </w:rPr>
  </w:style>
  <w:style w:type="paragraph" w:customStyle="1" w:styleId="s1">
    <w:name w:val="s_1"/>
    <w:basedOn w:val="a"/>
    <w:rsid w:val="00844D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5682">
      <w:bodyDiv w:val="1"/>
      <w:marLeft w:val="0"/>
      <w:marRight w:val="0"/>
      <w:marTop w:val="0"/>
      <w:marBottom w:val="0"/>
      <w:divBdr>
        <w:top w:val="none" w:sz="0" w:space="0" w:color="auto"/>
        <w:left w:val="none" w:sz="0" w:space="0" w:color="auto"/>
        <w:bottom w:val="none" w:sz="0" w:space="0" w:color="auto"/>
        <w:right w:val="none" w:sz="0" w:space="0" w:color="auto"/>
      </w:divBdr>
    </w:div>
    <w:div w:id="290668046">
      <w:bodyDiv w:val="1"/>
      <w:marLeft w:val="0"/>
      <w:marRight w:val="0"/>
      <w:marTop w:val="0"/>
      <w:marBottom w:val="0"/>
      <w:divBdr>
        <w:top w:val="none" w:sz="0" w:space="0" w:color="auto"/>
        <w:left w:val="none" w:sz="0" w:space="0" w:color="auto"/>
        <w:bottom w:val="none" w:sz="0" w:space="0" w:color="auto"/>
        <w:right w:val="none" w:sz="0" w:space="0" w:color="auto"/>
      </w:divBdr>
      <w:divsChild>
        <w:div w:id="98307086">
          <w:marLeft w:val="0"/>
          <w:marRight w:val="0"/>
          <w:marTop w:val="0"/>
          <w:marBottom w:val="0"/>
          <w:divBdr>
            <w:top w:val="none" w:sz="0" w:space="0" w:color="auto"/>
            <w:left w:val="none" w:sz="0" w:space="0" w:color="auto"/>
            <w:bottom w:val="none" w:sz="0" w:space="0" w:color="auto"/>
            <w:right w:val="none" w:sz="0" w:space="0" w:color="auto"/>
          </w:divBdr>
          <w:divsChild>
            <w:div w:id="359012644">
              <w:marLeft w:val="0"/>
              <w:marRight w:val="0"/>
              <w:marTop w:val="0"/>
              <w:marBottom w:val="0"/>
              <w:divBdr>
                <w:top w:val="none" w:sz="0" w:space="0" w:color="auto"/>
                <w:left w:val="none" w:sz="0" w:space="0" w:color="auto"/>
                <w:bottom w:val="none" w:sz="0" w:space="0" w:color="auto"/>
                <w:right w:val="none" w:sz="0" w:space="0" w:color="auto"/>
              </w:divBdr>
            </w:div>
          </w:divsChild>
        </w:div>
        <w:div w:id="1919559259">
          <w:marLeft w:val="0"/>
          <w:marRight w:val="0"/>
          <w:marTop w:val="0"/>
          <w:marBottom w:val="0"/>
          <w:divBdr>
            <w:top w:val="none" w:sz="0" w:space="0" w:color="auto"/>
            <w:left w:val="none" w:sz="0" w:space="0" w:color="auto"/>
            <w:bottom w:val="none" w:sz="0" w:space="0" w:color="auto"/>
            <w:right w:val="none" w:sz="0" w:space="0" w:color="auto"/>
          </w:divBdr>
        </w:div>
      </w:divsChild>
    </w:div>
    <w:div w:id="1500734637">
      <w:bodyDiv w:val="1"/>
      <w:marLeft w:val="0"/>
      <w:marRight w:val="0"/>
      <w:marTop w:val="0"/>
      <w:marBottom w:val="0"/>
      <w:divBdr>
        <w:top w:val="none" w:sz="0" w:space="0" w:color="auto"/>
        <w:left w:val="none" w:sz="0" w:space="0" w:color="auto"/>
        <w:bottom w:val="none" w:sz="0" w:space="0" w:color="auto"/>
        <w:right w:val="none" w:sz="0" w:space="0" w:color="auto"/>
      </w:divBdr>
      <w:divsChild>
        <w:div w:id="118501689">
          <w:marLeft w:val="0"/>
          <w:marRight w:val="0"/>
          <w:marTop w:val="150"/>
          <w:marBottom w:val="210"/>
          <w:divBdr>
            <w:top w:val="none" w:sz="0" w:space="0" w:color="auto"/>
            <w:left w:val="none" w:sz="0" w:space="0" w:color="auto"/>
            <w:bottom w:val="none" w:sz="0" w:space="0" w:color="auto"/>
            <w:right w:val="none" w:sz="0" w:space="0" w:color="auto"/>
          </w:divBdr>
          <w:divsChild>
            <w:div w:id="659961123">
              <w:marLeft w:val="15"/>
              <w:marRight w:val="15"/>
              <w:marTop w:val="15"/>
              <w:marBottom w:val="15"/>
              <w:divBdr>
                <w:top w:val="none" w:sz="0" w:space="0" w:color="auto"/>
                <w:left w:val="none" w:sz="0" w:space="0" w:color="auto"/>
                <w:bottom w:val="none" w:sz="0" w:space="0" w:color="auto"/>
                <w:right w:val="none" w:sz="0" w:space="0" w:color="auto"/>
              </w:divBdr>
              <w:divsChild>
                <w:div w:id="92866736">
                  <w:marLeft w:val="0"/>
                  <w:marRight w:val="0"/>
                  <w:marTop w:val="0"/>
                  <w:marBottom w:val="0"/>
                  <w:divBdr>
                    <w:top w:val="none" w:sz="0" w:space="0" w:color="auto"/>
                    <w:left w:val="none" w:sz="0" w:space="0" w:color="auto"/>
                    <w:bottom w:val="none" w:sz="0" w:space="0" w:color="auto"/>
                    <w:right w:val="none" w:sz="0" w:space="0" w:color="auto"/>
                  </w:divBdr>
                </w:div>
                <w:div w:id="1660646065">
                  <w:marLeft w:val="0"/>
                  <w:marRight w:val="0"/>
                  <w:marTop w:val="0"/>
                  <w:marBottom w:val="0"/>
                  <w:divBdr>
                    <w:top w:val="none" w:sz="0" w:space="0" w:color="auto"/>
                    <w:left w:val="none" w:sz="0" w:space="0" w:color="auto"/>
                    <w:bottom w:val="none" w:sz="0" w:space="0" w:color="auto"/>
                    <w:right w:val="none" w:sz="0" w:space="0" w:color="auto"/>
                  </w:divBdr>
                </w:div>
              </w:divsChild>
            </w:div>
            <w:div w:id="702167355">
              <w:marLeft w:val="0"/>
              <w:marRight w:val="0"/>
              <w:marTop w:val="0"/>
              <w:marBottom w:val="0"/>
              <w:divBdr>
                <w:top w:val="none" w:sz="0" w:space="0" w:color="auto"/>
                <w:left w:val="none" w:sz="0" w:space="0" w:color="auto"/>
                <w:bottom w:val="none" w:sz="0" w:space="0" w:color="auto"/>
                <w:right w:val="none" w:sz="0" w:space="0" w:color="auto"/>
              </w:divBdr>
              <w:divsChild>
                <w:div w:id="1619682983">
                  <w:marLeft w:val="0"/>
                  <w:marRight w:val="0"/>
                  <w:marTop w:val="0"/>
                  <w:marBottom w:val="0"/>
                  <w:divBdr>
                    <w:top w:val="none" w:sz="0" w:space="0" w:color="auto"/>
                    <w:left w:val="none" w:sz="0" w:space="0" w:color="auto"/>
                    <w:bottom w:val="none" w:sz="0" w:space="0" w:color="auto"/>
                    <w:right w:val="none" w:sz="0" w:space="0" w:color="auto"/>
                  </w:divBdr>
                  <w:divsChild>
                    <w:div w:id="1055933745">
                      <w:marLeft w:val="0"/>
                      <w:marRight w:val="0"/>
                      <w:marTop w:val="0"/>
                      <w:marBottom w:val="0"/>
                      <w:divBdr>
                        <w:top w:val="none" w:sz="0" w:space="0" w:color="auto"/>
                        <w:left w:val="none" w:sz="0" w:space="0" w:color="auto"/>
                        <w:bottom w:val="none" w:sz="0" w:space="0" w:color="auto"/>
                        <w:right w:val="none" w:sz="0" w:space="0" w:color="auto"/>
                      </w:divBdr>
                      <w:divsChild>
                        <w:div w:id="400520502">
                          <w:marLeft w:val="7905"/>
                          <w:marRight w:val="0"/>
                          <w:marTop w:val="0"/>
                          <w:marBottom w:val="0"/>
                          <w:divBdr>
                            <w:top w:val="none" w:sz="0" w:space="0" w:color="auto"/>
                            <w:left w:val="none" w:sz="0" w:space="0" w:color="auto"/>
                            <w:bottom w:val="none" w:sz="0" w:space="0" w:color="auto"/>
                            <w:right w:val="none" w:sz="0" w:space="0" w:color="auto"/>
                          </w:divBdr>
                        </w:div>
                      </w:divsChild>
                    </w:div>
                    <w:div w:id="366371552">
                      <w:marLeft w:val="-18345"/>
                      <w:marRight w:val="450"/>
                      <w:marTop w:val="525"/>
                      <w:marBottom w:val="0"/>
                      <w:divBdr>
                        <w:top w:val="none" w:sz="0" w:space="0" w:color="auto"/>
                        <w:left w:val="none" w:sz="0" w:space="0" w:color="auto"/>
                        <w:bottom w:val="none" w:sz="0" w:space="0" w:color="auto"/>
                        <w:right w:val="none" w:sz="0" w:space="0" w:color="auto"/>
                      </w:divBdr>
                    </w:div>
                    <w:div w:id="13790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8887">
              <w:marLeft w:val="15"/>
              <w:marRight w:val="15"/>
              <w:marTop w:val="0"/>
              <w:marBottom w:val="0"/>
              <w:divBdr>
                <w:top w:val="none" w:sz="0" w:space="0" w:color="auto"/>
                <w:left w:val="none" w:sz="0" w:space="0" w:color="auto"/>
                <w:bottom w:val="none" w:sz="0" w:space="0" w:color="auto"/>
                <w:right w:val="none" w:sz="0" w:space="0" w:color="auto"/>
              </w:divBdr>
            </w:div>
          </w:divsChild>
        </w:div>
        <w:div w:id="1887176830">
          <w:marLeft w:val="0"/>
          <w:marRight w:val="0"/>
          <w:marTop w:val="0"/>
          <w:marBottom w:val="690"/>
          <w:divBdr>
            <w:top w:val="none" w:sz="0" w:space="0" w:color="auto"/>
            <w:left w:val="none" w:sz="0" w:space="0" w:color="auto"/>
            <w:bottom w:val="none" w:sz="0" w:space="0" w:color="auto"/>
            <w:right w:val="none" w:sz="0" w:space="0" w:color="auto"/>
          </w:divBdr>
          <w:divsChild>
            <w:div w:id="1501508097">
              <w:marLeft w:val="0"/>
              <w:marRight w:val="0"/>
              <w:marTop w:val="0"/>
              <w:marBottom w:val="450"/>
              <w:divBdr>
                <w:top w:val="none" w:sz="0" w:space="0" w:color="auto"/>
                <w:left w:val="none" w:sz="0" w:space="0" w:color="auto"/>
                <w:bottom w:val="none" w:sz="0" w:space="0" w:color="auto"/>
                <w:right w:val="none" w:sz="0" w:space="0" w:color="auto"/>
              </w:divBdr>
              <w:divsChild>
                <w:div w:id="1732078985">
                  <w:marLeft w:val="0"/>
                  <w:marRight w:val="0"/>
                  <w:marTop w:val="0"/>
                  <w:marBottom w:val="0"/>
                  <w:divBdr>
                    <w:top w:val="none" w:sz="0" w:space="0" w:color="auto"/>
                    <w:left w:val="none" w:sz="0" w:space="0" w:color="auto"/>
                    <w:bottom w:val="none" w:sz="0" w:space="0" w:color="auto"/>
                    <w:right w:val="none" w:sz="0" w:space="0" w:color="auto"/>
                  </w:divBdr>
                </w:div>
                <w:div w:id="672877098">
                  <w:marLeft w:val="0"/>
                  <w:marRight w:val="0"/>
                  <w:marTop w:val="960"/>
                  <w:marBottom w:val="450"/>
                  <w:divBdr>
                    <w:top w:val="single" w:sz="6" w:space="8" w:color="CDCDCD"/>
                    <w:left w:val="single" w:sz="6" w:space="0" w:color="CDCDCD"/>
                    <w:bottom w:val="single" w:sz="6" w:space="30" w:color="CDCDCD"/>
                    <w:right w:val="single" w:sz="6" w:space="0" w:color="CDCDCD"/>
                  </w:divBdr>
                  <w:divsChild>
                    <w:div w:id="167987429">
                      <w:marLeft w:val="0"/>
                      <w:marRight w:val="0"/>
                      <w:marTop w:val="0"/>
                      <w:marBottom w:val="1050"/>
                      <w:divBdr>
                        <w:top w:val="none" w:sz="0" w:space="0" w:color="auto"/>
                        <w:left w:val="none" w:sz="0" w:space="0" w:color="auto"/>
                        <w:bottom w:val="none" w:sz="0" w:space="0" w:color="auto"/>
                        <w:right w:val="none" w:sz="0" w:space="0" w:color="auto"/>
                      </w:divBdr>
                      <w:divsChild>
                        <w:div w:id="1448432862">
                          <w:marLeft w:val="0"/>
                          <w:marRight w:val="0"/>
                          <w:marTop w:val="0"/>
                          <w:marBottom w:val="0"/>
                          <w:divBdr>
                            <w:top w:val="none" w:sz="0" w:space="0" w:color="auto"/>
                            <w:left w:val="none" w:sz="0" w:space="0" w:color="auto"/>
                            <w:bottom w:val="none" w:sz="0" w:space="0" w:color="auto"/>
                            <w:right w:val="none" w:sz="0" w:space="0" w:color="auto"/>
                          </w:divBdr>
                        </w:div>
                        <w:div w:id="1282418644">
                          <w:marLeft w:val="0"/>
                          <w:marRight w:val="0"/>
                          <w:marTop w:val="0"/>
                          <w:marBottom w:val="0"/>
                          <w:divBdr>
                            <w:top w:val="none" w:sz="0" w:space="0" w:color="auto"/>
                            <w:left w:val="none" w:sz="0" w:space="0" w:color="auto"/>
                            <w:bottom w:val="none" w:sz="0" w:space="0" w:color="auto"/>
                            <w:right w:val="none" w:sz="0" w:space="0" w:color="auto"/>
                          </w:divBdr>
                          <w:divsChild>
                            <w:div w:id="1882204291">
                              <w:marLeft w:val="0"/>
                              <w:marRight w:val="0"/>
                              <w:marTop w:val="0"/>
                              <w:marBottom w:val="0"/>
                              <w:divBdr>
                                <w:top w:val="none" w:sz="0" w:space="0" w:color="auto"/>
                                <w:left w:val="none" w:sz="0" w:space="0" w:color="auto"/>
                                <w:bottom w:val="none" w:sz="0" w:space="0" w:color="auto"/>
                                <w:right w:val="none" w:sz="0" w:space="0" w:color="auto"/>
                              </w:divBdr>
                              <w:divsChild>
                                <w:div w:id="1450467384">
                                  <w:marLeft w:val="0"/>
                                  <w:marRight w:val="0"/>
                                  <w:marTop w:val="0"/>
                                  <w:marBottom w:val="0"/>
                                  <w:divBdr>
                                    <w:top w:val="none" w:sz="0" w:space="0" w:color="auto"/>
                                    <w:left w:val="none" w:sz="0" w:space="0" w:color="auto"/>
                                    <w:bottom w:val="none" w:sz="0" w:space="0" w:color="auto"/>
                                    <w:right w:val="none" w:sz="0" w:space="0" w:color="auto"/>
                                  </w:divBdr>
                                  <w:divsChild>
                                    <w:div w:id="15607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16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902053196" TargetMode="External"/><Relationship Id="rId18" Type="http://schemas.openxmlformats.org/officeDocument/2006/relationships/hyperlink" Target="http://docs.cntd.ru/document/901809128" TargetMode="External"/><Relationship Id="rId26" Type="http://schemas.openxmlformats.org/officeDocument/2006/relationships/hyperlink" Target="http://docs.cntd.ru/document/901713615" TargetMode="External"/><Relationship Id="rId3" Type="http://schemas.microsoft.com/office/2007/relationships/stylesWithEffects" Target="stylesWithEffects.xml"/><Relationship Id="rId21" Type="http://schemas.openxmlformats.org/officeDocument/2006/relationships/hyperlink" Target="http://base.garant.ru/12154854/a573badcfa856325a7f6c5597efaaedf/" TargetMode="External"/><Relationship Id="rId7" Type="http://schemas.openxmlformats.org/officeDocument/2006/relationships/hyperlink" Target="http://docs.cntd.ru/document/901876063" TargetMode="External"/><Relationship Id="rId12" Type="http://schemas.openxmlformats.org/officeDocument/2006/relationships/hyperlink" Target="http://docs.cntd.ru/document/902111239" TargetMode="External"/><Relationship Id="rId17" Type="http://schemas.openxmlformats.org/officeDocument/2006/relationships/hyperlink" Target="http://docs.cntd.ru/document/902053196" TargetMode="External"/><Relationship Id="rId25" Type="http://schemas.openxmlformats.org/officeDocument/2006/relationships/hyperlink" Target="http://docs.cntd.ru/document/902053196" TargetMode="External"/><Relationship Id="rId2" Type="http://schemas.openxmlformats.org/officeDocument/2006/relationships/styles" Target="styles.xml"/><Relationship Id="rId16" Type="http://schemas.openxmlformats.org/officeDocument/2006/relationships/hyperlink" Target="http://docs.cntd.ru/document/901876063" TargetMode="External"/><Relationship Id="rId20" Type="http://schemas.openxmlformats.org/officeDocument/2006/relationships/hyperlink" Target="http://docs.cntd.ru/document/901713615" TargetMode="External"/><Relationship Id="rId29" Type="http://schemas.openxmlformats.org/officeDocument/2006/relationships/hyperlink" Target="http://docs.cntd.ru/document/901809128" TargetMode="External"/><Relationship Id="rId1" Type="http://schemas.openxmlformats.org/officeDocument/2006/relationships/numbering" Target="numbering.xml"/><Relationship Id="rId6" Type="http://schemas.openxmlformats.org/officeDocument/2006/relationships/hyperlink" Target="http://docs.cntd.ru/document/902111239" TargetMode="External"/><Relationship Id="rId11" Type="http://schemas.openxmlformats.org/officeDocument/2006/relationships/hyperlink" Target="http://docs.cntd.ru/document/902111239" TargetMode="External"/><Relationship Id="rId24" Type="http://schemas.openxmlformats.org/officeDocument/2006/relationships/hyperlink" Target="http://docs.cntd.ru/document/90205319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1876063" TargetMode="External"/><Relationship Id="rId23" Type="http://schemas.openxmlformats.org/officeDocument/2006/relationships/hyperlink" Target="http://docs.cntd.ru/document/902053196" TargetMode="External"/><Relationship Id="rId28" Type="http://schemas.openxmlformats.org/officeDocument/2006/relationships/hyperlink" Target="http://docs.cntd.ru/document/902111239" TargetMode="External"/><Relationship Id="rId10" Type="http://schemas.openxmlformats.org/officeDocument/2006/relationships/hyperlink" Target="http://docs.cntd.ru/document/901809128" TargetMode="External"/><Relationship Id="rId19" Type="http://schemas.openxmlformats.org/officeDocument/2006/relationships/hyperlink" Target="http://docs.cntd.ru/document/90205319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809128" TargetMode="External"/><Relationship Id="rId14" Type="http://schemas.openxmlformats.org/officeDocument/2006/relationships/hyperlink" Target="http://docs.cntd.ru/document/902053196" TargetMode="External"/><Relationship Id="rId22" Type="http://schemas.openxmlformats.org/officeDocument/2006/relationships/hyperlink" Target="http://base.garant.ru/12154854/a573badcfa856325a7f6c5597efaaedf/" TargetMode="External"/><Relationship Id="rId27" Type="http://schemas.openxmlformats.org/officeDocument/2006/relationships/hyperlink" Target="http://docs.cntd.ru/document/902111239" TargetMode="External"/><Relationship Id="rId30" Type="http://schemas.openxmlformats.org/officeDocument/2006/relationships/hyperlink" Target="http://docs.cntd.ru/document/901809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7</Pages>
  <Words>3040</Words>
  <Characters>17328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15</cp:revision>
  <cp:lastPrinted>2019-06-28T03:29:00Z</cp:lastPrinted>
  <dcterms:created xsi:type="dcterms:W3CDTF">2019-01-24T03:16:00Z</dcterms:created>
  <dcterms:modified xsi:type="dcterms:W3CDTF">2019-06-28T03:29:00Z</dcterms:modified>
</cp:coreProperties>
</file>