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E5" w:rsidRDefault="00A04DE5" w:rsidP="00A04DE5">
      <w:pPr>
        <w:tabs>
          <w:tab w:val="center" w:pos="4677"/>
          <w:tab w:val="left" w:pos="79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A04DE5" w:rsidRDefault="00A04DE5" w:rsidP="00A04D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РЕСПУБЛИКА ХАКАСИЯ</w:t>
      </w:r>
    </w:p>
    <w:p w:rsidR="00A04DE5" w:rsidRDefault="00A04DE5" w:rsidP="00A04D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СЕЛОСОНСКОГО СЕЛЬСОВЕТА</w:t>
      </w:r>
    </w:p>
    <w:p w:rsidR="00A04DE5" w:rsidRDefault="00A04DE5" w:rsidP="00A04D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ШИРИНСКОГО РАЙОНА</w:t>
      </w:r>
    </w:p>
    <w:p w:rsidR="00A04DE5" w:rsidRDefault="00A04DE5" w:rsidP="00A04DE5">
      <w:pPr>
        <w:spacing w:after="0" w:line="240" w:lineRule="auto"/>
        <w:jc w:val="center"/>
        <w:rPr>
          <w:rFonts w:ascii="Times New Roman" w:eastAsia="Arial Unicode MS" w:hAnsi="Times New Roman" w:cs="Times New Roman"/>
          <w:b/>
          <w:sz w:val="24"/>
          <w:szCs w:val="24"/>
        </w:rPr>
      </w:pPr>
    </w:p>
    <w:p w:rsidR="00A04DE5" w:rsidRDefault="00A04DE5" w:rsidP="00A04DE5">
      <w:pPr>
        <w:spacing w:after="0" w:line="240" w:lineRule="auto"/>
        <w:jc w:val="center"/>
        <w:rPr>
          <w:rFonts w:ascii="Times New Roman" w:eastAsiaTheme="minorEastAsia" w:hAnsi="Times New Roman" w:cs="Times New Roman"/>
          <w:b/>
          <w:sz w:val="24"/>
          <w:szCs w:val="24"/>
        </w:rPr>
      </w:pPr>
      <w:r>
        <w:rPr>
          <w:rFonts w:ascii="Times New Roman" w:hAnsi="Times New Roman" w:cs="Times New Roman"/>
          <w:b/>
          <w:sz w:val="24"/>
          <w:szCs w:val="24"/>
        </w:rPr>
        <w:t>ПОСТАНОВЛЕНИЕ</w:t>
      </w:r>
    </w:p>
    <w:p w:rsidR="00A04DE5" w:rsidRDefault="00A04DE5" w:rsidP="00A04DE5">
      <w:pPr>
        <w:spacing w:after="0" w:line="240" w:lineRule="auto"/>
        <w:jc w:val="center"/>
        <w:rPr>
          <w:rFonts w:ascii="Times New Roman" w:eastAsia="Calibri" w:hAnsi="Times New Roman" w:cs="Times New Roman"/>
          <w:b/>
          <w:sz w:val="24"/>
          <w:szCs w:val="24"/>
        </w:rPr>
      </w:pPr>
    </w:p>
    <w:p w:rsidR="00A04DE5" w:rsidRDefault="00A04DE5" w:rsidP="00A04DE5">
      <w:pPr>
        <w:spacing w:after="0" w:line="240" w:lineRule="auto"/>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 от </w:t>
      </w:r>
      <w:r w:rsidR="007423B8">
        <w:rPr>
          <w:rFonts w:ascii="Times New Roman" w:hAnsi="Times New Roman" w:cs="Times New Roman"/>
          <w:b/>
          <w:sz w:val="24"/>
          <w:szCs w:val="24"/>
        </w:rPr>
        <w:t>28.06</w:t>
      </w:r>
      <w:r>
        <w:rPr>
          <w:rFonts w:ascii="Times New Roman" w:hAnsi="Times New Roman" w:cs="Times New Roman"/>
          <w:b/>
          <w:sz w:val="24"/>
          <w:szCs w:val="24"/>
        </w:rPr>
        <w:t xml:space="preserve"> .2019 г.                                </w:t>
      </w:r>
      <w:proofErr w:type="spellStart"/>
      <w:r>
        <w:rPr>
          <w:rFonts w:ascii="Times New Roman" w:hAnsi="Times New Roman" w:cs="Times New Roman"/>
          <w:b/>
          <w:sz w:val="24"/>
          <w:szCs w:val="24"/>
        </w:rPr>
        <w:t>с.Сон</w:t>
      </w:r>
      <w:proofErr w:type="spellEnd"/>
      <w:r>
        <w:rPr>
          <w:rFonts w:ascii="Times New Roman" w:hAnsi="Times New Roman" w:cs="Times New Roman"/>
          <w:b/>
          <w:sz w:val="24"/>
          <w:szCs w:val="24"/>
        </w:rPr>
        <w:t xml:space="preserve">                                                  № </w:t>
      </w:r>
      <w:r w:rsidR="007423B8">
        <w:rPr>
          <w:rFonts w:ascii="Times New Roman" w:hAnsi="Times New Roman" w:cs="Times New Roman"/>
          <w:b/>
          <w:sz w:val="24"/>
          <w:szCs w:val="24"/>
        </w:rPr>
        <w:t>38</w:t>
      </w:r>
      <w:bookmarkStart w:id="0" w:name="_GoBack"/>
      <w:bookmarkEnd w:id="0"/>
    </w:p>
    <w:p w:rsidR="00A04DE5" w:rsidRDefault="00A04DE5" w:rsidP="00A04DE5">
      <w:pPr>
        <w:spacing w:after="0" w:line="240" w:lineRule="auto"/>
        <w:rPr>
          <w:rFonts w:ascii="Times New Roman" w:hAnsi="Times New Roman" w:cs="Times New Roman"/>
          <w:b/>
          <w:sz w:val="24"/>
          <w:szCs w:val="24"/>
        </w:rPr>
      </w:pPr>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 xml:space="preserve">О внесении изменений и дополнений </w:t>
      </w:r>
      <w:proofErr w:type="gramStart"/>
      <w:r w:rsidRPr="00A04DE5">
        <w:rPr>
          <w:rFonts w:ascii="Times New Roman" w:hAnsi="Times New Roman" w:cs="Times New Roman"/>
          <w:b/>
          <w:sz w:val="24"/>
          <w:szCs w:val="24"/>
        </w:rPr>
        <w:t>в</w:t>
      </w:r>
      <w:proofErr w:type="gramEnd"/>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административный регламент предоставления</w:t>
      </w:r>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 xml:space="preserve">муниципальной услуги «Присвоение, изменение </w:t>
      </w:r>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 xml:space="preserve">и аннулирование адресов объектов недвижимости </w:t>
      </w:r>
      <w:proofErr w:type="gramStart"/>
      <w:r w:rsidRPr="00A04DE5">
        <w:rPr>
          <w:rFonts w:ascii="Times New Roman" w:hAnsi="Times New Roman" w:cs="Times New Roman"/>
          <w:b/>
          <w:sz w:val="24"/>
          <w:szCs w:val="24"/>
        </w:rPr>
        <w:t>на</w:t>
      </w:r>
      <w:proofErr w:type="gramEnd"/>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территории Селосонского сельсовета», утвержденного</w:t>
      </w:r>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постановлением администрации Селосонского</w:t>
      </w:r>
    </w:p>
    <w:p w:rsidR="00A04DE5" w:rsidRPr="00A04DE5" w:rsidRDefault="00A04DE5" w:rsidP="00A04DE5">
      <w:pPr>
        <w:spacing w:after="0" w:line="240" w:lineRule="auto"/>
        <w:rPr>
          <w:rFonts w:ascii="Times New Roman" w:hAnsi="Times New Roman" w:cs="Times New Roman"/>
          <w:b/>
          <w:sz w:val="24"/>
          <w:szCs w:val="24"/>
        </w:rPr>
      </w:pPr>
      <w:r w:rsidRPr="00A04DE5">
        <w:rPr>
          <w:rFonts w:ascii="Times New Roman" w:hAnsi="Times New Roman" w:cs="Times New Roman"/>
          <w:b/>
          <w:sz w:val="24"/>
          <w:szCs w:val="24"/>
        </w:rPr>
        <w:t>сельсовета от 18.05.2015 № 40</w:t>
      </w:r>
    </w:p>
    <w:p w:rsidR="009C52DE" w:rsidRPr="00A04DE5" w:rsidRDefault="009C52DE">
      <w:pPr>
        <w:rPr>
          <w:rFonts w:ascii="Times New Roman" w:hAnsi="Times New Roman" w:cs="Times New Roman"/>
          <w:sz w:val="24"/>
          <w:szCs w:val="24"/>
        </w:rPr>
      </w:pPr>
    </w:p>
    <w:p w:rsidR="00A04DE5" w:rsidRDefault="00A04DE5">
      <w:pPr>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A04DE5">
        <w:rPr>
          <w:rFonts w:ascii="Times New Roman" w:hAnsi="Times New Roman" w:cs="Times New Roman"/>
          <w:sz w:val="24"/>
          <w:szCs w:val="24"/>
        </w:rPr>
        <w:t>На основании Постановления Правительства Российской Федерации от 19.11.2014 № 1221 «</w:t>
      </w:r>
      <w:r w:rsidRPr="00A04DE5">
        <w:rPr>
          <w:rFonts w:ascii="Times New Roman" w:hAnsi="Times New Roman" w:cs="Times New Roman"/>
          <w:bCs/>
          <w:color w:val="000000"/>
          <w:sz w:val="24"/>
          <w:szCs w:val="24"/>
        </w:rPr>
        <w:t>Об утверждении Правил присвоения, изменения и аннулирования адресов»</w:t>
      </w:r>
      <w:r>
        <w:rPr>
          <w:rFonts w:ascii="Times New Roman" w:hAnsi="Times New Roman" w:cs="Times New Roman"/>
          <w:bCs/>
          <w:color w:val="000000"/>
          <w:sz w:val="24"/>
          <w:szCs w:val="24"/>
        </w:rPr>
        <w:t>, Федерального закона № 210-ФЗ от 27.07.2010 «Об организации предоставления государственных и муниципальных услуг», администрация Селосонского сельсовета,</w:t>
      </w:r>
    </w:p>
    <w:p w:rsidR="00A04DE5" w:rsidRDefault="00A04DE5" w:rsidP="00A04DE5">
      <w:pPr>
        <w:jc w:val="center"/>
        <w:rPr>
          <w:rFonts w:ascii="Times New Roman" w:hAnsi="Times New Roman" w:cs="Times New Roman"/>
          <w:b/>
          <w:bCs/>
          <w:color w:val="000000"/>
          <w:sz w:val="24"/>
          <w:szCs w:val="24"/>
        </w:rPr>
      </w:pPr>
      <w:r w:rsidRPr="00A04DE5">
        <w:rPr>
          <w:rFonts w:ascii="Times New Roman" w:hAnsi="Times New Roman" w:cs="Times New Roman"/>
          <w:b/>
          <w:bCs/>
          <w:color w:val="000000"/>
          <w:sz w:val="24"/>
          <w:szCs w:val="24"/>
        </w:rPr>
        <w:t>ПОСТАНОВЛЯЕТ:</w:t>
      </w:r>
    </w:p>
    <w:p w:rsidR="00B058AB" w:rsidRDefault="00B058AB" w:rsidP="00A04DE5">
      <w:pPr>
        <w:pStyle w:val="a4"/>
        <w:numPr>
          <w:ilvl w:val="0"/>
          <w:numId w:val="1"/>
        </w:numPr>
        <w:rPr>
          <w:rFonts w:ascii="Times New Roman" w:hAnsi="Times New Roman" w:cs="Times New Roman"/>
          <w:bCs/>
          <w:color w:val="000000"/>
          <w:sz w:val="24"/>
          <w:szCs w:val="24"/>
        </w:rPr>
        <w:sectPr w:rsidR="00B058AB">
          <w:pgSz w:w="11906" w:h="16838"/>
          <w:pgMar w:top="1134" w:right="850" w:bottom="1134" w:left="1701" w:header="708" w:footer="708" w:gutter="0"/>
          <w:cols w:space="708"/>
          <w:docGrid w:linePitch="360"/>
        </w:sectPr>
      </w:pPr>
      <w:r w:rsidRPr="00B058AB">
        <w:rPr>
          <w:rFonts w:ascii="Times New Roman" w:hAnsi="Times New Roman" w:cs="Times New Roman"/>
          <w:bCs/>
          <w:color w:val="000000"/>
          <w:sz w:val="24"/>
          <w:szCs w:val="24"/>
        </w:rPr>
        <w:t>Пункт 1.2 административного регламента изложить в следующей редакции:</w:t>
      </w:r>
      <w:r w:rsidR="00A04DE5" w:rsidRPr="00B058AB">
        <w:rPr>
          <w:rFonts w:ascii="Times New Roman" w:hAnsi="Times New Roman" w:cs="Times New Roman"/>
          <w:bCs/>
          <w:color w:val="000000"/>
          <w:sz w:val="24"/>
          <w:szCs w:val="24"/>
        </w:rPr>
        <w:br/>
      </w:r>
    </w:p>
    <w:p w:rsidR="00B058AB" w:rsidRPr="00B058AB" w:rsidRDefault="00B058AB" w:rsidP="00B058AB">
      <w:pPr>
        <w:pStyle w:val="s1"/>
        <w:shd w:val="clear" w:color="auto" w:fill="FFFFFF"/>
        <w:rPr>
          <w:bCs/>
          <w:color w:val="000000"/>
        </w:rPr>
      </w:pPr>
      <w:r>
        <w:rPr>
          <w:bCs/>
          <w:color w:val="000000"/>
        </w:rPr>
        <w:lastRenderedPageBreak/>
        <w:t>«1.2.</w:t>
      </w:r>
      <w:r w:rsidRPr="00B058AB">
        <w:rPr>
          <w:rFonts w:ascii="Arial" w:hAnsi="Arial" w:cs="Arial"/>
          <w:b/>
          <w:bCs/>
          <w:color w:val="000000"/>
          <w:sz w:val="18"/>
          <w:szCs w:val="18"/>
        </w:rPr>
        <w:t xml:space="preserve"> </w:t>
      </w:r>
      <w:proofErr w:type="gramStart"/>
      <w:r w:rsidRPr="00B058AB">
        <w:rPr>
          <w:bCs/>
          <w:color w:val="000000"/>
        </w:rPr>
        <w:t xml:space="preserve">С </w:t>
      </w:r>
      <w:hyperlink r:id="rId6" w:anchor="block_1000" w:history="1">
        <w:r w:rsidRPr="00B058AB">
          <w:rPr>
            <w:bCs/>
          </w:rPr>
          <w:t>заявлением</w:t>
        </w:r>
      </w:hyperlink>
      <w:r w:rsidRPr="00B058AB">
        <w:rPr>
          <w:bCs/>
          <w:color w:val="000000"/>
        </w:rPr>
        <w:t xml:space="preserve"> вправе обратиться представители заявителя, действующие в силу полномочий, основанных на оформленной в установленном </w:t>
      </w:r>
      <w:hyperlink r:id="rId7" w:anchor="block_185" w:history="1">
        <w:r w:rsidRPr="00B058AB">
          <w:rPr>
            <w:bCs/>
          </w:rPr>
          <w:t>законодательством</w:t>
        </w:r>
      </w:hyperlink>
      <w:r w:rsidRPr="00B058AB">
        <w:rPr>
          <w:bCs/>
        </w:rPr>
        <w:t xml:space="preserve"> </w:t>
      </w:r>
      <w:r w:rsidRPr="00B058AB">
        <w:rPr>
          <w:bCs/>
          <w:color w:val="000000"/>
        </w:rPr>
        <w:t>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058AB" w:rsidRP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Pr>
          <w:rFonts w:ascii="Times New Roman" w:eastAsia="Times New Roman" w:hAnsi="Times New Roman" w:cs="Times New Roman"/>
          <w:bCs/>
          <w:color w:val="000000"/>
          <w:sz w:val="24"/>
          <w:szCs w:val="24"/>
          <w:lang w:eastAsia="ru-RU"/>
        </w:rPr>
        <w:t>».</w:t>
      </w:r>
    </w:p>
    <w:p w:rsidR="00B058AB" w:rsidRDefault="00B058AB" w:rsidP="00B058AB">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Пункт 2.6.9. административного регламента изложить в следующей редакции:</w:t>
      </w:r>
    </w:p>
    <w:p w:rsidR="00B058AB" w:rsidRPr="00B058AB" w:rsidRDefault="00B058AB" w:rsidP="00B058AB">
      <w:pPr>
        <w:pStyle w:val="s1"/>
        <w:shd w:val="clear" w:color="auto" w:fill="FFFFFF"/>
        <w:rPr>
          <w:bCs/>
          <w:color w:val="000000"/>
        </w:rPr>
      </w:pPr>
      <w:r>
        <w:rPr>
          <w:bCs/>
          <w:color w:val="000000"/>
        </w:rPr>
        <w:t>«2.6.9.</w:t>
      </w:r>
      <w:r w:rsidRPr="00B058AB">
        <w:rPr>
          <w:rFonts w:ascii="Arial" w:hAnsi="Arial" w:cs="Arial"/>
          <w:b/>
          <w:bCs/>
          <w:color w:val="000000"/>
          <w:sz w:val="18"/>
          <w:szCs w:val="18"/>
        </w:rPr>
        <w:t xml:space="preserve"> </w:t>
      </w:r>
      <w:r w:rsidRPr="00B058AB">
        <w:rPr>
          <w:bCs/>
          <w:color w:val="000000"/>
        </w:rPr>
        <w:t>В присвоении объекту адресации адреса или аннулировании его адреса может быть отказано в случаях, если:</w:t>
      </w:r>
    </w:p>
    <w:p w:rsidR="00B058AB" w:rsidRP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 xml:space="preserve">а) </w:t>
      </w:r>
      <w:r w:rsidRPr="00B058AB">
        <w:rPr>
          <w:rFonts w:ascii="Times New Roman" w:eastAsia="Times New Roman" w:hAnsi="Times New Roman" w:cs="Times New Roman"/>
          <w:bCs/>
          <w:sz w:val="24"/>
          <w:szCs w:val="24"/>
          <w:lang w:eastAsia="ru-RU"/>
        </w:rPr>
        <w:t xml:space="preserve">с </w:t>
      </w:r>
      <w:hyperlink r:id="rId8" w:anchor="block_1000" w:history="1">
        <w:r w:rsidRPr="00B058AB">
          <w:rPr>
            <w:rFonts w:ascii="Times New Roman" w:eastAsia="Times New Roman" w:hAnsi="Times New Roman" w:cs="Times New Roman"/>
            <w:bCs/>
            <w:sz w:val="24"/>
            <w:szCs w:val="24"/>
            <w:lang w:eastAsia="ru-RU"/>
          </w:rPr>
          <w:t>заявлением</w:t>
        </w:r>
      </w:hyperlink>
      <w:r w:rsidRPr="00B058AB">
        <w:rPr>
          <w:rFonts w:ascii="Times New Roman" w:eastAsia="Times New Roman" w:hAnsi="Times New Roman" w:cs="Times New Roman"/>
          <w:bCs/>
          <w:sz w:val="24"/>
          <w:szCs w:val="24"/>
          <w:lang w:eastAsia="ru-RU"/>
        </w:rPr>
        <w:t xml:space="preserve"> о присвоении объекту адресации адреса обратилось лицо, не указанное в </w:t>
      </w:r>
      <w:hyperlink r:id="rId9" w:anchor="block_1027" w:history="1">
        <w:r w:rsidRPr="00B058AB">
          <w:rPr>
            <w:rFonts w:ascii="Times New Roman" w:eastAsia="Times New Roman" w:hAnsi="Times New Roman" w:cs="Times New Roman"/>
            <w:bCs/>
            <w:sz w:val="24"/>
            <w:szCs w:val="24"/>
            <w:lang w:eastAsia="ru-RU"/>
          </w:rPr>
          <w:t>пунктах 27</w:t>
        </w:r>
      </w:hyperlink>
      <w:r w:rsidRPr="00B058AB">
        <w:rPr>
          <w:rFonts w:ascii="Times New Roman" w:eastAsia="Times New Roman" w:hAnsi="Times New Roman" w:cs="Times New Roman"/>
          <w:bCs/>
          <w:sz w:val="24"/>
          <w:szCs w:val="24"/>
          <w:lang w:eastAsia="ru-RU"/>
        </w:rPr>
        <w:t xml:space="preserve"> и </w:t>
      </w:r>
      <w:hyperlink r:id="rId10" w:anchor="block_1029" w:history="1">
        <w:r w:rsidRPr="00B058AB">
          <w:rPr>
            <w:rFonts w:ascii="Times New Roman" w:eastAsia="Times New Roman" w:hAnsi="Times New Roman" w:cs="Times New Roman"/>
            <w:bCs/>
            <w:sz w:val="24"/>
            <w:szCs w:val="24"/>
            <w:lang w:eastAsia="ru-RU"/>
          </w:rPr>
          <w:t>29</w:t>
        </w:r>
      </w:hyperlink>
      <w:r w:rsidRPr="00B058AB">
        <w:rPr>
          <w:rFonts w:ascii="Times New Roman" w:eastAsia="Times New Roman" w:hAnsi="Times New Roman" w:cs="Times New Roman"/>
          <w:bCs/>
          <w:sz w:val="24"/>
          <w:szCs w:val="24"/>
          <w:lang w:eastAsia="ru-RU"/>
        </w:rPr>
        <w:t xml:space="preserve"> </w:t>
      </w:r>
      <w:r w:rsidRPr="00B058AB">
        <w:rPr>
          <w:rFonts w:ascii="Times New Roman" w:eastAsia="Times New Roman" w:hAnsi="Times New Roman" w:cs="Times New Roman"/>
          <w:bCs/>
          <w:color w:val="000000"/>
          <w:sz w:val="24"/>
          <w:szCs w:val="24"/>
          <w:lang w:eastAsia="ru-RU"/>
        </w:rPr>
        <w:t>настоящих Правил;</w:t>
      </w:r>
    </w:p>
    <w:p w:rsidR="00B058AB" w:rsidRP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B058AB">
        <w:rPr>
          <w:rFonts w:ascii="Times New Roman" w:eastAsia="Times New Roman" w:hAnsi="Times New Roman" w:cs="Times New Roman"/>
          <w:bCs/>
          <w:color w:val="000000"/>
          <w:sz w:val="24"/>
          <w:szCs w:val="24"/>
          <w:lang w:eastAsia="ru-RU"/>
        </w:rPr>
        <w:t>необходимых</w:t>
      </w:r>
      <w:proofErr w:type="gramEnd"/>
      <w:r w:rsidRPr="00B058AB">
        <w:rPr>
          <w:rFonts w:ascii="Times New Roman" w:eastAsia="Times New Roman" w:hAnsi="Times New Roman" w:cs="Times New Roman"/>
          <w:bCs/>
          <w:color w:val="000000"/>
          <w:sz w:val="24"/>
          <w:szCs w:val="24"/>
          <w:lang w:eastAsia="ru-RU"/>
        </w:rPr>
        <w:t xml:space="preserve"> для присвоения объекту адресации адреса или аннулирования </w:t>
      </w:r>
      <w:r w:rsidRPr="00B058AB">
        <w:rPr>
          <w:rFonts w:ascii="Times New Roman" w:eastAsia="Times New Roman" w:hAnsi="Times New Roman" w:cs="Times New Roman"/>
          <w:bCs/>
          <w:color w:val="000000"/>
          <w:sz w:val="24"/>
          <w:szCs w:val="24"/>
          <w:lang w:eastAsia="ru-RU"/>
        </w:rPr>
        <w:lastRenderedPageBreak/>
        <w:t>его адреса, и соответствующий документ не был представлен заявителем (представителем заявителя) по собственной инициативе;</w:t>
      </w:r>
    </w:p>
    <w:p w:rsidR="00B058AB" w:rsidRP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058AB" w:rsidRDefault="00B058AB" w:rsidP="00B058AB">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B058AB">
        <w:rPr>
          <w:rFonts w:ascii="Times New Roman" w:eastAsia="Times New Roman" w:hAnsi="Times New Roman" w:cs="Times New Roman"/>
          <w:bCs/>
          <w:color w:val="000000"/>
          <w:sz w:val="24"/>
          <w:szCs w:val="24"/>
          <w:lang w:eastAsia="ru-RU"/>
        </w:rPr>
        <w:t xml:space="preserve">г) отсутствуют случаи и условия для присвоения объекту адресации адреса или аннулирования его адреса, указанные </w:t>
      </w:r>
      <w:r w:rsidRPr="00B058AB">
        <w:rPr>
          <w:rFonts w:ascii="Times New Roman" w:eastAsia="Times New Roman" w:hAnsi="Times New Roman" w:cs="Times New Roman"/>
          <w:bCs/>
          <w:sz w:val="24"/>
          <w:szCs w:val="24"/>
          <w:lang w:eastAsia="ru-RU"/>
        </w:rPr>
        <w:t xml:space="preserve">в </w:t>
      </w:r>
      <w:hyperlink r:id="rId11" w:anchor="block_1005" w:history="1">
        <w:r w:rsidRPr="00B058AB">
          <w:rPr>
            <w:rFonts w:ascii="Times New Roman" w:eastAsia="Times New Roman" w:hAnsi="Times New Roman" w:cs="Times New Roman"/>
            <w:bCs/>
            <w:sz w:val="24"/>
            <w:szCs w:val="24"/>
            <w:lang w:eastAsia="ru-RU"/>
          </w:rPr>
          <w:t>пунктах 5</w:t>
        </w:r>
      </w:hyperlink>
      <w:r w:rsidRPr="00B058AB">
        <w:rPr>
          <w:rFonts w:ascii="Times New Roman" w:eastAsia="Times New Roman" w:hAnsi="Times New Roman" w:cs="Times New Roman"/>
          <w:bCs/>
          <w:sz w:val="24"/>
          <w:szCs w:val="24"/>
          <w:lang w:eastAsia="ru-RU"/>
        </w:rPr>
        <w:t xml:space="preserve">, </w:t>
      </w:r>
      <w:hyperlink r:id="rId12" w:anchor="block_1008" w:history="1">
        <w:r w:rsidRPr="00B058AB">
          <w:rPr>
            <w:rFonts w:ascii="Times New Roman" w:eastAsia="Times New Roman" w:hAnsi="Times New Roman" w:cs="Times New Roman"/>
            <w:bCs/>
            <w:sz w:val="24"/>
            <w:szCs w:val="24"/>
            <w:lang w:eastAsia="ru-RU"/>
          </w:rPr>
          <w:t>8 - 11</w:t>
        </w:r>
      </w:hyperlink>
      <w:r w:rsidRPr="00B058AB">
        <w:rPr>
          <w:rFonts w:ascii="Times New Roman" w:eastAsia="Times New Roman" w:hAnsi="Times New Roman" w:cs="Times New Roman"/>
          <w:bCs/>
          <w:sz w:val="24"/>
          <w:szCs w:val="24"/>
          <w:lang w:eastAsia="ru-RU"/>
        </w:rPr>
        <w:t xml:space="preserve"> и </w:t>
      </w:r>
      <w:hyperlink r:id="rId13" w:anchor="block_1014" w:history="1">
        <w:r w:rsidRPr="00B058AB">
          <w:rPr>
            <w:rFonts w:ascii="Times New Roman" w:eastAsia="Times New Roman" w:hAnsi="Times New Roman" w:cs="Times New Roman"/>
            <w:bCs/>
            <w:sz w:val="24"/>
            <w:szCs w:val="24"/>
            <w:lang w:eastAsia="ru-RU"/>
          </w:rPr>
          <w:t>14 - 18</w:t>
        </w:r>
      </w:hyperlink>
      <w:r w:rsidRPr="00B058AB">
        <w:rPr>
          <w:rFonts w:ascii="Times New Roman" w:eastAsia="Times New Roman" w:hAnsi="Times New Roman" w:cs="Times New Roman"/>
          <w:bCs/>
          <w:color w:val="000000"/>
          <w:sz w:val="24"/>
          <w:szCs w:val="24"/>
          <w:lang w:eastAsia="ru-RU"/>
        </w:rPr>
        <w:t xml:space="preserve"> настоящих Правил</w:t>
      </w:r>
      <w:proofErr w:type="gramStart"/>
      <w:r w:rsidRPr="00B058A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proofErr w:type="gramEnd"/>
    </w:p>
    <w:p w:rsidR="00167AD5" w:rsidRDefault="00B058AB" w:rsidP="00167AD5">
      <w:pPr>
        <w:pStyle w:val="s1"/>
        <w:shd w:val="clear" w:color="auto" w:fill="FFFFFF"/>
        <w:rPr>
          <w:bCs/>
          <w:color w:val="000000"/>
        </w:rPr>
      </w:pPr>
      <w:r>
        <w:rPr>
          <w:bCs/>
          <w:color w:val="000000"/>
        </w:rPr>
        <w:t xml:space="preserve">3. </w:t>
      </w:r>
      <w:r w:rsidR="00167AD5">
        <w:rPr>
          <w:bCs/>
          <w:color w:val="000000"/>
        </w:rPr>
        <w:t>Пункт 5.2 административного регламента изложить в следующей редакции:</w:t>
      </w:r>
    </w:p>
    <w:p w:rsidR="00167AD5" w:rsidRPr="00167AD5" w:rsidRDefault="00167AD5" w:rsidP="00167AD5">
      <w:pPr>
        <w:pStyle w:val="s1"/>
        <w:shd w:val="clear" w:color="auto" w:fill="FFFFFF"/>
        <w:rPr>
          <w:bCs/>
          <w:color w:val="000000"/>
        </w:rPr>
      </w:pPr>
      <w:r w:rsidRPr="00167AD5">
        <w:rPr>
          <w:bCs/>
          <w:color w:val="000000"/>
        </w:rPr>
        <w:t>«5.2</w:t>
      </w:r>
      <w:r w:rsidR="00DC2401">
        <w:rPr>
          <w:bCs/>
          <w:color w:val="000000"/>
        </w:rPr>
        <w:t>.</w:t>
      </w:r>
      <w:r w:rsidRPr="00167AD5">
        <w:rPr>
          <w:bCs/>
          <w:color w:val="000000"/>
        </w:rPr>
        <w:t>Заявитель может обратиться с жалобой</w:t>
      </w:r>
      <w:r w:rsidR="00A47F11">
        <w:rPr>
          <w:bCs/>
          <w:color w:val="000000"/>
        </w:rPr>
        <w:t>,</w:t>
      </w:r>
      <w:r w:rsidRPr="00167AD5">
        <w:rPr>
          <w:bCs/>
          <w:color w:val="000000"/>
        </w:rPr>
        <w:t xml:space="preserve"> в том числе в следующих случаях:</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 xml:space="preserve">а) нарушение срока регистрации запроса о предоставлении государственной или муниципальной услуги, запроса, указанного в </w:t>
      </w:r>
      <w:hyperlink r:id="rId14" w:anchor="block_1510" w:history="1">
        <w:r w:rsidRPr="00167AD5">
          <w:rPr>
            <w:rFonts w:ascii="Times New Roman" w:eastAsia="Times New Roman" w:hAnsi="Times New Roman" w:cs="Times New Roman"/>
            <w:bCs/>
            <w:sz w:val="24"/>
            <w:szCs w:val="24"/>
            <w:lang w:eastAsia="ru-RU"/>
          </w:rPr>
          <w:t>статье 15.1</w:t>
        </w:r>
      </w:hyperlink>
      <w:r>
        <w:rPr>
          <w:rFonts w:ascii="Times New Roman" w:eastAsia="Times New Roman" w:hAnsi="Times New Roman" w:cs="Times New Roman"/>
          <w:bCs/>
          <w:color w:val="000000"/>
          <w:sz w:val="24"/>
          <w:szCs w:val="24"/>
          <w:lang w:eastAsia="ru-RU"/>
        </w:rPr>
        <w:t xml:space="preserve"> </w:t>
      </w:r>
      <w:r w:rsidRPr="00167AD5">
        <w:rPr>
          <w:rFonts w:ascii="Times New Roman" w:eastAsia="Times New Roman" w:hAnsi="Times New Roman" w:cs="Times New Roman"/>
          <w:bCs/>
          <w:color w:val="000000"/>
          <w:sz w:val="24"/>
          <w:szCs w:val="24"/>
          <w:lang w:eastAsia="ru-RU"/>
        </w:rPr>
        <w:t xml:space="preserve"> Федерального закона</w:t>
      </w:r>
      <w:r>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r w:rsidRPr="00167AD5">
        <w:rPr>
          <w:rFonts w:ascii="Times New Roman" w:eastAsia="Times New Roman" w:hAnsi="Times New Roman" w:cs="Times New Roman"/>
          <w:bCs/>
          <w:color w:val="000000"/>
          <w:sz w:val="24"/>
          <w:szCs w:val="24"/>
          <w:lang w:eastAsia="ru-RU"/>
        </w:rPr>
        <w:t>;</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 xml:space="preserve">б) нарушение срока предоставления государственной или муниципальной услуги. </w:t>
      </w:r>
      <w:proofErr w:type="gramStart"/>
      <w:r w:rsidRPr="00167AD5">
        <w:rPr>
          <w:rFonts w:ascii="Times New Roman" w:eastAsia="Times New Roman" w:hAnsi="Times New Roman" w:cs="Times New Roman"/>
          <w:bCs/>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block_160013" w:history="1">
        <w:r w:rsidRPr="00167AD5">
          <w:rPr>
            <w:rFonts w:ascii="Times New Roman" w:eastAsia="Times New Roman" w:hAnsi="Times New Roman" w:cs="Times New Roman"/>
            <w:bCs/>
            <w:sz w:val="24"/>
            <w:szCs w:val="24"/>
            <w:lang w:eastAsia="ru-RU"/>
          </w:rPr>
          <w:t>частью 1.3 статьи 16</w:t>
        </w:r>
      </w:hyperlink>
      <w:r>
        <w:rPr>
          <w:rFonts w:ascii="Times New Roman" w:eastAsia="Times New Roman" w:hAnsi="Times New Roman" w:cs="Times New Roman"/>
          <w:bCs/>
          <w:color w:val="000000"/>
          <w:sz w:val="24"/>
          <w:szCs w:val="24"/>
          <w:lang w:eastAsia="ru-RU"/>
        </w:rPr>
        <w:t xml:space="preserve"> </w:t>
      </w:r>
      <w:r w:rsidRPr="00167AD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настоящего </w:t>
      </w:r>
      <w:r w:rsidRPr="00167AD5">
        <w:rPr>
          <w:rFonts w:ascii="Times New Roman" w:eastAsia="Times New Roman" w:hAnsi="Times New Roman" w:cs="Times New Roman"/>
          <w:bCs/>
          <w:color w:val="000000"/>
          <w:sz w:val="24"/>
          <w:szCs w:val="24"/>
          <w:lang w:eastAsia="ru-RU"/>
        </w:rPr>
        <w:t>Федерального закона;</w:t>
      </w:r>
      <w:proofErr w:type="gramEnd"/>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67AD5">
        <w:rPr>
          <w:rFonts w:ascii="Times New Roman" w:eastAsia="Times New Roman" w:hAnsi="Times New Roman" w:cs="Times New Roman"/>
          <w:bCs/>
          <w:color w:val="000000"/>
          <w:sz w:val="24"/>
          <w:szCs w:val="24"/>
          <w:lang w:eastAsia="ru-RU"/>
        </w:rPr>
        <w:t>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w:t>
      </w:r>
      <w:proofErr w:type="gramEnd"/>
      <w:r w:rsidRPr="00167AD5">
        <w:rPr>
          <w:rFonts w:ascii="Times New Roman" w:eastAsia="Times New Roman" w:hAnsi="Times New Roman" w:cs="Times New Roman"/>
          <w:bCs/>
          <w:color w:val="000000"/>
          <w:sz w:val="24"/>
          <w:szCs w:val="24"/>
          <w:lang w:eastAsia="ru-RU"/>
        </w:rPr>
        <w:t xml:space="preserve"> правовыми актами. </w:t>
      </w:r>
      <w:proofErr w:type="gramStart"/>
      <w:r w:rsidRPr="00167AD5">
        <w:rPr>
          <w:rFonts w:ascii="Times New Roman" w:eastAsia="Times New Roman" w:hAnsi="Times New Roman" w:cs="Times New Roman"/>
          <w:bCs/>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block_160013" w:history="1">
        <w:r w:rsidRPr="00167AD5">
          <w:rPr>
            <w:rFonts w:ascii="Times New Roman" w:eastAsia="Times New Roman" w:hAnsi="Times New Roman" w:cs="Times New Roman"/>
            <w:bCs/>
            <w:sz w:val="24"/>
            <w:szCs w:val="24"/>
            <w:lang w:eastAsia="ru-RU"/>
          </w:rPr>
          <w:t>частью 1.3 статьи 16</w:t>
        </w:r>
      </w:hyperlink>
      <w:r w:rsidRPr="00167AD5">
        <w:rPr>
          <w:rFonts w:ascii="Times New Roman" w:eastAsia="Times New Roman" w:hAnsi="Times New Roman" w:cs="Times New Roman"/>
          <w:bCs/>
          <w:color w:val="000000"/>
          <w:sz w:val="24"/>
          <w:szCs w:val="24"/>
          <w:lang w:eastAsia="ru-RU"/>
        </w:rPr>
        <w:t xml:space="preserve"> настоящего Федерального закона;</w:t>
      </w:r>
      <w:proofErr w:type="gramEnd"/>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 xml:space="preserve">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w:t>
      </w:r>
      <w:r w:rsidRPr="00167AD5">
        <w:rPr>
          <w:rFonts w:ascii="Times New Roman" w:eastAsia="Times New Roman" w:hAnsi="Times New Roman" w:cs="Times New Roman"/>
          <w:bCs/>
          <w:color w:val="000000"/>
          <w:sz w:val="24"/>
          <w:szCs w:val="24"/>
          <w:lang w:eastAsia="ru-RU"/>
        </w:rPr>
        <w:lastRenderedPageBreak/>
        <w:t>Федерации, нормативными правовыми актами субъектов Российской Федерации, муниципальными правовыми актами;</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67AD5">
        <w:rPr>
          <w:rFonts w:ascii="Times New Roman" w:eastAsia="Times New Roman" w:hAnsi="Times New Roman" w:cs="Times New Roman"/>
          <w:bCs/>
          <w:color w:val="000000"/>
          <w:sz w:val="24"/>
          <w:szCs w:val="24"/>
          <w:lang w:eastAsia="ru-RU"/>
        </w:rPr>
        <w:t xml:space="preserve">ж)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block_16011" w:history="1">
        <w:r w:rsidRPr="00167AD5">
          <w:rPr>
            <w:rFonts w:ascii="Times New Roman" w:eastAsia="Times New Roman" w:hAnsi="Times New Roman" w:cs="Times New Roman"/>
            <w:bCs/>
            <w:sz w:val="24"/>
            <w:szCs w:val="24"/>
            <w:lang w:eastAsia="ru-RU"/>
          </w:rPr>
          <w:t>частью 1.1 статьи 16</w:t>
        </w:r>
      </w:hyperlink>
      <w:r w:rsidRPr="00167AD5">
        <w:rPr>
          <w:rFonts w:ascii="Times New Roman" w:eastAsia="Times New Roman" w:hAnsi="Times New Roman" w:cs="Times New Roman"/>
          <w:bCs/>
          <w:sz w:val="24"/>
          <w:szCs w:val="24"/>
          <w:lang w:eastAsia="ru-RU"/>
        </w:rPr>
        <w:t xml:space="preserve"> настоящего Федерального закона, или их работников в исправлении </w:t>
      </w:r>
      <w:r w:rsidRPr="00167AD5">
        <w:rPr>
          <w:rFonts w:ascii="Times New Roman" w:eastAsia="Times New Roman" w:hAnsi="Times New Roman" w:cs="Times New Roman"/>
          <w:bCs/>
          <w:color w:val="000000"/>
          <w:sz w:val="24"/>
          <w:szCs w:val="24"/>
          <w:lang w:eastAsia="ru-RU"/>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67AD5">
        <w:rPr>
          <w:rFonts w:ascii="Times New Roman" w:eastAsia="Times New Roman" w:hAnsi="Times New Roman" w:cs="Times New Roman"/>
          <w:bCs/>
          <w:color w:val="000000"/>
          <w:sz w:val="24"/>
          <w:szCs w:val="24"/>
          <w:lang w:eastAsia="ru-RU"/>
        </w:rPr>
        <w:t xml:space="preserve"> исправлений. </w:t>
      </w:r>
      <w:proofErr w:type="gramStart"/>
      <w:r w:rsidRPr="00167AD5">
        <w:rPr>
          <w:rFonts w:ascii="Times New Roman" w:eastAsia="Times New Roman" w:hAnsi="Times New Roman" w:cs="Times New Roman"/>
          <w:bCs/>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block_160013" w:history="1">
        <w:r w:rsidRPr="00167AD5">
          <w:rPr>
            <w:rFonts w:ascii="Times New Roman" w:eastAsia="Times New Roman" w:hAnsi="Times New Roman" w:cs="Times New Roman"/>
            <w:bCs/>
            <w:sz w:val="24"/>
            <w:szCs w:val="24"/>
            <w:lang w:eastAsia="ru-RU"/>
          </w:rPr>
          <w:t>частью 1.3 статьи 16</w:t>
        </w:r>
      </w:hyperlink>
      <w:r w:rsidRPr="00167AD5">
        <w:rPr>
          <w:rFonts w:ascii="Times New Roman" w:eastAsia="Times New Roman" w:hAnsi="Times New Roman" w:cs="Times New Roman"/>
          <w:bCs/>
          <w:sz w:val="24"/>
          <w:szCs w:val="24"/>
          <w:lang w:eastAsia="ru-RU"/>
        </w:rPr>
        <w:t xml:space="preserve"> </w:t>
      </w:r>
      <w:r w:rsidRPr="00167AD5">
        <w:rPr>
          <w:rFonts w:ascii="Times New Roman" w:eastAsia="Times New Roman" w:hAnsi="Times New Roman" w:cs="Times New Roman"/>
          <w:bCs/>
          <w:color w:val="000000"/>
          <w:sz w:val="24"/>
          <w:szCs w:val="24"/>
          <w:lang w:eastAsia="ru-RU"/>
        </w:rPr>
        <w:t>настоящего Федерального закона;</w:t>
      </w:r>
      <w:proofErr w:type="gramEnd"/>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67AD5">
        <w:rPr>
          <w:rFonts w:ascii="Times New Roman" w:eastAsia="Times New Roman" w:hAnsi="Times New Roman" w:cs="Times New Roman"/>
          <w:bCs/>
          <w:color w:val="000000"/>
          <w:sz w:val="24"/>
          <w:szCs w:val="24"/>
          <w:lang w:eastAsia="ru-RU"/>
        </w:rPr>
        <w:t>з) нарушение срока или порядка выдачи документов по результатам предоставления государственной или муниципальной услуги;</w:t>
      </w:r>
    </w:p>
    <w:p w:rsidR="00167AD5" w:rsidRP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67AD5">
        <w:rPr>
          <w:rFonts w:ascii="Times New Roman" w:eastAsia="Times New Roman" w:hAnsi="Times New Roman" w:cs="Times New Roman"/>
          <w:bCs/>
          <w:color w:val="000000"/>
          <w:sz w:val="24"/>
          <w:szCs w:val="24"/>
          <w:lang w:eastAsia="ru-RU"/>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7AD5">
        <w:rPr>
          <w:rFonts w:ascii="Times New Roman" w:eastAsia="Times New Roman" w:hAnsi="Times New Roman" w:cs="Times New Roman"/>
          <w:bCs/>
          <w:color w:val="000000"/>
          <w:sz w:val="24"/>
          <w:szCs w:val="24"/>
          <w:lang w:eastAsia="ru-RU"/>
        </w:rPr>
        <w:t xml:space="preserve"> </w:t>
      </w:r>
      <w:proofErr w:type="gramStart"/>
      <w:r w:rsidRPr="00167AD5">
        <w:rPr>
          <w:rFonts w:ascii="Times New Roman" w:eastAsia="Times New Roman" w:hAnsi="Times New Roman" w:cs="Times New Roman"/>
          <w:bCs/>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block_160013" w:history="1">
        <w:r w:rsidRPr="00167AD5">
          <w:rPr>
            <w:rFonts w:ascii="Times New Roman" w:eastAsia="Times New Roman" w:hAnsi="Times New Roman" w:cs="Times New Roman"/>
            <w:bCs/>
            <w:sz w:val="24"/>
            <w:szCs w:val="24"/>
            <w:lang w:eastAsia="ru-RU"/>
          </w:rPr>
          <w:t>частью 1.3 статьи 16</w:t>
        </w:r>
      </w:hyperlink>
      <w:r w:rsidRPr="00167AD5">
        <w:rPr>
          <w:rFonts w:ascii="Times New Roman" w:eastAsia="Times New Roman" w:hAnsi="Times New Roman" w:cs="Times New Roman"/>
          <w:bCs/>
          <w:sz w:val="24"/>
          <w:szCs w:val="24"/>
          <w:lang w:eastAsia="ru-RU"/>
        </w:rPr>
        <w:t xml:space="preserve"> </w:t>
      </w:r>
      <w:r w:rsidRPr="00167AD5">
        <w:rPr>
          <w:rFonts w:ascii="Times New Roman" w:eastAsia="Times New Roman" w:hAnsi="Times New Roman" w:cs="Times New Roman"/>
          <w:bCs/>
          <w:color w:val="000000"/>
          <w:sz w:val="24"/>
          <w:szCs w:val="24"/>
          <w:lang w:eastAsia="ru-RU"/>
        </w:rPr>
        <w:t>настоящего Федерального закона;</w:t>
      </w:r>
      <w:proofErr w:type="gramEnd"/>
    </w:p>
    <w:p w:rsid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67AD5">
        <w:rPr>
          <w:rFonts w:ascii="Times New Roman" w:eastAsia="Times New Roman" w:hAnsi="Times New Roman" w:cs="Times New Roman"/>
          <w:bCs/>
          <w:color w:val="000000"/>
          <w:sz w:val="24"/>
          <w:szCs w:val="24"/>
          <w:lang w:eastAsia="ru-RU"/>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block_7014" w:history="1">
        <w:r w:rsidRPr="00167AD5">
          <w:rPr>
            <w:rFonts w:ascii="Times New Roman" w:eastAsia="Times New Roman" w:hAnsi="Times New Roman" w:cs="Times New Roman"/>
            <w:bCs/>
            <w:sz w:val="24"/>
            <w:szCs w:val="24"/>
            <w:lang w:eastAsia="ru-RU"/>
          </w:rPr>
          <w:t>пунктом 4 части 1 статьи 7</w:t>
        </w:r>
      </w:hyperlink>
      <w:r w:rsidRPr="00167AD5">
        <w:rPr>
          <w:rFonts w:ascii="Times New Roman" w:eastAsia="Times New Roman" w:hAnsi="Times New Roman" w:cs="Times New Roman"/>
          <w:bCs/>
          <w:color w:val="000000"/>
          <w:sz w:val="24"/>
          <w:szCs w:val="24"/>
          <w:lang w:eastAsia="ru-RU"/>
        </w:rPr>
        <w:t xml:space="preserve"> настоящего Федерального закона.</w:t>
      </w:r>
      <w:proofErr w:type="gramEnd"/>
      <w:r w:rsidRPr="00167AD5">
        <w:rPr>
          <w:rFonts w:ascii="Times New Roman" w:eastAsia="Times New Roman" w:hAnsi="Times New Roman" w:cs="Times New Roman"/>
          <w:bCs/>
          <w:color w:val="000000"/>
          <w:sz w:val="24"/>
          <w:szCs w:val="24"/>
          <w:lang w:eastAsia="ru-RU"/>
        </w:rPr>
        <w:t xml:space="preserve"> </w:t>
      </w:r>
      <w:proofErr w:type="gramStart"/>
      <w:r w:rsidRPr="00167AD5">
        <w:rPr>
          <w:rFonts w:ascii="Times New Roman" w:eastAsia="Times New Roman" w:hAnsi="Times New Roman" w:cs="Times New Roman"/>
          <w:bCs/>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block_160013" w:history="1">
        <w:r w:rsidRPr="00167AD5">
          <w:rPr>
            <w:rFonts w:ascii="Times New Roman" w:eastAsia="Times New Roman" w:hAnsi="Times New Roman" w:cs="Times New Roman"/>
            <w:bCs/>
            <w:sz w:val="24"/>
            <w:szCs w:val="24"/>
            <w:lang w:eastAsia="ru-RU"/>
          </w:rPr>
          <w:t>частью 1.3 статьи 16</w:t>
        </w:r>
      </w:hyperlink>
      <w:r w:rsidRPr="00167AD5">
        <w:rPr>
          <w:rFonts w:ascii="Times New Roman" w:eastAsia="Times New Roman" w:hAnsi="Times New Roman" w:cs="Times New Roman"/>
          <w:bCs/>
          <w:sz w:val="24"/>
          <w:szCs w:val="24"/>
          <w:lang w:eastAsia="ru-RU"/>
        </w:rPr>
        <w:t xml:space="preserve"> </w:t>
      </w:r>
      <w:r w:rsidRPr="00167AD5">
        <w:rPr>
          <w:rFonts w:ascii="Times New Roman" w:eastAsia="Times New Roman" w:hAnsi="Times New Roman" w:cs="Times New Roman"/>
          <w:bCs/>
          <w:color w:val="000000"/>
          <w:sz w:val="24"/>
          <w:szCs w:val="24"/>
          <w:lang w:eastAsia="ru-RU"/>
        </w:rPr>
        <w:t>настоящего Федерального закона.</w:t>
      </w:r>
      <w:proofErr w:type="gramEnd"/>
    </w:p>
    <w:p w:rsidR="00167AD5" w:rsidRDefault="00167AD5"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00DC2401">
        <w:rPr>
          <w:rFonts w:ascii="Times New Roman" w:eastAsia="Times New Roman" w:hAnsi="Times New Roman" w:cs="Times New Roman"/>
          <w:bCs/>
          <w:color w:val="000000"/>
          <w:sz w:val="24"/>
          <w:szCs w:val="24"/>
          <w:lang w:eastAsia="ru-RU"/>
        </w:rPr>
        <w:t>Пункт 5.12 административного регламента изложить в следующей редакции:</w:t>
      </w:r>
    </w:p>
    <w:p w:rsidR="00DC2401" w:rsidRDefault="00DC2401" w:rsidP="00DC2401">
      <w:pPr>
        <w:pStyle w:val="HTML"/>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«5.12. </w:t>
      </w:r>
      <w:proofErr w:type="gramStart"/>
      <w:r w:rsidRPr="00DC2401">
        <w:rPr>
          <w:rFonts w:ascii="Times New Roman" w:eastAsia="Times New Roman" w:hAnsi="Times New Roman" w:cs="Times New Roman"/>
          <w:sz w:val="24"/>
          <w:szCs w:val="24"/>
          <w:lang w:eastAsia="ru-RU"/>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w:t>
      </w:r>
      <w:r w:rsidRPr="00DC2401">
        <w:rPr>
          <w:rFonts w:ascii="Times New Roman" w:eastAsia="Times New Roman" w:hAnsi="Times New Roman" w:cs="Times New Roman"/>
          <w:sz w:val="24"/>
          <w:szCs w:val="24"/>
          <w:lang w:eastAsia="ru-RU"/>
        </w:rPr>
        <w:lastRenderedPageBreak/>
        <w:t>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DC2401">
        <w:rPr>
          <w:rFonts w:ascii="Times New Roman" w:eastAsia="Times New Roman" w:hAnsi="Times New Roman" w:cs="Times New Roman"/>
          <w:sz w:val="24"/>
          <w:szCs w:val="24"/>
          <w:lang w:eastAsia="ru-RU"/>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eastAsia="Times New Roman" w:hAnsi="Times New Roman" w:cs="Times New Roman"/>
          <w:sz w:val="24"/>
          <w:szCs w:val="24"/>
          <w:lang w:eastAsia="ru-RU"/>
        </w:rPr>
        <w:t>»;</w:t>
      </w:r>
    </w:p>
    <w:p w:rsidR="00A47F11" w:rsidRDefault="00A47F11" w:rsidP="00DC2401">
      <w:pPr>
        <w:pStyle w:val="HTML"/>
        <w:ind w:firstLine="540"/>
        <w:jc w:val="both"/>
        <w:rPr>
          <w:rFonts w:ascii="Times New Roman" w:eastAsia="Times New Roman" w:hAnsi="Times New Roman" w:cs="Times New Roman"/>
          <w:sz w:val="24"/>
          <w:szCs w:val="24"/>
          <w:lang w:eastAsia="ru-RU"/>
        </w:rPr>
      </w:pPr>
    </w:p>
    <w:p w:rsidR="00DC2401" w:rsidRDefault="00A47F11" w:rsidP="00A47F11">
      <w:pPr>
        <w:pStyle w:val="HTML"/>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2401">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В п</w:t>
      </w:r>
      <w:r w:rsidR="00DC2401">
        <w:rPr>
          <w:rFonts w:ascii="Times New Roman" w:eastAsia="Times New Roman" w:hAnsi="Times New Roman" w:cs="Times New Roman"/>
          <w:sz w:val="24"/>
          <w:szCs w:val="24"/>
          <w:lang w:eastAsia="ru-RU"/>
        </w:rPr>
        <w:t xml:space="preserve">ункт 5.16 </w:t>
      </w:r>
      <w:r>
        <w:rPr>
          <w:rFonts w:ascii="Times New Roman" w:eastAsia="Times New Roman" w:hAnsi="Times New Roman" w:cs="Times New Roman"/>
          <w:sz w:val="24"/>
          <w:szCs w:val="24"/>
          <w:lang w:eastAsia="ru-RU"/>
        </w:rPr>
        <w:t>подпункте а</w:t>
      </w:r>
      <w:proofErr w:type="gramStart"/>
      <w:r>
        <w:rPr>
          <w:rFonts w:ascii="Times New Roman" w:eastAsia="Times New Roman" w:hAnsi="Times New Roman" w:cs="Times New Roman"/>
          <w:sz w:val="24"/>
          <w:szCs w:val="24"/>
          <w:lang w:eastAsia="ru-RU"/>
        </w:rPr>
        <w:t>)</w:t>
      </w:r>
      <w:r w:rsidR="00DC2401">
        <w:rPr>
          <w:rFonts w:ascii="Times New Roman" w:eastAsia="Times New Roman" w:hAnsi="Times New Roman" w:cs="Times New Roman"/>
          <w:sz w:val="24"/>
          <w:szCs w:val="24"/>
          <w:lang w:eastAsia="ru-RU"/>
        </w:rPr>
        <w:t>а</w:t>
      </w:r>
      <w:proofErr w:type="gramEnd"/>
      <w:r w:rsidR="00DC2401">
        <w:rPr>
          <w:rFonts w:ascii="Times New Roman" w:eastAsia="Times New Roman" w:hAnsi="Times New Roman" w:cs="Times New Roman"/>
          <w:sz w:val="24"/>
          <w:szCs w:val="24"/>
          <w:lang w:eastAsia="ru-RU"/>
        </w:rPr>
        <w:t xml:space="preserve">дминистративного регламента </w:t>
      </w:r>
      <w:r>
        <w:rPr>
          <w:rFonts w:ascii="Times New Roman" w:eastAsia="Times New Roman" w:hAnsi="Times New Roman" w:cs="Times New Roman"/>
          <w:sz w:val="24"/>
          <w:szCs w:val="24"/>
          <w:lang w:eastAsia="ru-RU"/>
        </w:rPr>
        <w:t>слова «а также иных формах» исключить.</w:t>
      </w:r>
    </w:p>
    <w:p w:rsidR="00A47F11" w:rsidRDefault="00A47F11" w:rsidP="00A47F11">
      <w:pPr>
        <w:pStyle w:val="HTML"/>
        <w:ind w:firstLine="540"/>
        <w:jc w:val="both"/>
        <w:rPr>
          <w:rFonts w:ascii="Times New Roman" w:eastAsia="Times New Roman" w:hAnsi="Times New Roman" w:cs="Times New Roman"/>
          <w:sz w:val="24"/>
          <w:szCs w:val="24"/>
          <w:lang w:eastAsia="ru-RU"/>
        </w:rPr>
      </w:pPr>
    </w:p>
    <w:p w:rsidR="00A47F11" w:rsidRPr="00A47F11" w:rsidRDefault="00A47F11" w:rsidP="00A47F11">
      <w:pPr>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6. </w:t>
      </w:r>
      <w:r w:rsidRPr="00A47F11">
        <w:rPr>
          <w:rFonts w:ascii="Times New Roman" w:eastAsia="Times New Roman" w:hAnsi="Times New Roman" w:cs="Times New Roman"/>
          <w:color w:val="000000"/>
          <w:sz w:val="24"/>
          <w:szCs w:val="24"/>
          <w:lang w:eastAsia="ru-RU"/>
        </w:rPr>
        <w:t>Настоящее постановление подлежит опубликованию (обнародованию) и размещению на официальном сайте  администрации</w:t>
      </w:r>
      <w:proofErr w:type="gramStart"/>
      <w:r w:rsidRPr="00A47F11">
        <w:rPr>
          <w:rFonts w:ascii="Times New Roman" w:eastAsia="Times New Roman" w:hAnsi="Times New Roman" w:cs="Times New Roman"/>
          <w:color w:val="000000"/>
          <w:sz w:val="24"/>
          <w:szCs w:val="24"/>
          <w:lang w:eastAsia="ru-RU"/>
        </w:rPr>
        <w:t xml:space="preserve"> .</w:t>
      </w:r>
      <w:proofErr w:type="gramEnd"/>
    </w:p>
    <w:p w:rsidR="00A47F11" w:rsidRPr="00A47F11" w:rsidRDefault="00A47F11" w:rsidP="00A47F11">
      <w:pPr>
        <w:spacing w:after="0" w:line="240" w:lineRule="auto"/>
        <w:ind w:firstLine="360"/>
        <w:jc w:val="both"/>
        <w:rPr>
          <w:rFonts w:ascii="Times New Roman" w:eastAsia="Times New Roman" w:hAnsi="Times New Roman" w:cs="Times New Roman"/>
          <w:color w:val="000000"/>
          <w:sz w:val="24"/>
          <w:szCs w:val="24"/>
          <w:lang w:eastAsia="ru-RU"/>
        </w:rPr>
      </w:pPr>
      <w:r w:rsidRPr="00A47F11">
        <w:rPr>
          <w:rFonts w:ascii="Tahoma" w:eastAsia="Times New Roman" w:hAnsi="Tahoma" w:cs="Tahoma"/>
          <w:bCs/>
          <w:color w:val="000000"/>
          <w:sz w:val="24"/>
          <w:szCs w:val="24"/>
          <w:lang w:eastAsia="ru-RU"/>
        </w:rPr>
        <w:t xml:space="preserve">     </w:t>
      </w:r>
      <w:r>
        <w:rPr>
          <w:rFonts w:ascii="Times New Roman" w:eastAsia="Times New Roman" w:hAnsi="Times New Roman" w:cs="Times New Roman"/>
          <w:color w:val="000000"/>
          <w:sz w:val="24"/>
          <w:szCs w:val="24"/>
          <w:lang w:eastAsia="ru-RU"/>
        </w:rPr>
        <w:t>7</w:t>
      </w:r>
      <w:r w:rsidRPr="00A47F11">
        <w:rPr>
          <w:rFonts w:ascii="Times New Roman" w:eastAsia="Times New Roman" w:hAnsi="Times New Roman" w:cs="Times New Roman"/>
          <w:color w:val="000000"/>
          <w:sz w:val="24"/>
          <w:szCs w:val="24"/>
          <w:lang w:eastAsia="ru-RU"/>
        </w:rPr>
        <w:t xml:space="preserve">. </w:t>
      </w:r>
      <w:proofErr w:type="gramStart"/>
      <w:r w:rsidRPr="00A47F11">
        <w:rPr>
          <w:rFonts w:ascii="Times New Roman" w:eastAsia="Times New Roman" w:hAnsi="Times New Roman" w:cs="Times New Roman"/>
          <w:color w:val="000000"/>
          <w:sz w:val="24"/>
          <w:szCs w:val="24"/>
          <w:lang w:eastAsia="ru-RU"/>
        </w:rPr>
        <w:t>Контроль за</w:t>
      </w:r>
      <w:proofErr w:type="gramEnd"/>
      <w:r w:rsidRPr="00A47F11">
        <w:rPr>
          <w:rFonts w:ascii="Times New Roman" w:eastAsia="Times New Roman" w:hAnsi="Times New Roman" w:cs="Times New Roman"/>
          <w:color w:val="000000"/>
          <w:sz w:val="24"/>
          <w:szCs w:val="24"/>
          <w:lang w:eastAsia="ru-RU"/>
        </w:rPr>
        <w:t xml:space="preserve"> исполнением</w:t>
      </w:r>
      <w:r w:rsidR="00A65769">
        <w:rPr>
          <w:rFonts w:ascii="Times New Roman" w:eastAsia="Times New Roman" w:hAnsi="Times New Roman" w:cs="Times New Roman"/>
          <w:color w:val="000000"/>
          <w:sz w:val="24"/>
          <w:szCs w:val="24"/>
          <w:lang w:eastAsia="ru-RU"/>
        </w:rPr>
        <w:t xml:space="preserve"> настоящего </w:t>
      </w:r>
      <w:r w:rsidRPr="00A47F11">
        <w:rPr>
          <w:rFonts w:ascii="Times New Roman" w:eastAsia="Times New Roman" w:hAnsi="Times New Roman" w:cs="Times New Roman"/>
          <w:color w:val="000000"/>
          <w:sz w:val="24"/>
          <w:szCs w:val="24"/>
          <w:lang w:eastAsia="ru-RU"/>
        </w:rPr>
        <w:t xml:space="preserve"> постановления оставляю за собой.</w:t>
      </w:r>
    </w:p>
    <w:p w:rsidR="00A47F11" w:rsidRPr="00A47F11" w:rsidRDefault="00A47F11" w:rsidP="00A47F11">
      <w:pPr>
        <w:spacing w:after="0" w:line="240" w:lineRule="auto"/>
        <w:jc w:val="center"/>
        <w:rPr>
          <w:rFonts w:ascii="Times New Roman" w:eastAsia="Times New Roman" w:hAnsi="Times New Roman" w:cs="Times New Roman"/>
          <w:color w:val="000000"/>
          <w:sz w:val="18"/>
          <w:szCs w:val="18"/>
          <w:lang w:eastAsia="ru-RU"/>
        </w:rPr>
      </w:pPr>
      <w:r w:rsidRPr="00A47F11">
        <w:rPr>
          <w:rFonts w:ascii="Times New Roman" w:eastAsia="Times New Roman" w:hAnsi="Times New Roman" w:cs="Times New Roman"/>
          <w:color w:val="000000"/>
          <w:sz w:val="26"/>
          <w:szCs w:val="26"/>
          <w:lang w:eastAsia="ru-RU"/>
        </w:rPr>
        <w:t>                                                     </w:t>
      </w:r>
    </w:p>
    <w:p w:rsidR="00A47F11" w:rsidRPr="00A47F11" w:rsidRDefault="00A47F11" w:rsidP="00A47F11">
      <w:pPr>
        <w:spacing w:after="0" w:line="240" w:lineRule="auto"/>
        <w:jc w:val="both"/>
        <w:rPr>
          <w:rFonts w:ascii="Tahoma" w:eastAsia="Times New Roman" w:hAnsi="Tahoma" w:cs="Tahoma"/>
          <w:color w:val="000000"/>
          <w:sz w:val="18"/>
          <w:szCs w:val="18"/>
          <w:lang w:eastAsia="ru-RU"/>
        </w:rPr>
      </w:pPr>
      <w:r w:rsidRPr="00A47F11">
        <w:rPr>
          <w:rFonts w:ascii="Tahoma" w:eastAsia="Times New Roman" w:hAnsi="Tahoma" w:cs="Tahoma"/>
          <w:color w:val="000000"/>
          <w:sz w:val="26"/>
          <w:szCs w:val="26"/>
          <w:lang w:eastAsia="ru-RU"/>
        </w:rPr>
        <w:t>                                                                                             </w:t>
      </w:r>
    </w:p>
    <w:p w:rsidR="00A47F11" w:rsidRPr="00A47F11" w:rsidRDefault="00A47F11" w:rsidP="00A47F11">
      <w:pPr>
        <w:spacing w:after="0" w:line="240" w:lineRule="auto"/>
        <w:jc w:val="both"/>
        <w:rPr>
          <w:rFonts w:ascii="Tahoma" w:eastAsia="Times New Roman" w:hAnsi="Tahoma" w:cs="Tahoma"/>
          <w:color w:val="000000"/>
          <w:sz w:val="18"/>
          <w:szCs w:val="18"/>
          <w:lang w:eastAsia="ru-RU"/>
        </w:rPr>
      </w:pPr>
      <w:r w:rsidRPr="00A47F11">
        <w:rPr>
          <w:rFonts w:ascii="Tahoma" w:eastAsia="Times New Roman" w:hAnsi="Tahoma" w:cs="Tahoma"/>
          <w:color w:val="000000"/>
          <w:sz w:val="26"/>
          <w:szCs w:val="26"/>
          <w:lang w:eastAsia="ru-RU"/>
        </w:rPr>
        <w:t>                                                                                                                </w:t>
      </w:r>
    </w:p>
    <w:p w:rsidR="00A47F11" w:rsidRPr="00A47F11" w:rsidRDefault="00A47F11" w:rsidP="00A47F11">
      <w:pPr>
        <w:spacing w:after="0" w:line="240" w:lineRule="auto"/>
        <w:rPr>
          <w:rFonts w:ascii="Tahoma" w:eastAsia="Times New Roman" w:hAnsi="Tahoma" w:cs="Tahoma"/>
          <w:color w:val="000000"/>
          <w:sz w:val="18"/>
          <w:szCs w:val="18"/>
          <w:lang w:eastAsia="ru-RU"/>
        </w:rPr>
      </w:pPr>
      <w:r w:rsidRPr="00A47F11">
        <w:rPr>
          <w:rFonts w:ascii="Tahoma" w:eastAsia="Times New Roman" w:hAnsi="Tahoma" w:cs="Tahoma"/>
          <w:b/>
          <w:bCs/>
          <w:color w:val="000000"/>
          <w:sz w:val="18"/>
          <w:szCs w:val="18"/>
          <w:lang w:eastAsia="ru-RU"/>
        </w:rPr>
        <w:t> </w:t>
      </w:r>
    </w:p>
    <w:p w:rsidR="00A47F11" w:rsidRPr="00A47F11" w:rsidRDefault="00A47F11" w:rsidP="00A47F11">
      <w:pPr>
        <w:shd w:val="clear" w:color="auto" w:fill="FDFEFF"/>
        <w:spacing w:before="150" w:after="0" w:line="240" w:lineRule="auto"/>
        <w:rPr>
          <w:rFonts w:ascii="Times New Roman" w:eastAsia="Times New Roman" w:hAnsi="Times New Roman" w:cs="Times New Roman"/>
          <w:sz w:val="24"/>
          <w:szCs w:val="24"/>
          <w:lang w:eastAsia="ru-RU"/>
        </w:rPr>
      </w:pPr>
      <w:r w:rsidRPr="00A47F11">
        <w:rPr>
          <w:rFonts w:ascii="Times New Roman" w:eastAsia="Times New Roman" w:hAnsi="Times New Roman" w:cs="Times New Roman"/>
          <w:sz w:val="24"/>
          <w:szCs w:val="24"/>
          <w:lang w:eastAsia="ru-RU"/>
        </w:rPr>
        <w:t xml:space="preserve">Глава Селосонского сельсовета                                                  </w:t>
      </w:r>
      <w:proofErr w:type="spellStart"/>
      <w:r w:rsidRPr="00A47F11">
        <w:rPr>
          <w:rFonts w:ascii="Times New Roman" w:eastAsia="Times New Roman" w:hAnsi="Times New Roman" w:cs="Times New Roman"/>
          <w:sz w:val="24"/>
          <w:szCs w:val="24"/>
          <w:lang w:eastAsia="ru-RU"/>
        </w:rPr>
        <w:t>С.И.Кузнецов</w:t>
      </w:r>
      <w:proofErr w:type="spellEnd"/>
    </w:p>
    <w:p w:rsidR="00A47F11" w:rsidRPr="00DC2401" w:rsidRDefault="00A47F11" w:rsidP="00A47F11">
      <w:pPr>
        <w:pStyle w:val="HTML"/>
        <w:ind w:firstLine="540"/>
        <w:jc w:val="both"/>
        <w:rPr>
          <w:rFonts w:ascii="Times New Roman" w:eastAsia="Times New Roman" w:hAnsi="Times New Roman" w:cs="Times New Roman"/>
          <w:sz w:val="21"/>
          <w:szCs w:val="21"/>
          <w:lang w:eastAsia="ru-RU"/>
        </w:rPr>
      </w:pPr>
    </w:p>
    <w:p w:rsidR="00DC2401" w:rsidRPr="00167AD5" w:rsidRDefault="00DC2401" w:rsidP="00167AD5">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
    <w:sectPr w:rsidR="00DC2401" w:rsidRPr="00167AD5" w:rsidSect="00B058A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6D61"/>
    <w:multiLevelType w:val="multilevel"/>
    <w:tmpl w:val="DF44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25F94"/>
    <w:multiLevelType w:val="multilevel"/>
    <w:tmpl w:val="EF40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42153"/>
    <w:multiLevelType w:val="multilevel"/>
    <w:tmpl w:val="37F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80840"/>
    <w:multiLevelType w:val="hybridMultilevel"/>
    <w:tmpl w:val="343080BE"/>
    <w:lvl w:ilvl="0" w:tplc="AE42CCA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B71F4"/>
    <w:multiLevelType w:val="multilevel"/>
    <w:tmpl w:val="E324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8E"/>
    <w:rsid w:val="00167AD5"/>
    <w:rsid w:val="007423B8"/>
    <w:rsid w:val="009C52DE"/>
    <w:rsid w:val="00A04DE5"/>
    <w:rsid w:val="00A47F11"/>
    <w:rsid w:val="00A65769"/>
    <w:rsid w:val="00B058AB"/>
    <w:rsid w:val="00D2418E"/>
    <w:rsid w:val="00DC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DE5"/>
    <w:rPr>
      <w:strike w:val="0"/>
      <w:dstrike w:val="0"/>
      <w:color w:val="3272C0"/>
      <w:u w:val="none"/>
      <w:effect w:val="none"/>
      <w:shd w:val="clear" w:color="auto" w:fill="auto"/>
    </w:rPr>
  </w:style>
  <w:style w:type="paragraph" w:styleId="a4">
    <w:name w:val="List Paragraph"/>
    <w:basedOn w:val="a"/>
    <w:uiPriority w:val="34"/>
    <w:qFormat/>
    <w:rsid w:val="00A04DE5"/>
    <w:pPr>
      <w:ind w:left="720"/>
      <w:contextualSpacing/>
    </w:pPr>
  </w:style>
  <w:style w:type="paragraph" w:customStyle="1" w:styleId="s1">
    <w:name w:val="s_1"/>
    <w:basedOn w:val="a"/>
    <w:rsid w:val="00B0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5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8AB"/>
    <w:rPr>
      <w:rFonts w:ascii="Tahoma" w:hAnsi="Tahoma" w:cs="Tahoma"/>
      <w:sz w:val="16"/>
      <w:szCs w:val="16"/>
    </w:rPr>
  </w:style>
  <w:style w:type="paragraph" w:styleId="HTML">
    <w:name w:val="HTML Preformatted"/>
    <w:basedOn w:val="a"/>
    <w:link w:val="HTML0"/>
    <w:uiPriority w:val="99"/>
    <w:unhideWhenUsed/>
    <w:rsid w:val="00DC240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C240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DE5"/>
    <w:rPr>
      <w:strike w:val="0"/>
      <w:dstrike w:val="0"/>
      <w:color w:val="3272C0"/>
      <w:u w:val="none"/>
      <w:effect w:val="none"/>
      <w:shd w:val="clear" w:color="auto" w:fill="auto"/>
    </w:rPr>
  </w:style>
  <w:style w:type="paragraph" w:styleId="a4">
    <w:name w:val="List Paragraph"/>
    <w:basedOn w:val="a"/>
    <w:uiPriority w:val="34"/>
    <w:qFormat/>
    <w:rsid w:val="00A04DE5"/>
    <w:pPr>
      <w:ind w:left="720"/>
      <w:contextualSpacing/>
    </w:pPr>
  </w:style>
  <w:style w:type="paragraph" w:customStyle="1" w:styleId="s1">
    <w:name w:val="s_1"/>
    <w:basedOn w:val="a"/>
    <w:rsid w:val="00B0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5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8AB"/>
    <w:rPr>
      <w:rFonts w:ascii="Tahoma" w:hAnsi="Tahoma" w:cs="Tahoma"/>
      <w:sz w:val="16"/>
      <w:szCs w:val="16"/>
    </w:rPr>
  </w:style>
  <w:style w:type="paragraph" w:styleId="HTML">
    <w:name w:val="HTML Preformatted"/>
    <w:basedOn w:val="a"/>
    <w:link w:val="HTML0"/>
    <w:uiPriority w:val="99"/>
    <w:unhideWhenUsed/>
    <w:rsid w:val="00DC240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C240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81923">
      <w:bodyDiv w:val="1"/>
      <w:marLeft w:val="0"/>
      <w:marRight w:val="0"/>
      <w:marTop w:val="0"/>
      <w:marBottom w:val="0"/>
      <w:divBdr>
        <w:top w:val="none" w:sz="0" w:space="0" w:color="auto"/>
        <w:left w:val="none" w:sz="0" w:space="0" w:color="auto"/>
        <w:bottom w:val="none" w:sz="0" w:space="0" w:color="auto"/>
        <w:right w:val="none" w:sz="0" w:space="0" w:color="auto"/>
      </w:divBdr>
    </w:div>
    <w:div w:id="501970657">
      <w:bodyDiv w:val="1"/>
      <w:marLeft w:val="0"/>
      <w:marRight w:val="0"/>
      <w:marTop w:val="0"/>
      <w:marBottom w:val="0"/>
      <w:divBdr>
        <w:top w:val="none" w:sz="0" w:space="0" w:color="auto"/>
        <w:left w:val="none" w:sz="0" w:space="0" w:color="auto"/>
        <w:bottom w:val="none" w:sz="0" w:space="0" w:color="auto"/>
        <w:right w:val="none" w:sz="0" w:space="0" w:color="auto"/>
      </w:divBdr>
      <w:divsChild>
        <w:div w:id="2053571455">
          <w:marLeft w:val="0"/>
          <w:marRight w:val="0"/>
          <w:marTop w:val="120"/>
          <w:marBottom w:val="0"/>
          <w:divBdr>
            <w:top w:val="none" w:sz="0" w:space="0" w:color="auto"/>
            <w:left w:val="none" w:sz="0" w:space="0" w:color="auto"/>
            <w:bottom w:val="none" w:sz="0" w:space="0" w:color="auto"/>
            <w:right w:val="none" w:sz="0" w:space="0" w:color="auto"/>
          </w:divBdr>
        </w:div>
      </w:divsChild>
    </w:div>
    <w:div w:id="511459876">
      <w:bodyDiv w:val="1"/>
      <w:marLeft w:val="0"/>
      <w:marRight w:val="0"/>
      <w:marTop w:val="0"/>
      <w:marBottom w:val="0"/>
      <w:divBdr>
        <w:top w:val="none" w:sz="0" w:space="0" w:color="auto"/>
        <w:left w:val="none" w:sz="0" w:space="0" w:color="auto"/>
        <w:bottom w:val="none" w:sz="0" w:space="0" w:color="auto"/>
        <w:right w:val="none" w:sz="0" w:space="0" w:color="auto"/>
      </w:divBdr>
      <w:divsChild>
        <w:div w:id="119691895">
          <w:marLeft w:val="0"/>
          <w:marRight w:val="0"/>
          <w:marTop w:val="0"/>
          <w:marBottom w:val="0"/>
          <w:divBdr>
            <w:top w:val="none" w:sz="0" w:space="0" w:color="auto"/>
            <w:left w:val="none" w:sz="0" w:space="0" w:color="auto"/>
            <w:bottom w:val="none" w:sz="0" w:space="0" w:color="auto"/>
            <w:right w:val="none" w:sz="0" w:space="0" w:color="auto"/>
          </w:divBdr>
          <w:divsChild>
            <w:div w:id="907375313">
              <w:marLeft w:val="0"/>
              <w:marRight w:val="0"/>
              <w:marTop w:val="0"/>
              <w:marBottom w:val="0"/>
              <w:divBdr>
                <w:top w:val="none" w:sz="0" w:space="0" w:color="auto"/>
                <w:left w:val="none" w:sz="0" w:space="0" w:color="auto"/>
                <w:bottom w:val="none" w:sz="0" w:space="0" w:color="auto"/>
                <w:right w:val="none" w:sz="0" w:space="0" w:color="auto"/>
              </w:divBdr>
              <w:divsChild>
                <w:div w:id="1962683627">
                  <w:marLeft w:val="0"/>
                  <w:marRight w:val="0"/>
                  <w:marTop w:val="0"/>
                  <w:marBottom w:val="0"/>
                  <w:divBdr>
                    <w:top w:val="none" w:sz="0" w:space="0" w:color="auto"/>
                    <w:left w:val="none" w:sz="0" w:space="0" w:color="auto"/>
                    <w:bottom w:val="none" w:sz="0" w:space="0" w:color="auto"/>
                    <w:right w:val="none" w:sz="0" w:space="0" w:color="auto"/>
                  </w:divBdr>
                  <w:divsChild>
                    <w:div w:id="1363289915">
                      <w:marLeft w:val="0"/>
                      <w:marRight w:val="0"/>
                      <w:marTop w:val="0"/>
                      <w:marBottom w:val="0"/>
                      <w:divBdr>
                        <w:top w:val="none" w:sz="0" w:space="0" w:color="auto"/>
                        <w:left w:val="none" w:sz="0" w:space="0" w:color="auto"/>
                        <w:bottom w:val="none" w:sz="0" w:space="0" w:color="auto"/>
                        <w:right w:val="none" w:sz="0" w:space="0" w:color="auto"/>
                      </w:divBdr>
                      <w:divsChild>
                        <w:div w:id="1114403907">
                          <w:marLeft w:val="0"/>
                          <w:marRight w:val="0"/>
                          <w:marTop w:val="0"/>
                          <w:marBottom w:val="0"/>
                          <w:divBdr>
                            <w:top w:val="none" w:sz="0" w:space="0" w:color="auto"/>
                            <w:left w:val="none" w:sz="0" w:space="0" w:color="auto"/>
                            <w:bottom w:val="none" w:sz="0" w:space="0" w:color="auto"/>
                            <w:right w:val="none" w:sz="0" w:space="0" w:color="auto"/>
                          </w:divBdr>
                          <w:divsChild>
                            <w:div w:id="1769423031">
                              <w:marLeft w:val="0"/>
                              <w:marRight w:val="0"/>
                              <w:marTop w:val="0"/>
                              <w:marBottom w:val="0"/>
                              <w:divBdr>
                                <w:top w:val="none" w:sz="0" w:space="0" w:color="auto"/>
                                <w:left w:val="none" w:sz="0" w:space="0" w:color="auto"/>
                                <w:bottom w:val="none" w:sz="0" w:space="0" w:color="auto"/>
                                <w:right w:val="none" w:sz="0" w:space="0" w:color="auto"/>
                              </w:divBdr>
                            </w:div>
                          </w:divsChild>
                        </w:div>
                        <w:div w:id="1527792412">
                          <w:marLeft w:val="0"/>
                          <w:marRight w:val="0"/>
                          <w:marTop w:val="0"/>
                          <w:marBottom w:val="0"/>
                          <w:divBdr>
                            <w:top w:val="none" w:sz="0" w:space="0" w:color="auto"/>
                            <w:left w:val="none" w:sz="0" w:space="0" w:color="auto"/>
                            <w:bottom w:val="none" w:sz="0" w:space="0" w:color="auto"/>
                            <w:right w:val="none" w:sz="0" w:space="0" w:color="auto"/>
                          </w:divBdr>
                          <w:divsChild>
                            <w:div w:id="1508717861">
                              <w:marLeft w:val="0"/>
                              <w:marRight w:val="0"/>
                              <w:marTop w:val="0"/>
                              <w:marBottom w:val="0"/>
                              <w:divBdr>
                                <w:top w:val="none" w:sz="0" w:space="0" w:color="auto"/>
                                <w:left w:val="none" w:sz="0" w:space="0" w:color="auto"/>
                                <w:bottom w:val="none" w:sz="0" w:space="0" w:color="auto"/>
                                <w:right w:val="none" w:sz="0" w:space="0" w:color="auto"/>
                              </w:divBdr>
                            </w:div>
                          </w:divsChild>
                        </w:div>
                        <w:div w:id="697194900">
                          <w:marLeft w:val="0"/>
                          <w:marRight w:val="0"/>
                          <w:marTop w:val="0"/>
                          <w:marBottom w:val="0"/>
                          <w:divBdr>
                            <w:top w:val="none" w:sz="0" w:space="0" w:color="auto"/>
                            <w:left w:val="none" w:sz="0" w:space="0" w:color="auto"/>
                            <w:bottom w:val="none" w:sz="0" w:space="0" w:color="auto"/>
                            <w:right w:val="none" w:sz="0" w:space="0" w:color="auto"/>
                          </w:divBdr>
                          <w:divsChild>
                            <w:div w:id="639460824">
                              <w:marLeft w:val="0"/>
                              <w:marRight w:val="0"/>
                              <w:marTop w:val="0"/>
                              <w:marBottom w:val="0"/>
                              <w:divBdr>
                                <w:top w:val="none" w:sz="0" w:space="0" w:color="auto"/>
                                <w:left w:val="none" w:sz="0" w:space="0" w:color="auto"/>
                                <w:bottom w:val="none" w:sz="0" w:space="0" w:color="auto"/>
                                <w:right w:val="none" w:sz="0" w:space="0" w:color="auto"/>
                              </w:divBdr>
                            </w:div>
                          </w:divsChild>
                        </w:div>
                        <w:div w:id="662050992">
                          <w:marLeft w:val="0"/>
                          <w:marRight w:val="0"/>
                          <w:marTop w:val="0"/>
                          <w:marBottom w:val="0"/>
                          <w:divBdr>
                            <w:top w:val="none" w:sz="0" w:space="0" w:color="auto"/>
                            <w:left w:val="none" w:sz="0" w:space="0" w:color="auto"/>
                            <w:bottom w:val="none" w:sz="0" w:space="0" w:color="auto"/>
                            <w:right w:val="none" w:sz="0" w:space="0" w:color="auto"/>
                          </w:divBdr>
                        </w:div>
                        <w:div w:id="4017305">
                          <w:marLeft w:val="0"/>
                          <w:marRight w:val="0"/>
                          <w:marTop w:val="0"/>
                          <w:marBottom w:val="0"/>
                          <w:divBdr>
                            <w:top w:val="none" w:sz="0" w:space="0" w:color="auto"/>
                            <w:left w:val="none" w:sz="0" w:space="0" w:color="auto"/>
                            <w:bottom w:val="none" w:sz="0" w:space="0" w:color="auto"/>
                            <w:right w:val="none" w:sz="0" w:space="0" w:color="auto"/>
                          </w:divBdr>
                          <w:divsChild>
                            <w:div w:id="466822186">
                              <w:marLeft w:val="0"/>
                              <w:marRight w:val="0"/>
                              <w:marTop w:val="0"/>
                              <w:marBottom w:val="0"/>
                              <w:divBdr>
                                <w:top w:val="none" w:sz="0" w:space="0" w:color="auto"/>
                                <w:left w:val="none" w:sz="0" w:space="0" w:color="auto"/>
                                <w:bottom w:val="none" w:sz="0" w:space="0" w:color="auto"/>
                                <w:right w:val="none" w:sz="0" w:space="0" w:color="auto"/>
                              </w:divBdr>
                            </w:div>
                          </w:divsChild>
                        </w:div>
                        <w:div w:id="823544263">
                          <w:marLeft w:val="0"/>
                          <w:marRight w:val="0"/>
                          <w:marTop w:val="0"/>
                          <w:marBottom w:val="0"/>
                          <w:divBdr>
                            <w:top w:val="none" w:sz="0" w:space="0" w:color="auto"/>
                            <w:left w:val="none" w:sz="0" w:space="0" w:color="auto"/>
                            <w:bottom w:val="none" w:sz="0" w:space="0" w:color="auto"/>
                            <w:right w:val="none" w:sz="0" w:space="0" w:color="auto"/>
                          </w:divBdr>
                        </w:div>
                        <w:div w:id="1133867359">
                          <w:marLeft w:val="0"/>
                          <w:marRight w:val="0"/>
                          <w:marTop w:val="0"/>
                          <w:marBottom w:val="0"/>
                          <w:divBdr>
                            <w:top w:val="none" w:sz="0" w:space="0" w:color="auto"/>
                            <w:left w:val="none" w:sz="0" w:space="0" w:color="auto"/>
                            <w:bottom w:val="none" w:sz="0" w:space="0" w:color="auto"/>
                            <w:right w:val="none" w:sz="0" w:space="0" w:color="auto"/>
                          </w:divBdr>
                          <w:divsChild>
                            <w:div w:id="2139108060">
                              <w:marLeft w:val="0"/>
                              <w:marRight w:val="0"/>
                              <w:marTop w:val="0"/>
                              <w:marBottom w:val="0"/>
                              <w:divBdr>
                                <w:top w:val="none" w:sz="0" w:space="0" w:color="auto"/>
                                <w:left w:val="none" w:sz="0" w:space="0" w:color="auto"/>
                                <w:bottom w:val="none" w:sz="0" w:space="0" w:color="auto"/>
                                <w:right w:val="none" w:sz="0" w:space="0" w:color="auto"/>
                              </w:divBdr>
                            </w:div>
                          </w:divsChild>
                        </w:div>
                        <w:div w:id="1659189633">
                          <w:marLeft w:val="0"/>
                          <w:marRight w:val="0"/>
                          <w:marTop w:val="0"/>
                          <w:marBottom w:val="0"/>
                          <w:divBdr>
                            <w:top w:val="none" w:sz="0" w:space="0" w:color="auto"/>
                            <w:left w:val="none" w:sz="0" w:space="0" w:color="auto"/>
                            <w:bottom w:val="none" w:sz="0" w:space="0" w:color="auto"/>
                            <w:right w:val="none" w:sz="0" w:space="0" w:color="auto"/>
                          </w:divBdr>
                          <w:divsChild>
                            <w:div w:id="45220790">
                              <w:marLeft w:val="0"/>
                              <w:marRight w:val="0"/>
                              <w:marTop w:val="0"/>
                              <w:marBottom w:val="0"/>
                              <w:divBdr>
                                <w:top w:val="none" w:sz="0" w:space="0" w:color="auto"/>
                                <w:left w:val="none" w:sz="0" w:space="0" w:color="auto"/>
                                <w:bottom w:val="none" w:sz="0" w:space="0" w:color="auto"/>
                                <w:right w:val="none" w:sz="0" w:space="0" w:color="auto"/>
                              </w:divBdr>
                            </w:div>
                          </w:divsChild>
                        </w:div>
                        <w:div w:id="65415948">
                          <w:marLeft w:val="0"/>
                          <w:marRight w:val="0"/>
                          <w:marTop w:val="0"/>
                          <w:marBottom w:val="0"/>
                          <w:divBdr>
                            <w:top w:val="none" w:sz="0" w:space="0" w:color="auto"/>
                            <w:left w:val="none" w:sz="0" w:space="0" w:color="auto"/>
                            <w:bottom w:val="none" w:sz="0" w:space="0" w:color="auto"/>
                            <w:right w:val="none" w:sz="0" w:space="0" w:color="auto"/>
                          </w:divBdr>
                          <w:divsChild>
                            <w:div w:id="324480877">
                              <w:marLeft w:val="0"/>
                              <w:marRight w:val="0"/>
                              <w:marTop w:val="0"/>
                              <w:marBottom w:val="0"/>
                              <w:divBdr>
                                <w:top w:val="none" w:sz="0" w:space="0" w:color="auto"/>
                                <w:left w:val="none" w:sz="0" w:space="0" w:color="auto"/>
                                <w:bottom w:val="none" w:sz="0" w:space="0" w:color="auto"/>
                                <w:right w:val="none" w:sz="0" w:space="0" w:color="auto"/>
                              </w:divBdr>
                            </w:div>
                          </w:divsChild>
                        </w:div>
                        <w:div w:id="854458942">
                          <w:marLeft w:val="0"/>
                          <w:marRight w:val="0"/>
                          <w:marTop w:val="0"/>
                          <w:marBottom w:val="0"/>
                          <w:divBdr>
                            <w:top w:val="none" w:sz="0" w:space="0" w:color="auto"/>
                            <w:left w:val="none" w:sz="0" w:space="0" w:color="auto"/>
                            <w:bottom w:val="none" w:sz="0" w:space="0" w:color="auto"/>
                            <w:right w:val="none" w:sz="0" w:space="0" w:color="auto"/>
                          </w:divBdr>
                          <w:divsChild>
                            <w:div w:id="1987470304">
                              <w:marLeft w:val="0"/>
                              <w:marRight w:val="0"/>
                              <w:marTop w:val="0"/>
                              <w:marBottom w:val="0"/>
                              <w:divBdr>
                                <w:top w:val="none" w:sz="0" w:space="0" w:color="auto"/>
                                <w:left w:val="none" w:sz="0" w:space="0" w:color="auto"/>
                                <w:bottom w:val="none" w:sz="0" w:space="0" w:color="auto"/>
                                <w:right w:val="none" w:sz="0" w:space="0" w:color="auto"/>
                              </w:divBdr>
                            </w:div>
                          </w:divsChild>
                        </w:div>
                        <w:div w:id="701201382">
                          <w:marLeft w:val="0"/>
                          <w:marRight w:val="0"/>
                          <w:marTop w:val="0"/>
                          <w:marBottom w:val="0"/>
                          <w:divBdr>
                            <w:top w:val="none" w:sz="0" w:space="0" w:color="auto"/>
                            <w:left w:val="none" w:sz="0" w:space="0" w:color="auto"/>
                            <w:bottom w:val="none" w:sz="0" w:space="0" w:color="auto"/>
                            <w:right w:val="none" w:sz="0" w:space="0" w:color="auto"/>
                          </w:divBdr>
                          <w:divsChild>
                            <w:div w:id="75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7529">
              <w:marLeft w:val="0"/>
              <w:marRight w:val="0"/>
              <w:marTop w:val="0"/>
              <w:marBottom w:val="0"/>
              <w:divBdr>
                <w:top w:val="none" w:sz="0" w:space="0" w:color="auto"/>
                <w:left w:val="none" w:sz="0" w:space="0" w:color="auto"/>
                <w:bottom w:val="none" w:sz="0" w:space="0" w:color="auto"/>
                <w:right w:val="none" w:sz="0" w:space="0" w:color="auto"/>
              </w:divBdr>
              <w:divsChild>
                <w:div w:id="1545215104">
                  <w:marLeft w:val="30"/>
                  <w:marRight w:val="30"/>
                  <w:marTop w:val="375"/>
                  <w:marBottom w:val="150"/>
                  <w:divBdr>
                    <w:top w:val="none" w:sz="0" w:space="0" w:color="auto"/>
                    <w:left w:val="none" w:sz="0" w:space="0" w:color="auto"/>
                    <w:bottom w:val="none" w:sz="0" w:space="0" w:color="auto"/>
                    <w:right w:val="none" w:sz="0" w:space="0" w:color="auto"/>
                  </w:divBdr>
                </w:div>
              </w:divsChild>
            </w:div>
            <w:div w:id="668020659">
              <w:marLeft w:val="0"/>
              <w:marRight w:val="0"/>
              <w:marTop w:val="0"/>
              <w:marBottom w:val="0"/>
              <w:divBdr>
                <w:top w:val="none" w:sz="0" w:space="0" w:color="auto"/>
                <w:left w:val="none" w:sz="0" w:space="0" w:color="auto"/>
                <w:bottom w:val="none" w:sz="0" w:space="0" w:color="auto"/>
                <w:right w:val="none" w:sz="0" w:space="0" w:color="auto"/>
              </w:divBdr>
            </w:div>
            <w:div w:id="1959144466">
              <w:marLeft w:val="0"/>
              <w:marRight w:val="0"/>
              <w:marTop w:val="0"/>
              <w:marBottom w:val="0"/>
              <w:divBdr>
                <w:top w:val="none" w:sz="0" w:space="0" w:color="auto"/>
                <w:left w:val="none" w:sz="0" w:space="0" w:color="auto"/>
                <w:bottom w:val="none" w:sz="0" w:space="0" w:color="auto"/>
                <w:right w:val="none" w:sz="0" w:space="0" w:color="auto"/>
              </w:divBdr>
            </w:div>
            <w:div w:id="1038090440">
              <w:marLeft w:val="9255"/>
              <w:marRight w:val="0"/>
              <w:marTop w:val="0"/>
              <w:marBottom w:val="0"/>
              <w:divBdr>
                <w:top w:val="none" w:sz="0" w:space="0" w:color="auto"/>
                <w:left w:val="none" w:sz="0" w:space="0" w:color="auto"/>
                <w:bottom w:val="none" w:sz="0" w:space="0" w:color="auto"/>
                <w:right w:val="none" w:sz="0" w:space="0" w:color="auto"/>
              </w:divBdr>
            </w:div>
          </w:divsChild>
        </w:div>
        <w:div w:id="281808584">
          <w:marLeft w:val="0"/>
          <w:marRight w:val="0"/>
          <w:marTop w:val="0"/>
          <w:marBottom w:val="0"/>
          <w:divBdr>
            <w:top w:val="none" w:sz="0" w:space="0" w:color="auto"/>
            <w:left w:val="none" w:sz="0" w:space="0" w:color="auto"/>
            <w:bottom w:val="none" w:sz="0" w:space="0" w:color="auto"/>
            <w:right w:val="none" w:sz="0" w:space="0" w:color="auto"/>
          </w:divBdr>
          <w:divsChild>
            <w:div w:id="1997958112">
              <w:marLeft w:val="0"/>
              <w:marRight w:val="0"/>
              <w:marTop w:val="0"/>
              <w:marBottom w:val="0"/>
              <w:divBdr>
                <w:top w:val="none" w:sz="0" w:space="0" w:color="auto"/>
                <w:left w:val="none" w:sz="0" w:space="0" w:color="auto"/>
                <w:bottom w:val="none" w:sz="0" w:space="0" w:color="auto"/>
                <w:right w:val="none" w:sz="0" w:space="0" w:color="auto"/>
              </w:divBdr>
              <w:divsChild>
                <w:div w:id="4652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9875">
          <w:marLeft w:val="0"/>
          <w:marRight w:val="0"/>
          <w:marTop w:val="0"/>
          <w:marBottom w:val="0"/>
          <w:divBdr>
            <w:top w:val="none" w:sz="0" w:space="0" w:color="auto"/>
            <w:left w:val="none" w:sz="0" w:space="0" w:color="auto"/>
            <w:bottom w:val="none" w:sz="0" w:space="0" w:color="auto"/>
            <w:right w:val="none" w:sz="0" w:space="0" w:color="auto"/>
          </w:divBdr>
        </w:div>
        <w:div w:id="601841875">
          <w:marLeft w:val="0"/>
          <w:marRight w:val="0"/>
          <w:marTop w:val="0"/>
          <w:marBottom w:val="0"/>
          <w:divBdr>
            <w:top w:val="none" w:sz="0" w:space="0" w:color="auto"/>
            <w:left w:val="none" w:sz="0" w:space="0" w:color="auto"/>
            <w:bottom w:val="none" w:sz="0" w:space="0" w:color="auto"/>
            <w:right w:val="none" w:sz="0" w:space="0" w:color="auto"/>
          </w:divBdr>
          <w:divsChild>
            <w:div w:id="1185560334">
              <w:marLeft w:val="0"/>
              <w:marRight w:val="0"/>
              <w:marTop w:val="0"/>
              <w:marBottom w:val="0"/>
              <w:divBdr>
                <w:top w:val="none" w:sz="0" w:space="0" w:color="auto"/>
                <w:left w:val="none" w:sz="0" w:space="0" w:color="auto"/>
                <w:bottom w:val="none" w:sz="0" w:space="0" w:color="auto"/>
                <w:right w:val="none" w:sz="0" w:space="0" w:color="auto"/>
              </w:divBdr>
            </w:div>
          </w:divsChild>
        </w:div>
        <w:div w:id="2105303118">
          <w:marLeft w:val="0"/>
          <w:marRight w:val="0"/>
          <w:marTop w:val="0"/>
          <w:marBottom w:val="0"/>
          <w:divBdr>
            <w:top w:val="none" w:sz="0" w:space="0" w:color="auto"/>
            <w:left w:val="none" w:sz="0" w:space="0" w:color="auto"/>
            <w:bottom w:val="none" w:sz="0" w:space="0" w:color="auto"/>
            <w:right w:val="none" w:sz="0" w:space="0" w:color="auto"/>
          </w:divBdr>
          <w:divsChild>
            <w:div w:id="498270695">
              <w:marLeft w:val="0"/>
              <w:marRight w:val="0"/>
              <w:marTop w:val="0"/>
              <w:marBottom w:val="0"/>
              <w:divBdr>
                <w:top w:val="none" w:sz="0" w:space="0" w:color="auto"/>
                <w:left w:val="none" w:sz="0" w:space="0" w:color="auto"/>
                <w:bottom w:val="none" w:sz="0" w:space="0" w:color="auto"/>
                <w:right w:val="none" w:sz="0" w:space="0" w:color="auto"/>
              </w:divBdr>
              <w:divsChild>
                <w:div w:id="1724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9033">
          <w:marLeft w:val="0"/>
          <w:marRight w:val="0"/>
          <w:marTop w:val="0"/>
          <w:marBottom w:val="0"/>
          <w:divBdr>
            <w:top w:val="single" w:sz="6" w:space="4" w:color="E0E0E0"/>
            <w:left w:val="single" w:sz="6" w:space="0" w:color="E0E0E0"/>
            <w:bottom w:val="single" w:sz="6" w:space="0" w:color="E0E0E0"/>
            <w:right w:val="single" w:sz="6" w:space="0" w:color="E0E0E0"/>
          </w:divBdr>
          <w:divsChild>
            <w:div w:id="239802081">
              <w:marLeft w:val="0"/>
              <w:marRight w:val="0"/>
              <w:marTop w:val="0"/>
              <w:marBottom w:val="0"/>
              <w:divBdr>
                <w:top w:val="none" w:sz="0" w:space="0" w:color="auto"/>
                <w:left w:val="none" w:sz="0" w:space="0" w:color="auto"/>
                <w:bottom w:val="none" w:sz="0" w:space="0" w:color="auto"/>
                <w:right w:val="none" w:sz="0" w:space="0" w:color="auto"/>
              </w:divBdr>
              <w:divsChild>
                <w:div w:id="110589504">
                  <w:marLeft w:val="0"/>
                  <w:marRight w:val="0"/>
                  <w:marTop w:val="0"/>
                  <w:marBottom w:val="0"/>
                  <w:divBdr>
                    <w:top w:val="none" w:sz="0" w:space="0" w:color="auto"/>
                    <w:left w:val="none" w:sz="0" w:space="0" w:color="auto"/>
                    <w:bottom w:val="none" w:sz="0" w:space="0" w:color="auto"/>
                    <w:right w:val="none" w:sz="0" w:space="0" w:color="auto"/>
                  </w:divBdr>
                  <w:divsChild>
                    <w:div w:id="1989821048">
                      <w:marLeft w:val="0"/>
                      <w:marRight w:val="0"/>
                      <w:marTop w:val="0"/>
                      <w:marBottom w:val="0"/>
                      <w:divBdr>
                        <w:top w:val="none" w:sz="0" w:space="0" w:color="auto"/>
                        <w:left w:val="none" w:sz="0" w:space="0" w:color="auto"/>
                        <w:bottom w:val="none" w:sz="0" w:space="0" w:color="auto"/>
                        <w:right w:val="none" w:sz="0" w:space="0" w:color="auto"/>
                      </w:divBdr>
                    </w:div>
                    <w:div w:id="235405505">
                      <w:marLeft w:val="0"/>
                      <w:marRight w:val="0"/>
                      <w:marTop w:val="0"/>
                      <w:marBottom w:val="0"/>
                      <w:divBdr>
                        <w:top w:val="none" w:sz="0" w:space="0" w:color="auto"/>
                        <w:left w:val="none" w:sz="0" w:space="0" w:color="auto"/>
                        <w:bottom w:val="none" w:sz="0" w:space="0" w:color="auto"/>
                        <w:right w:val="none" w:sz="0" w:space="0" w:color="auto"/>
                      </w:divBdr>
                    </w:div>
                    <w:div w:id="16293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8554">
      <w:bodyDiv w:val="1"/>
      <w:marLeft w:val="0"/>
      <w:marRight w:val="0"/>
      <w:marTop w:val="0"/>
      <w:marBottom w:val="0"/>
      <w:divBdr>
        <w:top w:val="none" w:sz="0" w:space="0" w:color="auto"/>
        <w:left w:val="none" w:sz="0" w:space="0" w:color="auto"/>
        <w:bottom w:val="none" w:sz="0" w:space="0" w:color="auto"/>
        <w:right w:val="none" w:sz="0" w:space="0" w:color="auto"/>
      </w:divBdr>
      <w:divsChild>
        <w:div w:id="1916432528">
          <w:marLeft w:val="0"/>
          <w:marRight w:val="0"/>
          <w:marTop w:val="0"/>
          <w:marBottom w:val="0"/>
          <w:divBdr>
            <w:top w:val="none" w:sz="0" w:space="0" w:color="auto"/>
            <w:left w:val="none" w:sz="0" w:space="0" w:color="auto"/>
            <w:bottom w:val="none" w:sz="0" w:space="0" w:color="auto"/>
            <w:right w:val="none" w:sz="0" w:space="0" w:color="auto"/>
          </w:divBdr>
          <w:divsChild>
            <w:div w:id="1141190393">
              <w:marLeft w:val="0"/>
              <w:marRight w:val="0"/>
              <w:marTop w:val="0"/>
              <w:marBottom w:val="0"/>
              <w:divBdr>
                <w:top w:val="none" w:sz="0" w:space="0" w:color="auto"/>
                <w:left w:val="none" w:sz="0" w:space="0" w:color="auto"/>
                <w:bottom w:val="none" w:sz="0" w:space="0" w:color="auto"/>
                <w:right w:val="none" w:sz="0" w:space="0" w:color="auto"/>
              </w:divBdr>
              <w:divsChild>
                <w:div w:id="1483155998">
                  <w:marLeft w:val="0"/>
                  <w:marRight w:val="0"/>
                  <w:marTop w:val="0"/>
                  <w:marBottom w:val="0"/>
                  <w:divBdr>
                    <w:top w:val="none" w:sz="0" w:space="0" w:color="auto"/>
                    <w:left w:val="none" w:sz="0" w:space="0" w:color="auto"/>
                    <w:bottom w:val="none" w:sz="0" w:space="0" w:color="auto"/>
                    <w:right w:val="none" w:sz="0" w:space="0" w:color="auto"/>
                  </w:divBdr>
                  <w:divsChild>
                    <w:div w:id="1187258966">
                      <w:marLeft w:val="0"/>
                      <w:marRight w:val="0"/>
                      <w:marTop w:val="0"/>
                      <w:marBottom w:val="0"/>
                      <w:divBdr>
                        <w:top w:val="none" w:sz="0" w:space="0" w:color="auto"/>
                        <w:left w:val="none" w:sz="0" w:space="0" w:color="auto"/>
                        <w:bottom w:val="none" w:sz="0" w:space="0" w:color="auto"/>
                        <w:right w:val="none" w:sz="0" w:space="0" w:color="auto"/>
                      </w:divBdr>
                      <w:divsChild>
                        <w:div w:id="824316433">
                          <w:marLeft w:val="0"/>
                          <w:marRight w:val="0"/>
                          <w:marTop w:val="0"/>
                          <w:marBottom w:val="0"/>
                          <w:divBdr>
                            <w:top w:val="none" w:sz="0" w:space="0" w:color="auto"/>
                            <w:left w:val="none" w:sz="0" w:space="0" w:color="auto"/>
                            <w:bottom w:val="none" w:sz="0" w:space="0" w:color="auto"/>
                            <w:right w:val="none" w:sz="0" w:space="0" w:color="auto"/>
                          </w:divBdr>
                          <w:divsChild>
                            <w:div w:id="662124049">
                              <w:marLeft w:val="0"/>
                              <w:marRight w:val="0"/>
                              <w:marTop w:val="0"/>
                              <w:marBottom w:val="0"/>
                              <w:divBdr>
                                <w:top w:val="none" w:sz="0" w:space="0" w:color="auto"/>
                                <w:left w:val="none" w:sz="0" w:space="0" w:color="auto"/>
                                <w:bottom w:val="none" w:sz="0" w:space="0" w:color="auto"/>
                                <w:right w:val="none" w:sz="0" w:space="0" w:color="auto"/>
                              </w:divBdr>
                              <w:divsChild>
                                <w:div w:id="2067101989">
                                  <w:marLeft w:val="0"/>
                                  <w:marRight w:val="0"/>
                                  <w:marTop w:val="0"/>
                                  <w:marBottom w:val="0"/>
                                  <w:divBdr>
                                    <w:top w:val="none" w:sz="0" w:space="0" w:color="auto"/>
                                    <w:left w:val="none" w:sz="0" w:space="0" w:color="auto"/>
                                    <w:bottom w:val="none" w:sz="0" w:space="0" w:color="auto"/>
                                    <w:right w:val="none" w:sz="0" w:space="0" w:color="auto"/>
                                  </w:divBdr>
                                </w:div>
                                <w:div w:id="588275656">
                                  <w:marLeft w:val="0"/>
                                  <w:marRight w:val="0"/>
                                  <w:marTop w:val="0"/>
                                  <w:marBottom w:val="0"/>
                                  <w:divBdr>
                                    <w:top w:val="none" w:sz="0" w:space="0" w:color="auto"/>
                                    <w:left w:val="none" w:sz="0" w:space="0" w:color="auto"/>
                                    <w:bottom w:val="none" w:sz="0" w:space="0" w:color="auto"/>
                                    <w:right w:val="none" w:sz="0" w:space="0" w:color="auto"/>
                                  </w:divBdr>
                                </w:div>
                                <w:div w:id="598609615">
                                  <w:marLeft w:val="0"/>
                                  <w:marRight w:val="0"/>
                                  <w:marTop w:val="0"/>
                                  <w:marBottom w:val="0"/>
                                  <w:divBdr>
                                    <w:top w:val="none" w:sz="0" w:space="0" w:color="auto"/>
                                    <w:left w:val="none" w:sz="0" w:space="0" w:color="auto"/>
                                    <w:bottom w:val="none" w:sz="0" w:space="0" w:color="auto"/>
                                    <w:right w:val="none" w:sz="0" w:space="0" w:color="auto"/>
                                  </w:divBdr>
                                </w:div>
                                <w:div w:id="484246719">
                                  <w:marLeft w:val="0"/>
                                  <w:marRight w:val="0"/>
                                  <w:marTop w:val="0"/>
                                  <w:marBottom w:val="0"/>
                                  <w:divBdr>
                                    <w:top w:val="none" w:sz="0" w:space="0" w:color="auto"/>
                                    <w:left w:val="none" w:sz="0" w:space="0" w:color="auto"/>
                                    <w:bottom w:val="none" w:sz="0" w:space="0" w:color="auto"/>
                                    <w:right w:val="none" w:sz="0" w:space="0" w:color="auto"/>
                                  </w:divBdr>
                                </w:div>
                              </w:divsChild>
                            </w:div>
                            <w:div w:id="797452772">
                              <w:marLeft w:val="0"/>
                              <w:marRight w:val="0"/>
                              <w:marTop w:val="0"/>
                              <w:marBottom w:val="0"/>
                              <w:divBdr>
                                <w:top w:val="none" w:sz="0" w:space="0" w:color="auto"/>
                                <w:left w:val="none" w:sz="0" w:space="0" w:color="auto"/>
                                <w:bottom w:val="none" w:sz="0" w:space="0" w:color="auto"/>
                                <w:right w:val="none" w:sz="0" w:space="0" w:color="auto"/>
                              </w:divBdr>
                            </w:div>
                            <w:div w:id="382561433">
                              <w:marLeft w:val="0"/>
                              <w:marRight w:val="0"/>
                              <w:marTop w:val="0"/>
                              <w:marBottom w:val="0"/>
                              <w:divBdr>
                                <w:top w:val="none" w:sz="0" w:space="0" w:color="auto"/>
                                <w:left w:val="none" w:sz="0" w:space="0" w:color="auto"/>
                                <w:bottom w:val="none" w:sz="0" w:space="0" w:color="auto"/>
                                <w:right w:val="none" w:sz="0" w:space="0" w:color="auto"/>
                              </w:divBdr>
                            </w:div>
                            <w:div w:id="1560480910">
                              <w:marLeft w:val="0"/>
                              <w:marRight w:val="0"/>
                              <w:marTop w:val="0"/>
                              <w:marBottom w:val="0"/>
                              <w:divBdr>
                                <w:top w:val="none" w:sz="0" w:space="0" w:color="auto"/>
                                <w:left w:val="none" w:sz="0" w:space="0" w:color="auto"/>
                                <w:bottom w:val="none" w:sz="0" w:space="0" w:color="auto"/>
                                <w:right w:val="none" w:sz="0" w:space="0" w:color="auto"/>
                              </w:divBdr>
                            </w:div>
                          </w:divsChild>
                        </w:div>
                        <w:div w:id="846290721">
                          <w:marLeft w:val="0"/>
                          <w:marRight w:val="0"/>
                          <w:marTop w:val="0"/>
                          <w:marBottom w:val="0"/>
                          <w:divBdr>
                            <w:top w:val="none" w:sz="0" w:space="0" w:color="auto"/>
                            <w:left w:val="none" w:sz="0" w:space="0" w:color="auto"/>
                            <w:bottom w:val="none" w:sz="0" w:space="0" w:color="auto"/>
                            <w:right w:val="none" w:sz="0" w:space="0" w:color="auto"/>
                          </w:divBdr>
                          <w:divsChild>
                            <w:div w:id="336003396">
                              <w:marLeft w:val="0"/>
                              <w:marRight w:val="0"/>
                              <w:marTop w:val="0"/>
                              <w:marBottom w:val="0"/>
                              <w:divBdr>
                                <w:top w:val="none" w:sz="0" w:space="0" w:color="auto"/>
                                <w:left w:val="none" w:sz="0" w:space="0" w:color="auto"/>
                                <w:bottom w:val="none" w:sz="0" w:space="0" w:color="auto"/>
                                <w:right w:val="none" w:sz="0" w:space="0" w:color="auto"/>
                              </w:divBdr>
                              <w:divsChild>
                                <w:div w:id="638607041">
                                  <w:marLeft w:val="0"/>
                                  <w:marRight w:val="0"/>
                                  <w:marTop w:val="0"/>
                                  <w:marBottom w:val="0"/>
                                  <w:divBdr>
                                    <w:top w:val="none" w:sz="0" w:space="0" w:color="auto"/>
                                    <w:left w:val="none" w:sz="0" w:space="0" w:color="auto"/>
                                    <w:bottom w:val="none" w:sz="0" w:space="0" w:color="auto"/>
                                    <w:right w:val="none" w:sz="0" w:space="0" w:color="auto"/>
                                  </w:divBdr>
                                </w:div>
                                <w:div w:id="1187255017">
                                  <w:marLeft w:val="0"/>
                                  <w:marRight w:val="0"/>
                                  <w:marTop w:val="0"/>
                                  <w:marBottom w:val="0"/>
                                  <w:divBdr>
                                    <w:top w:val="none" w:sz="0" w:space="0" w:color="auto"/>
                                    <w:left w:val="none" w:sz="0" w:space="0" w:color="auto"/>
                                    <w:bottom w:val="none" w:sz="0" w:space="0" w:color="auto"/>
                                    <w:right w:val="none" w:sz="0" w:space="0" w:color="auto"/>
                                  </w:divBdr>
                                </w:div>
                                <w:div w:id="356926158">
                                  <w:marLeft w:val="0"/>
                                  <w:marRight w:val="0"/>
                                  <w:marTop w:val="0"/>
                                  <w:marBottom w:val="0"/>
                                  <w:divBdr>
                                    <w:top w:val="none" w:sz="0" w:space="0" w:color="auto"/>
                                    <w:left w:val="none" w:sz="0" w:space="0" w:color="auto"/>
                                    <w:bottom w:val="none" w:sz="0" w:space="0" w:color="auto"/>
                                    <w:right w:val="none" w:sz="0" w:space="0" w:color="auto"/>
                                  </w:divBdr>
                                </w:div>
                                <w:div w:id="1845780789">
                                  <w:marLeft w:val="0"/>
                                  <w:marRight w:val="0"/>
                                  <w:marTop w:val="0"/>
                                  <w:marBottom w:val="0"/>
                                  <w:divBdr>
                                    <w:top w:val="none" w:sz="0" w:space="0" w:color="auto"/>
                                    <w:left w:val="none" w:sz="0" w:space="0" w:color="auto"/>
                                    <w:bottom w:val="none" w:sz="0" w:space="0" w:color="auto"/>
                                    <w:right w:val="none" w:sz="0" w:space="0" w:color="auto"/>
                                  </w:divBdr>
                                </w:div>
                                <w:div w:id="1517887244">
                                  <w:marLeft w:val="0"/>
                                  <w:marRight w:val="0"/>
                                  <w:marTop w:val="0"/>
                                  <w:marBottom w:val="0"/>
                                  <w:divBdr>
                                    <w:top w:val="none" w:sz="0" w:space="0" w:color="auto"/>
                                    <w:left w:val="none" w:sz="0" w:space="0" w:color="auto"/>
                                    <w:bottom w:val="none" w:sz="0" w:space="0" w:color="auto"/>
                                    <w:right w:val="none" w:sz="0" w:space="0" w:color="auto"/>
                                  </w:divBdr>
                                </w:div>
                                <w:div w:id="358971239">
                                  <w:marLeft w:val="0"/>
                                  <w:marRight w:val="0"/>
                                  <w:marTop w:val="0"/>
                                  <w:marBottom w:val="0"/>
                                  <w:divBdr>
                                    <w:top w:val="none" w:sz="0" w:space="0" w:color="auto"/>
                                    <w:left w:val="none" w:sz="0" w:space="0" w:color="auto"/>
                                    <w:bottom w:val="none" w:sz="0" w:space="0" w:color="auto"/>
                                    <w:right w:val="none" w:sz="0" w:space="0" w:color="auto"/>
                                  </w:divBdr>
                                </w:div>
                                <w:div w:id="1717698784">
                                  <w:marLeft w:val="0"/>
                                  <w:marRight w:val="0"/>
                                  <w:marTop w:val="0"/>
                                  <w:marBottom w:val="0"/>
                                  <w:divBdr>
                                    <w:top w:val="none" w:sz="0" w:space="0" w:color="auto"/>
                                    <w:left w:val="none" w:sz="0" w:space="0" w:color="auto"/>
                                    <w:bottom w:val="none" w:sz="0" w:space="0" w:color="auto"/>
                                    <w:right w:val="none" w:sz="0" w:space="0" w:color="auto"/>
                                  </w:divBdr>
                                </w:div>
                                <w:div w:id="627516892">
                                  <w:marLeft w:val="0"/>
                                  <w:marRight w:val="0"/>
                                  <w:marTop w:val="0"/>
                                  <w:marBottom w:val="0"/>
                                  <w:divBdr>
                                    <w:top w:val="none" w:sz="0" w:space="0" w:color="auto"/>
                                    <w:left w:val="none" w:sz="0" w:space="0" w:color="auto"/>
                                    <w:bottom w:val="none" w:sz="0" w:space="0" w:color="auto"/>
                                    <w:right w:val="none" w:sz="0" w:space="0" w:color="auto"/>
                                  </w:divBdr>
                                </w:div>
                                <w:div w:id="1841002894">
                                  <w:marLeft w:val="0"/>
                                  <w:marRight w:val="0"/>
                                  <w:marTop w:val="0"/>
                                  <w:marBottom w:val="0"/>
                                  <w:divBdr>
                                    <w:top w:val="none" w:sz="0" w:space="0" w:color="auto"/>
                                    <w:left w:val="none" w:sz="0" w:space="0" w:color="auto"/>
                                    <w:bottom w:val="none" w:sz="0" w:space="0" w:color="auto"/>
                                    <w:right w:val="none" w:sz="0" w:space="0" w:color="auto"/>
                                  </w:divBdr>
                                </w:div>
                                <w:div w:id="1475175168">
                                  <w:marLeft w:val="0"/>
                                  <w:marRight w:val="0"/>
                                  <w:marTop w:val="0"/>
                                  <w:marBottom w:val="0"/>
                                  <w:divBdr>
                                    <w:top w:val="none" w:sz="0" w:space="0" w:color="auto"/>
                                    <w:left w:val="none" w:sz="0" w:space="0" w:color="auto"/>
                                    <w:bottom w:val="none" w:sz="0" w:space="0" w:color="auto"/>
                                    <w:right w:val="none" w:sz="0" w:space="0" w:color="auto"/>
                                  </w:divBdr>
                                </w:div>
                              </w:divsChild>
                            </w:div>
                            <w:div w:id="303513622">
                              <w:marLeft w:val="0"/>
                              <w:marRight w:val="0"/>
                              <w:marTop w:val="0"/>
                              <w:marBottom w:val="0"/>
                              <w:divBdr>
                                <w:top w:val="none" w:sz="0" w:space="0" w:color="auto"/>
                                <w:left w:val="none" w:sz="0" w:space="0" w:color="auto"/>
                                <w:bottom w:val="none" w:sz="0" w:space="0" w:color="auto"/>
                                <w:right w:val="none" w:sz="0" w:space="0" w:color="auto"/>
                              </w:divBdr>
                            </w:div>
                            <w:div w:id="579406354">
                              <w:marLeft w:val="0"/>
                              <w:marRight w:val="0"/>
                              <w:marTop w:val="0"/>
                              <w:marBottom w:val="0"/>
                              <w:divBdr>
                                <w:top w:val="none" w:sz="0" w:space="0" w:color="auto"/>
                                <w:left w:val="none" w:sz="0" w:space="0" w:color="auto"/>
                                <w:bottom w:val="none" w:sz="0" w:space="0" w:color="auto"/>
                                <w:right w:val="none" w:sz="0" w:space="0" w:color="auto"/>
                              </w:divBdr>
                            </w:div>
                            <w:div w:id="1699239166">
                              <w:marLeft w:val="0"/>
                              <w:marRight w:val="0"/>
                              <w:marTop w:val="0"/>
                              <w:marBottom w:val="0"/>
                              <w:divBdr>
                                <w:top w:val="none" w:sz="0" w:space="0" w:color="auto"/>
                                <w:left w:val="none" w:sz="0" w:space="0" w:color="auto"/>
                                <w:bottom w:val="none" w:sz="0" w:space="0" w:color="auto"/>
                                <w:right w:val="none" w:sz="0" w:space="0" w:color="auto"/>
                              </w:divBdr>
                              <w:divsChild>
                                <w:div w:id="1712991914">
                                  <w:marLeft w:val="0"/>
                                  <w:marRight w:val="0"/>
                                  <w:marTop w:val="0"/>
                                  <w:marBottom w:val="0"/>
                                  <w:divBdr>
                                    <w:top w:val="none" w:sz="0" w:space="0" w:color="auto"/>
                                    <w:left w:val="none" w:sz="0" w:space="0" w:color="auto"/>
                                    <w:bottom w:val="none" w:sz="0" w:space="0" w:color="auto"/>
                                    <w:right w:val="none" w:sz="0" w:space="0" w:color="auto"/>
                                  </w:divBdr>
                                </w:div>
                                <w:div w:id="1324699043">
                                  <w:marLeft w:val="0"/>
                                  <w:marRight w:val="0"/>
                                  <w:marTop w:val="0"/>
                                  <w:marBottom w:val="0"/>
                                  <w:divBdr>
                                    <w:top w:val="none" w:sz="0" w:space="0" w:color="auto"/>
                                    <w:left w:val="none" w:sz="0" w:space="0" w:color="auto"/>
                                    <w:bottom w:val="none" w:sz="0" w:space="0" w:color="auto"/>
                                    <w:right w:val="none" w:sz="0" w:space="0" w:color="auto"/>
                                  </w:divBdr>
                                </w:div>
                                <w:div w:id="127433906">
                                  <w:marLeft w:val="0"/>
                                  <w:marRight w:val="0"/>
                                  <w:marTop w:val="0"/>
                                  <w:marBottom w:val="0"/>
                                  <w:divBdr>
                                    <w:top w:val="none" w:sz="0" w:space="0" w:color="auto"/>
                                    <w:left w:val="none" w:sz="0" w:space="0" w:color="auto"/>
                                    <w:bottom w:val="none" w:sz="0" w:space="0" w:color="auto"/>
                                    <w:right w:val="none" w:sz="0" w:space="0" w:color="auto"/>
                                  </w:divBdr>
                                </w:div>
                                <w:div w:id="202912337">
                                  <w:marLeft w:val="0"/>
                                  <w:marRight w:val="0"/>
                                  <w:marTop w:val="0"/>
                                  <w:marBottom w:val="0"/>
                                  <w:divBdr>
                                    <w:top w:val="none" w:sz="0" w:space="0" w:color="auto"/>
                                    <w:left w:val="none" w:sz="0" w:space="0" w:color="auto"/>
                                    <w:bottom w:val="none" w:sz="0" w:space="0" w:color="auto"/>
                                    <w:right w:val="none" w:sz="0" w:space="0" w:color="auto"/>
                                  </w:divBdr>
                                  <w:divsChild>
                                    <w:div w:id="1923375401">
                                      <w:marLeft w:val="0"/>
                                      <w:marRight w:val="0"/>
                                      <w:marTop w:val="0"/>
                                      <w:marBottom w:val="0"/>
                                      <w:divBdr>
                                        <w:top w:val="none" w:sz="0" w:space="0" w:color="auto"/>
                                        <w:left w:val="none" w:sz="0" w:space="0" w:color="auto"/>
                                        <w:bottom w:val="none" w:sz="0" w:space="0" w:color="auto"/>
                                        <w:right w:val="none" w:sz="0" w:space="0" w:color="auto"/>
                                      </w:divBdr>
                                    </w:div>
                                  </w:divsChild>
                                </w:div>
                                <w:div w:id="914629480">
                                  <w:marLeft w:val="0"/>
                                  <w:marRight w:val="0"/>
                                  <w:marTop w:val="0"/>
                                  <w:marBottom w:val="0"/>
                                  <w:divBdr>
                                    <w:top w:val="none" w:sz="0" w:space="0" w:color="auto"/>
                                    <w:left w:val="none" w:sz="0" w:space="0" w:color="auto"/>
                                    <w:bottom w:val="none" w:sz="0" w:space="0" w:color="auto"/>
                                    <w:right w:val="none" w:sz="0" w:space="0" w:color="auto"/>
                                  </w:divBdr>
                                  <w:divsChild>
                                    <w:div w:id="13658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734">
                              <w:marLeft w:val="0"/>
                              <w:marRight w:val="0"/>
                              <w:marTop w:val="0"/>
                              <w:marBottom w:val="0"/>
                              <w:divBdr>
                                <w:top w:val="none" w:sz="0" w:space="0" w:color="auto"/>
                                <w:left w:val="none" w:sz="0" w:space="0" w:color="auto"/>
                                <w:bottom w:val="none" w:sz="0" w:space="0" w:color="auto"/>
                                <w:right w:val="none" w:sz="0" w:space="0" w:color="auto"/>
                              </w:divBdr>
                            </w:div>
                            <w:div w:id="974027690">
                              <w:marLeft w:val="0"/>
                              <w:marRight w:val="0"/>
                              <w:marTop w:val="0"/>
                              <w:marBottom w:val="0"/>
                              <w:divBdr>
                                <w:top w:val="none" w:sz="0" w:space="0" w:color="auto"/>
                                <w:left w:val="none" w:sz="0" w:space="0" w:color="auto"/>
                                <w:bottom w:val="none" w:sz="0" w:space="0" w:color="auto"/>
                                <w:right w:val="none" w:sz="0" w:space="0" w:color="auto"/>
                              </w:divBdr>
                              <w:divsChild>
                                <w:div w:id="1249778157">
                                  <w:marLeft w:val="0"/>
                                  <w:marRight w:val="0"/>
                                  <w:marTop w:val="0"/>
                                  <w:marBottom w:val="0"/>
                                  <w:divBdr>
                                    <w:top w:val="none" w:sz="0" w:space="0" w:color="auto"/>
                                    <w:left w:val="none" w:sz="0" w:space="0" w:color="auto"/>
                                    <w:bottom w:val="none" w:sz="0" w:space="0" w:color="auto"/>
                                    <w:right w:val="none" w:sz="0" w:space="0" w:color="auto"/>
                                  </w:divBdr>
                                </w:div>
                                <w:div w:id="491987171">
                                  <w:marLeft w:val="0"/>
                                  <w:marRight w:val="0"/>
                                  <w:marTop w:val="0"/>
                                  <w:marBottom w:val="0"/>
                                  <w:divBdr>
                                    <w:top w:val="none" w:sz="0" w:space="0" w:color="auto"/>
                                    <w:left w:val="none" w:sz="0" w:space="0" w:color="auto"/>
                                    <w:bottom w:val="none" w:sz="0" w:space="0" w:color="auto"/>
                                    <w:right w:val="none" w:sz="0" w:space="0" w:color="auto"/>
                                  </w:divBdr>
                                </w:div>
                                <w:div w:id="845437486">
                                  <w:marLeft w:val="0"/>
                                  <w:marRight w:val="0"/>
                                  <w:marTop w:val="0"/>
                                  <w:marBottom w:val="0"/>
                                  <w:divBdr>
                                    <w:top w:val="none" w:sz="0" w:space="0" w:color="auto"/>
                                    <w:left w:val="none" w:sz="0" w:space="0" w:color="auto"/>
                                    <w:bottom w:val="none" w:sz="0" w:space="0" w:color="auto"/>
                                    <w:right w:val="none" w:sz="0" w:space="0" w:color="auto"/>
                                  </w:divBdr>
                                </w:div>
                              </w:divsChild>
                            </w:div>
                            <w:div w:id="344065000">
                              <w:marLeft w:val="0"/>
                              <w:marRight w:val="0"/>
                              <w:marTop w:val="0"/>
                              <w:marBottom w:val="0"/>
                              <w:divBdr>
                                <w:top w:val="none" w:sz="0" w:space="0" w:color="auto"/>
                                <w:left w:val="none" w:sz="0" w:space="0" w:color="auto"/>
                                <w:bottom w:val="none" w:sz="0" w:space="0" w:color="auto"/>
                                <w:right w:val="none" w:sz="0" w:space="0" w:color="auto"/>
                              </w:divBdr>
                              <w:divsChild>
                                <w:div w:id="1164324296">
                                  <w:marLeft w:val="0"/>
                                  <w:marRight w:val="0"/>
                                  <w:marTop w:val="0"/>
                                  <w:marBottom w:val="0"/>
                                  <w:divBdr>
                                    <w:top w:val="none" w:sz="0" w:space="0" w:color="auto"/>
                                    <w:left w:val="none" w:sz="0" w:space="0" w:color="auto"/>
                                    <w:bottom w:val="none" w:sz="0" w:space="0" w:color="auto"/>
                                    <w:right w:val="none" w:sz="0" w:space="0" w:color="auto"/>
                                  </w:divBdr>
                                </w:div>
                                <w:div w:id="1474906679">
                                  <w:marLeft w:val="0"/>
                                  <w:marRight w:val="0"/>
                                  <w:marTop w:val="0"/>
                                  <w:marBottom w:val="0"/>
                                  <w:divBdr>
                                    <w:top w:val="none" w:sz="0" w:space="0" w:color="auto"/>
                                    <w:left w:val="none" w:sz="0" w:space="0" w:color="auto"/>
                                    <w:bottom w:val="none" w:sz="0" w:space="0" w:color="auto"/>
                                    <w:right w:val="none" w:sz="0" w:space="0" w:color="auto"/>
                                  </w:divBdr>
                                </w:div>
                                <w:div w:id="1356493836">
                                  <w:marLeft w:val="0"/>
                                  <w:marRight w:val="0"/>
                                  <w:marTop w:val="0"/>
                                  <w:marBottom w:val="0"/>
                                  <w:divBdr>
                                    <w:top w:val="none" w:sz="0" w:space="0" w:color="auto"/>
                                    <w:left w:val="none" w:sz="0" w:space="0" w:color="auto"/>
                                    <w:bottom w:val="none" w:sz="0" w:space="0" w:color="auto"/>
                                    <w:right w:val="none" w:sz="0" w:space="0" w:color="auto"/>
                                  </w:divBdr>
                                </w:div>
                              </w:divsChild>
                            </w:div>
                            <w:div w:id="1617366747">
                              <w:marLeft w:val="0"/>
                              <w:marRight w:val="0"/>
                              <w:marTop w:val="0"/>
                              <w:marBottom w:val="0"/>
                              <w:divBdr>
                                <w:top w:val="none" w:sz="0" w:space="0" w:color="auto"/>
                                <w:left w:val="none" w:sz="0" w:space="0" w:color="auto"/>
                                <w:bottom w:val="none" w:sz="0" w:space="0" w:color="auto"/>
                                <w:right w:val="none" w:sz="0" w:space="0" w:color="auto"/>
                              </w:divBdr>
                              <w:divsChild>
                                <w:div w:id="1999652475">
                                  <w:marLeft w:val="0"/>
                                  <w:marRight w:val="0"/>
                                  <w:marTop w:val="0"/>
                                  <w:marBottom w:val="0"/>
                                  <w:divBdr>
                                    <w:top w:val="none" w:sz="0" w:space="0" w:color="auto"/>
                                    <w:left w:val="none" w:sz="0" w:space="0" w:color="auto"/>
                                    <w:bottom w:val="none" w:sz="0" w:space="0" w:color="auto"/>
                                    <w:right w:val="none" w:sz="0" w:space="0" w:color="auto"/>
                                  </w:divBdr>
                                </w:div>
                                <w:div w:id="125702543">
                                  <w:marLeft w:val="0"/>
                                  <w:marRight w:val="0"/>
                                  <w:marTop w:val="0"/>
                                  <w:marBottom w:val="0"/>
                                  <w:divBdr>
                                    <w:top w:val="none" w:sz="0" w:space="0" w:color="auto"/>
                                    <w:left w:val="none" w:sz="0" w:space="0" w:color="auto"/>
                                    <w:bottom w:val="none" w:sz="0" w:space="0" w:color="auto"/>
                                    <w:right w:val="none" w:sz="0" w:space="0" w:color="auto"/>
                                  </w:divBdr>
                                </w:div>
                                <w:div w:id="751391173">
                                  <w:marLeft w:val="0"/>
                                  <w:marRight w:val="0"/>
                                  <w:marTop w:val="0"/>
                                  <w:marBottom w:val="0"/>
                                  <w:divBdr>
                                    <w:top w:val="none" w:sz="0" w:space="0" w:color="auto"/>
                                    <w:left w:val="none" w:sz="0" w:space="0" w:color="auto"/>
                                    <w:bottom w:val="none" w:sz="0" w:space="0" w:color="auto"/>
                                    <w:right w:val="none" w:sz="0" w:space="0" w:color="auto"/>
                                  </w:divBdr>
                                </w:div>
                                <w:div w:id="221790451">
                                  <w:marLeft w:val="0"/>
                                  <w:marRight w:val="0"/>
                                  <w:marTop w:val="0"/>
                                  <w:marBottom w:val="0"/>
                                  <w:divBdr>
                                    <w:top w:val="none" w:sz="0" w:space="0" w:color="auto"/>
                                    <w:left w:val="none" w:sz="0" w:space="0" w:color="auto"/>
                                    <w:bottom w:val="none" w:sz="0" w:space="0" w:color="auto"/>
                                    <w:right w:val="none" w:sz="0" w:space="0" w:color="auto"/>
                                  </w:divBdr>
                                </w:div>
                                <w:div w:id="1182087218">
                                  <w:marLeft w:val="0"/>
                                  <w:marRight w:val="0"/>
                                  <w:marTop w:val="0"/>
                                  <w:marBottom w:val="0"/>
                                  <w:divBdr>
                                    <w:top w:val="none" w:sz="0" w:space="0" w:color="auto"/>
                                    <w:left w:val="none" w:sz="0" w:space="0" w:color="auto"/>
                                    <w:bottom w:val="none" w:sz="0" w:space="0" w:color="auto"/>
                                    <w:right w:val="none" w:sz="0" w:space="0" w:color="auto"/>
                                  </w:divBdr>
                                </w:div>
                              </w:divsChild>
                            </w:div>
                            <w:div w:id="2133084517">
                              <w:marLeft w:val="0"/>
                              <w:marRight w:val="0"/>
                              <w:marTop w:val="0"/>
                              <w:marBottom w:val="0"/>
                              <w:divBdr>
                                <w:top w:val="none" w:sz="0" w:space="0" w:color="auto"/>
                                <w:left w:val="none" w:sz="0" w:space="0" w:color="auto"/>
                                <w:bottom w:val="none" w:sz="0" w:space="0" w:color="auto"/>
                                <w:right w:val="none" w:sz="0" w:space="0" w:color="auto"/>
                              </w:divBdr>
                            </w:div>
                          </w:divsChild>
                        </w:div>
                        <w:div w:id="290333146">
                          <w:marLeft w:val="0"/>
                          <w:marRight w:val="0"/>
                          <w:marTop w:val="0"/>
                          <w:marBottom w:val="0"/>
                          <w:divBdr>
                            <w:top w:val="none" w:sz="0" w:space="0" w:color="auto"/>
                            <w:left w:val="none" w:sz="0" w:space="0" w:color="auto"/>
                            <w:bottom w:val="none" w:sz="0" w:space="0" w:color="auto"/>
                            <w:right w:val="none" w:sz="0" w:space="0" w:color="auto"/>
                          </w:divBdr>
                          <w:divsChild>
                            <w:div w:id="111749319">
                              <w:marLeft w:val="0"/>
                              <w:marRight w:val="0"/>
                              <w:marTop w:val="0"/>
                              <w:marBottom w:val="0"/>
                              <w:divBdr>
                                <w:top w:val="none" w:sz="0" w:space="0" w:color="auto"/>
                                <w:left w:val="none" w:sz="0" w:space="0" w:color="auto"/>
                                <w:bottom w:val="none" w:sz="0" w:space="0" w:color="auto"/>
                                <w:right w:val="none" w:sz="0" w:space="0" w:color="auto"/>
                              </w:divBdr>
                            </w:div>
                            <w:div w:id="395054845">
                              <w:marLeft w:val="0"/>
                              <w:marRight w:val="0"/>
                              <w:marTop w:val="0"/>
                              <w:marBottom w:val="0"/>
                              <w:divBdr>
                                <w:top w:val="none" w:sz="0" w:space="0" w:color="auto"/>
                                <w:left w:val="none" w:sz="0" w:space="0" w:color="auto"/>
                                <w:bottom w:val="none" w:sz="0" w:space="0" w:color="auto"/>
                                <w:right w:val="none" w:sz="0" w:space="0" w:color="auto"/>
                              </w:divBdr>
                              <w:divsChild>
                                <w:div w:id="1597209795">
                                  <w:marLeft w:val="0"/>
                                  <w:marRight w:val="0"/>
                                  <w:marTop w:val="0"/>
                                  <w:marBottom w:val="0"/>
                                  <w:divBdr>
                                    <w:top w:val="none" w:sz="0" w:space="0" w:color="auto"/>
                                    <w:left w:val="none" w:sz="0" w:space="0" w:color="auto"/>
                                    <w:bottom w:val="none" w:sz="0" w:space="0" w:color="auto"/>
                                    <w:right w:val="none" w:sz="0" w:space="0" w:color="auto"/>
                                  </w:divBdr>
                                </w:div>
                                <w:div w:id="2035109762">
                                  <w:marLeft w:val="0"/>
                                  <w:marRight w:val="0"/>
                                  <w:marTop w:val="0"/>
                                  <w:marBottom w:val="0"/>
                                  <w:divBdr>
                                    <w:top w:val="none" w:sz="0" w:space="0" w:color="auto"/>
                                    <w:left w:val="none" w:sz="0" w:space="0" w:color="auto"/>
                                    <w:bottom w:val="none" w:sz="0" w:space="0" w:color="auto"/>
                                    <w:right w:val="none" w:sz="0" w:space="0" w:color="auto"/>
                                  </w:divBdr>
                                </w:div>
                                <w:div w:id="1459296634">
                                  <w:marLeft w:val="0"/>
                                  <w:marRight w:val="0"/>
                                  <w:marTop w:val="0"/>
                                  <w:marBottom w:val="0"/>
                                  <w:divBdr>
                                    <w:top w:val="none" w:sz="0" w:space="0" w:color="auto"/>
                                    <w:left w:val="none" w:sz="0" w:space="0" w:color="auto"/>
                                    <w:bottom w:val="none" w:sz="0" w:space="0" w:color="auto"/>
                                    <w:right w:val="none" w:sz="0" w:space="0" w:color="auto"/>
                                  </w:divBdr>
                                </w:div>
                                <w:div w:id="2010281952">
                                  <w:marLeft w:val="0"/>
                                  <w:marRight w:val="0"/>
                                  <w:marTop w:val="0"/>
                                  <w:marBottom w:val="0"/>
                                  <w:divBdr>
                                    <w:top w:val="none" w:sz="0" w:space="0" w:color="auto"/>
                                    <w:left w:val="none" w:sz="0" w:space="0" w:color="auto"/>
                                    <w:bottom w:val="none" w:sz="0" w:space="0" w:color="auto"/>
                                    <w:right w:val="none" w:sz="0" w:space="0" w:color="auto"/>
                                  </w:divBdr>
                                </w:div>
                                <w:div w:id="2127382203">
                                  <w:marLeft w:val="0"/>
                                  <w:marRight w:val="0"/>
                                  <w:marTop w:val="0"/>
                                  <w:marBottom w:val="0"/>
                                  <w:divBdr>
                                    <w:top w:val="none" w:sz="0" w:space="0" w:color="auto"/>
                                    <w:left w:val="none" w:sz="0" w:space="0" w:color="auto"/>
                                    <w:bottom w:val="none" w:sz="0" w:space="0" w:color="auto"/>
                                    <w:right w:val="none" w:sz="0" w:space="0" w:color="auto"/>
                                  </w:divBdr>
                                </w:div>
                              </w:divsChild>
                            </w:div>
                            <w:div w:id="373770179">
                              <w:marLeft w:val="0"/>
                              <w:marRight w:val="0"/>
                              <w:marTop w:val="0"/>
                              <w:marBottom w:val="0"/>
                              <w:divBdr>
                                <w:top w:val="none" w:sz="0" w:space="0" w:color="auto"/>
                                <w:left w:val="none" w:sz="0" w:space="0" w:color="auto"/>
                                <w:bottom w:val="none" w:sz="0" w:space="0" w:color="auto"/>
                                <w:right w:val="none" w:sz="0" w:space="0" w:color="auto"/>
                              </w:divBdr>
                            </w:div>
                            <w:div w:id="737023038">
                              <w:marLeft w:val="0"/>
                              <w:marRight w:val="0"/>
                              <w:marTop w:val="0"/>
                              <w:marBottom w:val="0"/>
                              <w:divBdr>
                                <w:top w:val="none" w:sz="0" w:space="0" w:color="auto"/>
                                <w:left w:val="none" w:sz="0" w:space="0" w:color="auto"/>
                                <w:bottom w:val="none" w:sz="0" w:space="0" w:color="auto"/>
                                <w:right w:val="none" w:sz="0" w:space="0" w:color="auto"/>
                              </w:divBdr>
                            </w:div>
                            <w:div w:id="435635991">
                              <w:marLeft w:val="0"/>
                              <w:marRight w:val="0"/>
                              <w:marTop w:val="0"/>
                              <w:marBottom w:val="0"/>
                              <w:divBdr>
                                <w:top w:val="none" w:sz="0" w:space="0" w:color="auto"/>
                                <w:left w:val="none" w:sz="0" w:space="0" w:color="auto"/>
                                <w:bottom w:val="none" w:sz="0" w:space="0" w:color="auto"/>
                                <w:right w:val="none" w:sz="0" w:space="0" w:color="auto"/>
                              </w:divBdr>
                            </w:div>
                            <w:div w:id="1529172741">
                              <w:marLeft w:val="0"/>
                              <w:marRight w:val="0"/>
                              <w:marTop w:val="0"/>
                              <w:marBottom w:val="0"/>
                              <w:divBdr>
                                <w:top w:val="none" w:sz="0" w:space="0" w:color="auto"/>
                                <w:left w:val="none" w:sz="0" w:space="0" w:color="auto"/>
                                <w:bottom w:val="none" w:sz="0" w:space="0" w:color="auto"/>
                                <w:right w:val="none" w:sz="0" w:space="0" w:color="auto"/>
                              </w:divBdr>
                            </w:div>
                            <w:div w:id="264077306">
                              <w:marLeft w:val="0"/>
                              <w:marRight w:val="0"/>
                              <w:marTop w:val="0"/>
                              <w:marBottom w:val="0"/>
                              <w:divBdr>
                                <w:top w:val="none" w:sz="0" w:space="0" w:color="auto"/>
                                <w:left w:val="none" w:sz="0" w:space="0" w:color="auto"/>
                                <w:bottom w:val="none" w:sz="0" w:space="0" w:color="auto"/>
                                <w:right w:val="none" w:sz="0" w:space="0" w:color="auto"/>
                              </w:divBdr>
                            </w:div>
                            <w:div w:id="1496265776">
                              <w:marLeft w:val="0"/>
                              <w:marRight w:val="0"/>
                              <w:marTop w:val="0"/>
                              <w:marBottom w:val="0"/>
                              <w:divBdr>
                                <w:top w:val="none" w:sz="0" w:space="0" w:color="auto"/>
                                <w:left w:val="none" w:sz="0" w:space="0" w:color="auto"/>
                                <w:bottom w:val="none" w:sz="0" w:space="0" w:color="auto"/>
                                <w:right w:val="none" w:sz="0" w:space="0" w:color="auto"/>
                              </w:divBdr>
                            </w:div>
                            <w:div w:id="616181095">
                              <w:marLeft w:val="0"/>
                              <w:marRight w:val="0"/>
                              <w:marTop w:val="0"/>
                              <w:marBottom w:val="0"/>
                              <w:divBdr>
                                <w:top w:val="none" w:sz="0" w:space="0" w:color="auto"/>
                                <w:left w:val="none" w:sz="0" w:space="0" w:color="auto"/>
                                <w:bottom w:val="none" w:sz="0" w:space="0" w:color="auto"/>
                                <w:right w:val="none" w:sz="0" w:space="0" w:color="auto"/>
                              </w:divBdr>
                            </w:div>
                            <w:div w:id="1556114517">
                              <w:marLeft w:val="0"/>
                              <w:marRight w:val="0"/>
                              <w:marTop w:val="0"/>
                              <w:marBottom w:val="0"/>
                              <w:divBdr>
                                <w:top w:val="none" w:sz="0" w:space="0" w:color="auto"/>
                                <w:left w:val="none" w:sz="0" w:space="0" w:color="auto"/>
                                <w:bottom w:val="none" w:sz="0" w:space="0" w:color="auto"/>
                                <w:right w:val="none" w:sz="0" w:space="0" w:color="auto"/>
                              </w:divBdr>
                            </w:div>
                            <w:div w:id="5153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332">
              <w:marLeft w:val="0"/>
              <w:marRight w:val="0"/>
              <w:marTop w:val="0"/>
              <w:marBottom w:val="0"/>
              <w:divBdr>
                <w:top w:val="none" w:sz="0" w:space="0" w:color="auto"/>
                <w:left w:val="none" w:sz="0" w:space="0" w:color="auto"/>
                <w:bottom w:val="none" w:sz="0" w:space="0" w:color="auto"/>
                <w:right w:val="none" w:sz="0" w:space="0" w:color="auto"/>
              </w:divBdr>
            </w:div>
            <w:div w:id="247613720">
              <w:marLeft w:val="0"/>
              <w:marRight w:val="0"/>
              <w:marTop w:val="0"/>
              <w:marBottom w:val="0"/>
              <w:divBdr>
                <w:top w:val="none" w:sz="0" w:space="0" w:color="auto"/>
                <w:left w:val="none" w:sz="0" w:space="0" w:color="auto"/>
                <w:bottom w:val="none" w:sz="0" w:space="0" w:color="auto"/>
                <w:right w:val="none" w:sz="0" w:space="0" w:color="auto"/>
              </w:divBdr>
              <w:divsChild>
                <w:div w:id="1369331705">
                  <w:marLeft w:val="0"/>
                  <w:marRight w:val="0"/>
                  <w:marTop w:val="0"/>
                  <w:marBottom w:val="0"/>
                  <w:divBdr>
                    <w:top w:val="none" w:sz="0" w:space="0" w:color="auto"/>
                    <w:left w:val="none" w:sz="0" w:space="0" w:color="auto"/>
                    <w:bottom w:val="none" w:sz="0" w:space="0" w:color="auto"/>
                    <w:right w:val="none" w:sz="0" w:space="0" w:color="auto"/>
                  </w:divBdr>
                </w:div>
              </w:divsChild>
            </w:div>
            <w:div w:id="881673244">
              <w:marLeft w:val="0"/>
              <w:marRight w:val="0"/>
              <w:marTop w:val="0"/>
              <w:marBottom w:val="0"/>
              <w:divBdr>
                <w:top w:val="none" w:sz="0" w:space="0" w:color="auto"/>
                <w:left w:val="none" w:sz="0" w:space="0" w:color="auto"/>
                <w:bottom w:val="none" w:sz="0" w:space="0" w:color="auto"/>
                <w:right w:val="none" w:sz="0" w:space="0" w:color="auto"/>
              </w:divBdr>
              <w:divsChild>
                <w:div w:id="910776034">
                  <w:marLeft w:val="30"/>
                  <w:marRight w:val="30"/>
                  <w:marTop w:val="375"/>
                  <w:marBottom w:val="150"/>
                  <w:divBdr>
                    <w:top w:val="none" w:sz="0" w:space="0" w:color="auto"/>
                    <w:left w:val="none" w:sz="0" w:space="0" w:color="auto"/>
                    <w:bottom w:val="none" w:sz="0" w:space="0" w:color="auto"/>
                    <w:right w:val="none" w:sz="0" w:space="0" w:color="auto"/>
                  </w:divBdr>
                </w:div>
              </w:divsChild>
            </w:div>
            <w:div w:id="2096196581">
              <w:marLeft w:val="0"/>
              <w:marRight w:val="0"/>
              <w:marTop w:val="0"/>
              <w:marBottom w:val="0"/>
              <w:divBdr>
                <w:top w:val="none" w:sz="0" w:space="0" w:color="auto"/>
                <w:left w:val="none" w:sz="0" w:space="0" w:color="auto"/>
                <w:bottom w:val="none" w:sz="0" w:space="0" w:color="auto"/>
                <w:right w:val="none" w:sz="0" w:space="0" w:color="auto"/>
              </w:divBdr>
            </w:div>
            <w:div w:id="1687630798">
              <w:marLeft w:val="0"/>
              <w:marRight w:val="0"/>
              <w:marTop w:val="0"/>
              <w:marBottom w:val="0"/>
              <w:divBdr>
                <w:top w:val="none" w:sz="0" w:space="0" w:color="auto"/>
                <w:left w:val="none" w:sz="0" w:space="0" w:color="auto"/>
                <w:bottom w:val="none" w:sz="0" w:space="0" w:color="auto"/>
                <w:right w:val="none" w:sz="0" w:space="0" w:color="auto"/>
              </w:divBdr>
            </w:div>
            <w:div w:id="2010713992">
              <w:marLeft w:val="9255"/>
              <w:marRight w:val="0"/>
              <w:marTop w:val="0"/>
              <w:marBottom w:val="0"/>
              <w:divBdr>
                <w:top w:val="none" w:sz="0" w:space="0" w:color="auto"/>
                <w:left w:val="none" w:sz="0" w:space="0" w:color="auto"/>
                <w:bottom w:val="none" w:sz="0" w:space="0" w:color="auto"/>
                <w:right w:val="none" w:sz="0" w:space="0" w:color="auto"/>
              </w:divBdr>
            </w:div>
          </w:divsChild>
        </w:div>
        <w:div w:id="1209299591">
          <w:marLeft w:val="0"/>
          <w:marRight w:val="0"/>
          <w:marTop w:val="0"/>
          <w:marBottom w:val="0"/>
          <w:divBdr>
            <w:top w:val="none" w:sz="0" w:space="0" w:color="auto"/>
            <w:left w:val="none" w:sz="0" w:space="0" w:color="auto"/>
            <w:bottom w:val="none" w:sz="0" w:space="0" w:color="auto"/>
            <w:right w:val="none" w:sz="0" w:space="0" w:color="auto"/>
          </w:divBdr>
          <w:divsChild>
            <w:div w:id="556160795">
              <w:marLeft w:val="0"/>
              <w:marRight w:val="0"/>
              <w:marTop w:val="0"/>
              <w:marBottom w:val="0"/>
              <w:divBdr>
                <w:top w:val="none" w:sz="0" w:space="0" w:color="auto"/>
                <w:left w:val="none" w:sz="0" w:space="0" w:color="auto"/>
                <w:bottom w:val="none" w:sz="0" w:space="0" w:color="auto"/>
                <w:right w:val="none" w:sz="0" w:space="0" w:color="auto"/>
              </w:divBdr>
              <w:divsChild>
                <w:div w:id="20843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4438">
          <w:marLeft w:val="0"/>
          <w:marRight w:val="0"/>
          <w:marTop w:val="0"/>
          <w:marBottom w:val="0"/>
          <w:divBdr>
            <w:top w:val="none" w:sz="0" w:space="0" w:color="auto"/>
            <w:left w:val="none" w:sz="0" w:space="0" w:color="auto"/>
            <w:bottom w:val="none" w:sz="0" w:space="0" w:color="auto"/>
            <w:right w:val="none" w:sz="0" w:space="0" w:color="auto"/>
          </w:divBdr>
        </w:div>
        <w:div w:id="1040977791">
          <w:marLeft w:val="0"/>
          <w:marRight w:val="0"/>
          <w:marTop w:val="0"/>
          <w:marBottom w:val="0"/>
          <w:divBdr>
            <w:top w:val="none" w:sz="0" w:space="0" w:color="auto"/>
            <w:left w:val="none" w:sz="0" w:space="0" w:color="auto"/>
            <w:bottom w:val="none" w:sz="0" w:space="0" w:color="auto"/>
            <w:right w:val="none" w:sz="0" w:space="0" w:color="auto"/>
          </w:divBdr>
          <w:divsChild>
            <w:div w:id="465858810">
              <w:marLeft w:val="0"/>
              <w:marRight w:val="0"/>
              <w:marTop w:val="0"/>
              <w:marBottom w:val="0"/>
              <w:divBdr>
                <w:top w:val="none" w:sz="0" w:space="0" w:color="auto"/>
                <w:left w:val="none" w:sz="0" w:space="0" w:color="auto"/>
                <w:bottom w:val="none" w:sz="0" w:space="0" w:color="auto"/>
                <w:right w:val="none" w:sz="0" w:space="0" w:color="auto"/>
              </w:divBdr>
            </w:div>
          </w:divsChild>
        </w:div>
        <w:div w:id="1134715190">
          <w:marLeft w:val="0"/>
          <w:marRight w:val="0"/>
          <w:marTop w:val="0"/>
          <w:marBottom w:val="0"/>
          <w:divBdr>
            <w:top w:val="none" w:sz="0" w:space="0" w:color="auto"/>
            <w:left w:val="none" w:sz="0" w:space="0" w:color="auto"/>
            <w:bottom w:val="none" w:sz="0" w:space="0" w:color="auto"/>
            <w:right w:val="none" w:sz="0" w:space="0" w:color="auto"/>
          </w:divBdr>
          <w:divsChild>
            <w:div w:id="1410692199">
              <w:marLeft w:val="0"/>
              <w:marRight w:val="0"/>
              <w:marTop w:val="0"/>
              <w:marBottom w:val="0"/>
              <w:divBdr>
                <w:top w:val="none" w:sz="0" w:space="0" w:color="auto"/>
                <w:left w:val="none" w:sz="0" w:space="0" w:color="auto"/>
                <w:bottom w:val="none" w:sz="0" w:space="0" w:color="auto"/>
                <w:right w:val="none" w:sz="0" w:space="0" w:color="auto"/>
              </w:divBdr>
              <w:divsChild>
                <w:div w:id="2195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458">
          <w:marLeft w:val="0"/>
          <w:marRight w:val="0"/>
          <w:marTop w:val="0"/>
          <w:marBottom w:val="0"/>
          <w:divBdr>
            <w:top w:val="single" w:sz="6" w:space="4" w:color="E0E0E0"/>
            <w:left w:val="single" w:sz="6" w:space="0" w:color="E0E0E0"/>
            <w:bottom w:val="single" w:sz="6" w:space="0" w:color="E0E0E0"/>
            <w:right w:val="single" w:sz="6" w:space="0" w:color="E0E0E0"/>
          </w:divBdr>
          <w:divsChild>
            <w:div w:id="1829052804">
              <w:marLeft w:val="0"/>
              <w:marRight w:val="0"/>
              <w:marTop w:val="0"/>
              <w:marBottom w:val="0"/>
              <w:divBdr>
                <w:top w:val="none" w:sz="0" w:space="0" w:color="auto"/>
                <w:left w:val="none" w:sz="0" w:space="0" w:color="auto"/>
                <w:bottom w:val="none" w:sz="0" w:space="0" w:color="auto"/>
                <w:right w:val="none" w:sz="0" w:space="0" w:color="auto"/>
              </w:divBdr>
              <w:divsChild>
                <w:div w:id="1637711637">
                  <w:marLeft w:val="0"/>
                  <w:marRight w:val="0"/>
                  <w:marTop w:val="0"/>
                  <w:marBottom w:val="0"/>
                  <w:divBdr>
                    <w:top w:val="none" w:sz="0" w:space="0" w:color="auto"/>
                    <w:left w:val="none" w:sz="0" w:space="0" w:color="auto"/>
                    <w:bottom w:val="none" w:sz="0" w:space="0" w:color="auto"/>
                    <w:right w:val="none" w:sz="0" w:space="0" w:color="auto"/>
                  </w:divBdr>
                  <w:divsChild>
                    <w:div w:id="2089306307">
                      <w:marLeft w:val="0"/>
                      <w:marRight w:val="0"/>
                      <w:marTop w:val="0"/>
                      <w:marBottom w:val="0"/>
                      <w:divBdr>
                        <w:top w:val="none" w:sz="0" w:space="0" w:color="auto"/>
                        <w:left w:val="none" w:sz="0" w:space="0" w:color="auto"/>
                        <w:bottom w:val="none" w:sz="0" w:space="0" w:color="auto"/>
                        <w:right w:val="none" w:sz="0" w:space="0" w:color="auto"/>
                      </w:divBdr>
                    </w:div>
                    <w:div w:id="69081293">
                      <w:marLeft w:val="0"/>
                      <w:marRight w:val="0"/>
                      <w:marTop w:val="0"/>
                      <w:marBottom w:val="0"/>
                      <w:divBdr>
                        <w:top w:val="none" w:sz="0" w:space="0" w:color="auto"/>
                        <w:left w:val="none" w:sz="0" w:space="0" w:color="auto"/>
                        <w:bottom w:val="none" w:sz="0" w:space="0" w:color="auto"/>
                        <w:right w:val="none" w:sz="0" w:space="0" w:color="auto"/>
                      </w:divBdr>
                    </w:div>
                    <w:div w:id="2133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5886/53f89421bbdaf741eb2d1ecc4ddb4c33/" TargetMode="External"/><Relationship Id="rId13" Type="http://schemas.openxmlformats.org/officeDocument/2006/relationships/hyperlink" Target="http://base.garant.ru/70803770/2e3ba6a97869168fcfb5c941ab0ad113/" TargetMode="External"/><Relationship Id="rId18" Type="http://schemas.openxmlformats.org/officeDocument/2006/relationships/hyperlink" Target="http://base.garant.ru/12177515/7a58987b486424ad79b62aa427dab1df/" TargetMode="External"/><Relationship Id="rId3" Type="http://schemas.microsoft.com/office/2007/relationships/stylesWithEffects" Target="stylesWithEffects.xml"/><Relationship Id="rId21" Type="http://schemas.openxmlformats.org/officeDocument/2006/relationships/hyperlink" Target="http://base.garant.ru/12177515/7a58987b486424ad79b62aa427dab1df/" TargetMode="External"/><Relationship Id="rId7" Type="http://schemas.openxmlformats.org/officeDocument/2006/relationships/hyperlink" Target="http://base.garant.ru/10164072/8b58dd1bc1df7acebd8bff7b0a711d4a/" TargetMode="External"/><Relationship Id="rId12" Type="http://schemas.openxmlformats.org/officeDocument/2006/relationships/hyperlink" Target="http://base.garant.ru/70803770/2e3ba6a97869168fcfb5c941ab0ad113/" TargetMode="External"/><Relationship Id="rId1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6" Type="http://schemas.openxmlformats.org/officeDocument/2006/relationships/hyperlink" Target="http://base.garant.ru/12177515/7a58987b486424ad79b62aa427dab1df/" TargetMode="External"/><Relationship Id="rId20" Type="http://schemas.openxmlformats.org/officeDocument/2006/relationships/hyperlink" Target="http://base.garant.ru/12177515/e88847e78ccd9fdb54482c7fa15982bf/" TargetMode="External"/><Relationship Id="rId1" Type="http://schemas.openxmlformats.org/officeDocument/2006/relationships/numbering" Target="numbering.xml"/><Relationship Id="rId6" Type="http://schemas.openxmlformats.org/officeDocument/2006/relationships/hyperlink" Target="http://base.garant.ru/70865886/53f89421bbdaf741eb2d1ecc4ddb4c33/" TargetMode="External"/><Relationship Id="rId11" Type="http://schemas.openxmlformats.org/officeDocument/2006/relationships/hyperlink" Target="http://base.garant.ru/70803770/2e3ba6a97869168fcfb5c941ab0ad113/" TargetMode="External"/><Relationship Id="rId5" Type="http://schemas.openxmlformats.org/officeDocument/2006/relationships/webSettings" Target="webSettings.xml"/><Relationship Id="rId15" Type="http://schemas.openxmlformats.org/officeDocument/2006/relationships/hyperlink" Target="http://base.garant.ru/12177515/7a58987b486424ad79b62aa427dab1df/" TargetMode="External"/><Relationship Id="rId23" Type="http://schemas.openxmlformats.org/officeDocument/2006/relationships/theme" Target="theme/theme1.xml"/><Relationship Id="rId10" Type="http://schemas.openxmlformats.org/officeDocument/2006/relationships/hyperlink" Target="http://base.garant.ru/70803770/2e3ba6a97869168fcfb5c941ab0ad113/" TargetMode="External"/><Relationship Id="rId19" Type="http://schemas.openxmlformats.org/officeDocument/2006/relationships/hyperlink" Target="http://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base.garant.ru/70803770/2e3ba6a97869168fcfb5c941ab0ad113/" TargetMode="External"/><Relationship Id="rId14" Type="http://schemas.openxmlformats.org/officeDocument/2006/relationships/hyperlink" Target="http://base.garant.ru/12177515/87f87c00c1712306229db52e8e9eb87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2019-05-28T04:23:00Z</dcterms:created>
  <dcterms:modified xsi:type="dcterms:W3CDTF">2019-06-28T03:31:00Z</dcterms:modified>
</cp:coreProperties>
</file>