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СЕЛОСОНСКОГО СЕЛЬСОВЕТА</w:t>
      </w:r>
    </w:p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EB7F3F" w:rsidRPr="00EB7F3F" w:rsidRDefault="006666D6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EB7F3F" w:rsidRPr="00EB7F3F" w:rsidRDefault="00EB7F3F" w:rsidP="00EB7F3F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6666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 xml:space="preserve">. 2021                                       </w:t>
      </w:r>
      <w:proofErr w:type="spellStart"/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он</w:t>
      </w:r>
      <w:proofErr w:type="spellEnd"/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№ </w:t>
      </w:r>
    </w:p>
    <w:p w:rsidR="00FE189D" w:rsidRDefault="00FE189D" w:rsidP="00F076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7F3F" w:rsidRPr="00EB7F3F" w:rsidRDefault="00F07618" w:rsidP="00EB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</w:t>
      </w:r>
      <w:r w:rsidR="00EB7F3F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методики расчета </w:t>
      </w:r>
      <w:proofErr w:type="spellStart"/>
      <w:r w:rsidR="00EB7F3F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межбюдженого</w:t>
      </w:r>
      <w:proofErr w:type="spellEnd"/>
    </w:p>
    <w:p w:rsidR="00F07618" w:rsidRPr="00EB7F3F" w:rsidRDefault="00F07618" w:rsidP="00EB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трансфертов предоставляемых </w:t>
      </w:r>
      <w:proofErr w:type="gramStart"/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F07618" w:rsidRPr="00EB7F3F" w:rsidRDefault="00F07618" w:rsidP="00EB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образованию </w:t>
      </w:r>
      <w:proofErr w:type="spellStart"/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Ширинский</w:t>
      </w:r>
      <w:proofErr w:type="spellEnd"/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из бюджета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br/>
      </w:r>
      <w:r w:rsidR="00EB7F3F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Селосонского </w:t>
      </w:r>
      <w:r w:rsidR="00C0191D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сельсовета</w:t>
      </w: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исполнение </w:t>
      </w:r>
      <w:proofErr w:type="gramStart"/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переданных</w:t>
      </w:r>
      <w:proofErr w:type="gramEnd"/>
    </w:p>
    <w:p w:rsidR="00C0191D" w:rsidRPr="00EB7F3F" w:rsidRDefault="00F07618" w:rsidP="00EB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полномочий по осуществлению </w:t>
      </w:r>
      <w:proofErr w:type="gramStart"/>
      <w:r w:rsidR="00C0191D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F07618" w:rsidRPr="00EB7F3F" w:rsidRDefault="00F07618" w:rsidP="00EB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контроля</w:t>
      </w:r>
    </w:p>
    <w:p w:rsidR="00EB7F3F" w:rsidRPr="00EB7F3F" w:rsidRDefault="00F07618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1D">
        <w:rPr>
          <w:rFonts w:ascii="Times New Roman" w:eastAsia="Times New Roman" w:hAnsi="Times New Roman" w:cs="Times New Roman"/>
          <w:sz w:val="24"/>
          <w:szCs w:val="24"/>
        </w:rPr>
        <w:br/>
      </w:r>
      <w:r w:rsidR="00EB7F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019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15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статьёй 47.1 Устава му</w:t>
      </w:r>
      <w:r w:rsidR="00EB7F3F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</w:t>
      </w:r>
      <w:proofErr w:type="spellStart"/>
      <w:r w:rsidR="00EB7F3F">
        <w:rPr>
          <w:rFonts w:ascii="Times New Roman" w:eastAsia="Times New Roman" w:hAnsi="Times New Roman" w:cs="Times New Roman"/>
          <w:sz w:val="24"/>
          <w:szCs w:val="24"/>
        </w:rPr>
        <w:t>Селосо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B7F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>,  администрация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 xml:space="preserve"> Селосонского сельсовета</w:t>
      </w:r>
    </w:p>
    <w:p w:rsidR="00EB7F3F" w:rsidRDefault="00EB7F3F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07618" w:rsidRPr="00EB7F3F" w:rsidRDefault="00F07618" w:rsidP="00EB7F3F">
      <w:pPr>
        <w:shd w:val="clear" w:color="auto" w:fill="FFFFFF"/>
        <w:spacing w:after="1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B7F3F" w:rsidRPr="00C0191D" w:rsidRDefault="00EB7F3F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618" w:rsidRPr="00EB7F3F" w:rsidRDefault="00F07618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1D">
        <w:rPr>
          <w:rFonts w:ascii="Times New Roman" w:eastAsia="Times New Roman" w:hAnsi="Times New Roman" w:cs="Times New Roman"/>
          <w:sz w:val="24"/>
          <w:szCs w:val="24"/>
        </w:rPr>
        <w:t xml:space="preserve">1.Утвердить Методику расчета межбюджетного трансферта, предоставляемого из бюджета </w:t>
      </w:r>
      <w:r w:rsidR="00EB7F3F">
        <w:rPr>
          <w:rFonts w:ascii="Times New Roman" w:eastAsia="Times New Roman" w:hAnsi="Times New Roman" w:cs="Times New Roman"/>
          <w:sz w:val="24"/>
          <w:szCs w:val="24"/>
        </w:rPr>
        <w:t>Селосо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B7F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91D" w:rsidRPr="00EB7F3F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 в бюджет  муниципального образования </w:t>
      </w:r>
      <w:proofErr w:type="spellStart"/>
      <w:r w:rsidRPr="00EB7F3F">
        <w:rPr>
          <w:rFonts w:ascii="Times New Roman" w:eastAsia="Times New Roman" w:hAnsi="Times New Roman" w:cs="Times New Roman"/>
          <w:sz w:val="24"/>
          <w:szCs w:val="24"/>
        </w:rPr>
        <w:t>Ширинский</w:t>
      </w:r>
      <w:proofErr w:type="spellEnd"/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  район на исполнение переданных полномочий по осуществлению </w:t>
      </w:r>
      <w:r w:rsidR="00C0191D" w:rsidRPr="00EB7F3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Селосонского</w:t>
      </w:r>
      <w:r w:rsidR="00C0191D" w:rsidRPr="00EB7F3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F3F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B7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F3F" w:rsidRDefault="00F07618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B7F3F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 (обнародования)</w:t>
      </w:r>
    </w:p>
    <w:p w:rsidR="00F07618" w:rsidRPr="00C0191D" w:rsidRDefault="00EB7F3F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07618" w:rsidRPr="00C01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07618" w:rsidRPr="00C0191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07618" w:rsidRPr="00C0191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07618" w:rsidRPr="00C0191D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C0191D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543F11" w:rsidRDefault="00EB7F3F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Селосонского сельсовета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Е.Д.Гюнтер</w:t>
      </w:r>
      <w:proofErr w:type="spellEnd"/>
    </w:p>
    <w:p w:rsidR="00F07618" w:rsidRPr="00543F11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543F11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543F11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543F11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543F11" w:rsidRDefault="00F07618" w:rsidP="0010599E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43F11">
        <w:rPr>
          <w:rFonts w:ascii="Times New Roman" w:hAnsi="Times New Roman" w:cs="Times New Roman"/>
          <w:sz w:val="24"/>
          <w:szCs w:val="24"/>
        </w:rPr>
        <w:br w:type="page"/>
      </w:r>
    </w:p>
    <w:p w:rsidR="0010599E" w:rsidRPr="006666D6" w:rsidRDefault="0010599E" w:rsidP="006666D6">
      <w:pPr>
        <w:tabs>
          <w:tab w:val="left" w:pos="9638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6666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666D6"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="006666D6" w:rsidRPr="006666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666D6">
        <w:rPr>
          <w:rFonts w:ascii="Times New Roman" w:hAnsi="Times New Roman" w:cs="Times New Roman"/>
          <w:sz w:val="24"/>
          <w:szCs w:val="24"/>
        </w:rPr>
        <w:t xml:space="preserve"> </w:t>
      </w:r>
      <w:r w:rsidR="006666D6">
        <w:rPr>
          <w:rFonts w:ascii="Times New Roman" w:hAnsi="Times New Roman" w:cs="Times New Roman"/>
          <w:sz w:val="24"/>
          <w:szCs w:val="24"/>
        </w:rPr>
        <w:t>Селосо</w:t>
      </w:r>
      <w:r w:rsidR="006666D6" w:rsidRPr="006666D6">
        <w:rPr>
          <w:rFonts w:ascii="Times New Roman" w:hAnsi="Times New Roman" w:cs="Times New Roman"/>
          <w:sz w:val="24"/>
          <w:szCs w:val="24"/>
        </w:rPr>
        <w:t>н</w:t>
      </w:r>
      <w:r w:rsidR="006666D6">
        <w:rPr>
          <w:rFonts w:ascii="Times New Roman" w:hAnsi="Times New Roman" w:cs="Times New Roman"/>
          <w:sz w:val="24"/>
          <w:szCs w:val="24"/>
        </w:rPr>
        <w:t>с</w:t>
      </w:r>
      <w:r w:rsidR="006666D6" w:rsidRPr="006666D6">
        <w:rPr>
          <w:rFonts w:ascii="Times New Roman" w:hAnsi="Times New Roman" w:cs="Times New Roman"/>
          <w:sz w:val="24"/>
          <w:szCs w:val="24"/>
        </w:rPr>
        <w:t xml:space="preserve">кого </w:t>
      </w:r>
      <w:r w:rsidR="00FE189D" w:rsidRPr="006666D6">
        <w:rPr>
          <w:rFonts w:ascii="Times New Roman" w:hAnsi="Times New Roman" w:cs="Times New Roman"/>
          <w:sz w:val="24"/>
          <w:szCs w:val="24"/>
        </w:rPr>
        <w:t>сельсовета</w:t>
      </w:r>
      <w:r w:rsidRPr="00666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9E" w:rsidRPr="006666D6" w:rsidRDefault="0010599E" w:rsidP="006666D6">
      <w:pPr>
        <w:tabs>
          <w:tab w:val="left" w:pos="9638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6666D6">
        <w:rPr>
          <w:rFonts w:ascii="Times New Roman" w:hAnsi="Times New Roman" w:cs="Times New Roman"/>
          <w:sz w:val="24"/>
          <w:szCs w:val="24"/>
        </w:rPr>
        <w:t xml:space="preserve"> от ________№_____ </w:t>
      </w:r>
    </w:p>
    <w:p w:rsidR="0010599E" w:rsidRPr="006666D6" w:rsidRDefault="0010599E" w:rsidP="0010599E">
      <w:pPr>
        <w:shd w:val="clear" w:color="auto" w:fill="FFFFFF"/>
        <w:spacing w:after="125"/>
        <w:jc w:val="center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10599E" w:rsidP="0010599E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99E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10599E">
        <w:rPr>
          <w:rFonts w:ascii="Times New Roman" w:hAnsi="Times New Roman" w:cs="Times New Roman"/>
          <w:b/>
          <w:bCs/>
          <w:sz w:val="24"/>
          <w:szCs w:val="24"/>
        </w:rPr>
        <w:t>Методика расчета</w:t>
      </w:r>
    </w:p>
    <w:p w:rsidR="0010599E" w:rsidRPr="0010599E" w:rsidRDefault="0010599E" w:rsidP="0010599E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9E">
        <w:rPr>
          <w:rFonts w:ascii="Times New Roman" w:hAnsi="Times New Roman" w:cs="Times New Roman"/>
          <w:b/>
          <w:sz w:val="24"/>
          <w:szCs w:val="24"/>
        </w:rPr>
        <w:t>расчета межбюджетного трансферта, предоставляемого из бюджета</w:t>
      </w:r>
      <w:r w:rsidR="006666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666D6" w:rsidRPr="006666D6">
        <w:rPr>
          <w:rFonts w:ascii="Times New Roman" w:hAnsi="Times New Roman" w:cs="Times New Roman"/>
          <w:b/>
          <w:sz w:val="24"/>
          <w:szCs w:val="24"/>
        </w:rPr>
        <w:t>Селосонского</w:t>
      </w:r>
      <w:r w:rsidRPr="006666D6">
        <w:rPr>
          <w:rFonts w:ascii="Times New Roman" w:hAnsi="Times New Roman" w:cs="Times New Roman"/>
          <w:b/>
          <w:sz w:val="24"/>
          <w:szCs w:val="24"/>
        </w:rPr>
        <w:t xml:space="preserve"> сельсовета  в бюджет  муниципального образования </w:t>
      </w:r>
      <w:proofErr w:type="spellStart"/>
      <w:r w:rsidRPr="006666D6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Pr="0010599E">
        <w:rPr>
          <w:rFonts w:ascii="Times New Roman" w:hAnsi="Times New Roman" w:cs="Times New Roman"/>
          <w:b/>
          <w:sz w:val="24"/>
          <w:szCs w:val="24"/>
        </w:rPr>
        <w:t xml:space="preserve">  район на исполнение переданных полномочий по осуществлению внутреннего муниципального финансового контроля</w:t>
      </w:r>
    </w:p>
    <w:p w:rsidR="0010599E" w:rsidRPr="0010599E" w:rsidRDefault="0010599E" w:rsidP="0010599E">
      <w:pPr>
        <w:pStyle w:val="a3"/>
        <w:shd w:val="clear" w:color="auto" w:fill="FFFFFF"/>
        <w:spacing w:after="12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1.Межбюджетный трансферт из бюджета </w:t>
      </w:r>
      <w:r w:rsidRPr="00105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99E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 xml:space="preserve"> район предоставляется на исполнение  полномочий по осуществлению внутреннего муниципального финансового контроля переданных в  соответствии с  Соглашением между администрацией </w:t>
      </w:r>
      <w:r w:rsidR="006666D6" w:rsidRPr="006666D6">
        <w:rPr>
          <w:rFonts w:ascii="Times New Roman" w:hAnsi="Times New Roman" w:cs="Times New Roman"/>
          <w:sz w:val="24"/>
          <w:szCs w:val="24"/>
        </w:rPr>
        <w:t>Селосонского</w:t>
      </w:r>
      <w:r w:rsidRPr="006666D6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99E">
        <w:rPr>
          <w:rFonts w:ascii="Times New Roman" w:hAnsi="Times New Roman" w:cs="Times New Roman"/>
          <w:sz w:val="24"/>
          <w:szCs w:val="24"/>
        </w:rPr>
        <w:t xml:space="preserve">и Финансовым управлением администрации муниципального образования 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0599E" w:rsidRPr="0010599E" w:rsidRDefault="0010599E" w:rsidP="0010599E">
      <w:pPr>
        <w:pStyle w:val="a3"/>
        <w:shd w:val="clear" w:color="auto" w:fill="FFFFFF"/>
        <w:spacing w:after="125" w:line="240" w:lineRule="auto"/>
        <w:ind w:left="0" w:firstLine="709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2.Объем иных межбюджетных трансфертов из бюджета сельского поселения в бюджет   муниципального образования 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 xml:space="preserve"> района на осуществление переданных полномочий </w:t>
      </w:r>
      <w:r w:rsidRPr="0010599E">
        <w:rPr>
          <w:rFonts w:ascii="Times New Roman" w:hAnsi="Times New Roman" w:cs="Times New Roman"/>
          <w:color w:val="3C3C3C"/>
          <w:sz w:val="24"/>
          <w:szCs w:val="24"/>
        </w:rPr>
        <w:t xml:space="preserve"> по осуществлению внутреннего муниципального финансового контроля </w:t>
      </w:r>
      <w:r w:rsidRPr="0010599E"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10599E" w:rsidRPr="0010599E" w:rsidRDefault="0010599E" w:rsidP="001059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6666D6" w:rsidP="00105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NO+NT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105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99E">
        <w:rPr>
          <w:rFonts w:ascii="Times New Roman" w:hAnsi="Times New Roman" w:cs="Times New Roman"/>
          <w:sz w:val="24"/>
          <w:szCs w:val="24"/>
        </w:rPr>
        <w:t>где</w:t>
      </w:r>
    </w:p>
    <w:p w:rsidR="0010599E" w:rsidRPr="0010599E" w:rsidRDefault="0010599E" w:rsidP="001059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0599E">
        <w:rPr>
          <w:rFonts w:ascii="Times New Roman" w:hAnsi="Times New Roman" w:cs="Times New Roman"/>
          <w:sz w:val="24"/>
          <w:szCs w:val="24"/>
        </w:rPr>
        <w:t xml:space="preserve"> - норматив расходов на оплату труда одного </w:t>
      </w:r>
      <w:proofErr w:type="gramStart"/>
      <w:r w:rsidRPr="0010599E">
        <w:rPr>
          <w:rFonts w:ascii="Times New Roman" w:hAnsi="Times New Roman" w:cs="Times New Roman"/>
          <w:sz w:val="24"/>
          <w:szCs w:val="24"/>
        </w:rPr>
        <w:t>главного  специалиста</w:t>
      </w:r>
      <w:proofErr w:type="gramEnd"/>
      <w:r w:rsidRPr="0010599E">
        <w:rPr>
          <w:rFonts w:ascii="Times New Roman" w:hAnsi="Times New Roman" w:cs="Times New Roman"/>
          <w:sz w:val="24"/>
          <w:szCs w:val="24"/>
        </w:rPr>
        <w:t xml:space="preserve">  ответственного  за проведение внутреннего финансового контроля;</w:t>
      </w:r>
    </w:p>
    <w:p w:rsidR="0010599E" w:rsidRPr="00871FCC" w:rsidRDefault="0010599E" w:rsidP="0010599E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10599E">
        <w:rPr>
          <w:rFonts w:ascii="Times New Roman" w:hAnsi="Times New Roman" w:cs="Times New Roman"/>
          <w:sz w:val="24"/>
          <w:szCs w:val="24"/>
        </w:rPr>
        <w:t>- норматив текущих расхо</w:t>
      </w:r>
      <w:r w:rsidR="00871FCC">
        <w:rPr>
          <w:rFonts w:ascii="Times New Roman" w:hAnsi="Times New Roman" w:cs="Times New Roman"/>
          <w:sz w:val="24"/>
          <w:szCs w:val="24"/>
        </w:rPr>
        <w:t xml:space="preserve">дов </w:t>
      </w:r>
      <w:proofErr w:type="gramStart"/>
      <w:r w:rsidR="00871FCC">
        <w:rPr>
          <w:rFonts w:ascii="Times New Roman" w:hAnsi="Times New Roman" w:cs="Times New Roman"/>
          <w:sz w:val="24"/>
          <w:szCs w:val="24"/>
        </w:rPr>
        <w:t>на  передаваемые</w:t>
      </w:r>
      <w:proofErr w:type="gramEnd"/>
      <w:r w:rsidR="00871FCC">
        <w:rPr>
          <w:rFonts w:ascii="Times New Roman" w:hAnsi="Times New Roman" w:cs="Times New Roman"/>
          <w:sz w:val="24"/>
          <w:szCs w:val="24"/>
        </w:rPr>
        <w:t xml:space="preserve"> полномочия;</w:t>
      </w:r>
    </w:p>
    <w:p w:rsidR="00871FCC" w:rsidRPr="00871FCC" w:rsidRDefault="00871FCC" w:rsidP="0010599E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87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передающих полномочия. </w:t>
      </w:r>
    </w:p>
    <w:p w:rsidR="0010599E" w:rsidRPr="0010599E" w:rsidRDefault="0010599E" w:rsidP="0010599E">
      <w:p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>4. Норматив расходов на оплату труд</w:t>
      </w:r>
      <w:r w:rsidR="00FE189D">
        <w:rPr>
          <w:rFonts w:ascii="Times New Roman" w:hAnsi="Times New Roman" w:cs="Times New Roman"/>
          <w:sz w:val="24"/>
          <w:szCs w:val="24"/>
        </w:rPr>
        <w:t>а одного главного специалиста (</w:t>
      </w:r>
      <w:r w:rsidR="00FE189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0599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10599E" w:rsidRPr="0010599E" w:rsidRDefault="0010599E" w:rsidP="0010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FE189D" w:rsidP="00105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0599E" w:rsidRPr="0010599E">
        <w:rPr>
          <w:rFonts w:ascii="Times New Roman" w:hAnsi="Times New Roman" w:cs="Times New Roman"/>
          <w:sz w:val="24"/>
          <w:szCs w:val="24"/>
        </w:rPr>
        <w:t xml:space="preserve"> = (О x 26 x К</w:t>
      </w:r>
      <w:r w:rsidR="0010599E" w:rsidRPr="001059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0599E" w:rsidRPr="00105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99E" w:rsidRPr="0010599E">
        <w:rPr>
          <w:rFonts w:ascii="Times New Roman" w:hAnsi="Times New Roman" w:cs="Times New Roman"/>
          <w:sz w:val="24"/>
          <w:szCs w:val="24"/>
        </w:rPr>
        <w:t>+ )</w:t>
      </w:r>
      <w:proofErr w:type="gramEnd"/>
      <w:r w:rsidR="0010599E" w:rsidRPr="0010599E">
        <w:rPr>
          <w:rFonts w:ascii="Times New Roman" w:hAnsi="Times New Roman" w:cs="Times New Roman"/>
          <w:sz w:val="24"/>
          <w:szCs w:val="24"/>
        </w:rPr>
        <w:t xml:space="preserve"> x К</w:t>
      </w:r>
      <w:r w:rsidR="0010599E" w:rsidRPr="001059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599E" w:rsidRPr="0010599E">
        <w:rPr>
          <w:rFonts w:ascii="Times New Roman" w:hAnsi="Times New Roman" w:cs="Times New Roman"/>
          <w:sz w:val="24"/>
          <w:szCs w:val="24"/>
        </w:rPr>
        <w:t>, где:</w:t>
      </w:r>
    </w:p>
    <w:p w:rsidR="0010599E" w:rsidRPr="0010599E" w:rsidRDefault="0010599E" w:rsidP="0010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10599E" w:rsidP="001059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>О - размер должностного оклада одного главного  специалиста;</w:t>
      </w:r>
    </w:p>
    <w:p w:rsidR="0010599E" w:rsidRPr="0010599E" w:rsidRDefault="0010599E" w:rsidP="0010599E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0599E">
        <w:rPr>
          <w:rFonts w:ascii="Times New Roman" w:hAnsi="Times New Roman" w:cs="Times New Roman"/>
          <w:sz w:val="24"/>
          <w:szCs w:val="24"/>
        </w:rPr>
        <w:t>26</w:t>
      </w:r>
      <w:r w:rsidRPr="00105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99E">
        <w:rPr>
          <w:rFonts w:ascii="Times New Roman" w:hAnsi="Times New Roman" w:cs="Times New Roman"/>
          <w:sz w:val="24"/>
          <w:szCs w:val="24"/>
        </w:rPr>
        <w:t xml:space="preserve">- общее количество должностных окладов в год на одного главного специалиста, в том числе: количество должностных окладов - 12, премия по результатам работы - 4 должностных оклада, надбавка за выслугу лет - 2,4 должностного оклада, надбавка за особые условия труда - 2 должностных оклада, надбавка за классный чин - 3,6 должностного оклада, </w:t>
      </w:r>
      <w:r w:rsidRPr="006666D6">
        <w:rPr>
          <w:rFonts w:ascii="Times New Roman" w:hAnsi="Times New Roman" w:cs="Times New Roman"/>
          <w:sz w:val="24"/>
          <w:szCs w:val="24"/>
        </w:rPr>
        <w:t>материальная помощь – 2 должностных оклада.</w:t>
      </w:r>
      <w:proofErr w:type="gramEnd"/>
    </w:p>
    <w:p w:rsidR="0010599E" w:rsidRPr="0010599E" w:rsidRDefault="0010599E" w:rsidP="0010599E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Start"/>
      <w:r w:rsidRPr="001059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0599E">
        <w:rPr>
          <w:rFonts w:ascii="Times New Roman" w:hAnsi="Times New Roman" w:cs="Times New Roman"/>
          <w:sz w:val="24"/>
          <w:szCs w:val="24"/>
        </w:rPr>
        <w:t xml:space="preserve"> - районный коэффициент и процентная надбавка к заработной плате за работу в местностях с особыми климатическими условиями, принимается равным 1,6;</w:t>
      </w:r>
    </w:p>
    <w:p w:rsidR="0010599E" w:rsidRPr="0010599E" w:rsidRDefault="0010599E" w:rsidP="0010599E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059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0599E">
        <w:rPr>
          <w:rFonts w:ascii="Times New Roman" w:hAnsi="Times New Roman" w:cs="Times New Roman"/>
          <w:sz w:val="24"/>
          <w:szCs w:val="24"/>
        </w:rPr>
        <w:t xml:space="preserve"> - коэффициент, учитывающий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принимается равным 1,302.</w:t>
      </w:r>
    </w:p>
    <w:p w:rsidR="0010599E" w:rsidRPr="0010599E" w:rsidRDefault="0010599E" w:rsidP="0010599E">
      <w:pPr>
        <w:autoSpaceDE w:val="0"/>
        <w:autoSpaceDN w:val="0"/>
        <w:adjustRightInd w:val="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3. Норматив текущих расходов на </w:t>
      </w:r>
      <w:r w:rsidRPr="006666D6">
        <w:rPr>
          <w:rFonts w:ascii="Times New Roman" w:hAnsi="Times New Roman" w:cs="Times New Roman"/>
          <w:sz w:val="24"/>
          <w:szCs w:val="24"/>
        </w:rPr>
        <w:t>одну комиссию</w:t>
      </w:r>
      <w:r w:rsidRPr="0010599E">
        <w:rPr>
          <w:rFonts w:ascii="Times New Roman" w:hAnsi="Times New Roman" w:cs="Times New Roman"/>
          <w:sz w:val="24"/>
          <w:szCs w:val="24"/>
        </w:rPr>
        <w:t xml:space="preserve"> на осуществление государственных полномочий (А) рассчитывается по следующей формуле:</w:t>
      </w:r>
    </w:p>
    <w:p w:rsidR="0010599E" w:rsidRPr="0010599E" w:rsidRDefault="0010599E" w:rsidP="0010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FE189D" w:rsidP="00105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="0010599E" w:rsidRPr="0010599E">
        <w:rPr>
          <w:rFonts w:ascii="Times New Roman" w:hAnsi="Times New Roman" w:cs="Times New Roman"/>
          <w:sz w:val="24"/>
          <w:szCs w:val="24"/>
        </w:rPr>
        <w:t xml:space="preserve"> = Н x К</w:t>
      </w:r>
      <w:r w:rsidR="0010599E" w:rsidRPr="001059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0599E" w:rsidRPr="0010599E">
        <w:rPr>
          <w:rFonts w:ascii="Times New Roman" w:hAnsi="Times New Roman" w:cs="Times New Roman"/>
          <w:sz w:val="24"/>
          <w:szCs w:val="24"/>
        </w:rPr>
        <w:t>, где:</w:t>
      </w:r>
    </w:p>
    <w:p w:rsidR="0010599E" w:rsidRPr="0010599E" w:rsidRDefault="0010599E" w:rsidP="0010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10599E" w:rsidP="001059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>К</w:t>
      </w:r>
      <w:r w:rsidRPr="001059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599E">
        <w:rPr>
          <w:rFonts w:ascii="Times New Roman" w:hAnsi="Times New Roman" w:cs="Times New Roman"/>
          <w:sz w:val="24"/>
          <w:szCs w:val="24"/>
        </w:rPr>
        <w:t xml:space="preserve"> - коэффициент, учитывающий объем текущих расходов на содержание комиссии, принимается </w:t>
      </w:r>
      <w:proofErr w:type="gramStart"/>
      <w:r w:rsidRPr="0010599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10599E">
        <w:rPr>
          <w:rFonts w:ascii="Times New Roman" w:hAnsi="Times New Roman" w:cs="Times New Roman"/>
          <w:sz w:val="24"/>
          <w:szCs w:val="24"/>
        </w:rPr>
        <w:t xml:space="preserve"> 0,05.</w:t>
      </w:r>
    </w:p>
    <w:p w:rsidR="0010599E" w:rsidRPr="0010599E" w:rsidRDefault="0010599E" w:rsidP="0010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10599E" w:rsidP="0010599E">
      <w:pPr>
        <w:shd w:val="clear" w:color="auto" w:fill="FFFFFF"/>
        <w:spacing w:after="12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>4. При расчете межбюджетных трансфертов сумма округляется до целого числа.</w:t>
      </w:r>
    </w:p>
    <w:p w:rsidR="0010599E" w:rsidRPr="0010599E" w:rsidRDefault="0010599E" w:rsidP="0010599E">
      <w:pPr>
        <w:shd w:val="clear" w:color="auto" w:fill="FFFFFF"/>
        <w:spacing w:after="125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                       5. Расчетный объем межбюджетных трансфертов на очередной год, определенный в соответствии с настоящей Методикой,  значения показателей, используемых при расчете, доводятся Финансовым управлением администрации муниципального образования 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 xml:space="preserve"> район до представительного органа </w:t>
      </w:r>
      <w:r w:rsidR="006666D6">
        <w:rPr>
          <w:rFonts w:ascii="Times New Roman" w:hAnsi="Times New Roman" w:cs="Times New Roman"/>
          <w:sz w:val="24"/>
          <w:szCs w:val="24"/>
        </w:rPr>
        <w:t>Селосо</w:t>
      </w:r>
      <w:r w:rsidR="006666D6" w:rsidRPr="006666D6">
        <w:rPr>
          <w:rFonts w:ascii="Times New Roman" w:hAnsi="Times New Roman" w:cs="Times New Roman"/>
          <w:sz w:val="24"/>
          <w:szCs w:val="24"/>
        </w:rPr>
        <w:t>н</w:t>
      </w:r>
      <w:r w:rsidR="006666D6">
        <w:rPr>
          <w:rFonts w:ascii="Times New Roman" w:hAnsi="Times New Roman" w:cs="Times New Roman"/>
          <w:sz w:val="24"/>
          <w:szCs w:val="24"/>
        </w:rPr>
        <w:t>с</w:t>
      </w:r>
      <w:r w:rsidR="006666D6" w:rsidRPr="006666D6">
        <w:rPr>
          <w:rFonts w:ascii="Times New Roman" w:hAnsi="Times New Roman" w:cs="Times New Roman"/>
          <w:sz w:val="24"/>
          <w:szCs w:val="24"/>
        </w:rPr>
        <w:t>кого</w:t>
      </w:r>
      <w:r w:rsidRPr="006666D6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Pr="0010599E">
        <w:rPr>
          <w:rFonts w:ascii="Times New Roman" w:hAnsi="Times New Roman" w:cs="Times New Roman"/>
          <w:sz w:val="24"/>
          <w:szCs w:val="24"/>
        </w:rPr>
        <w:t>за 2 месяца до начала очередного года.</w:t>
      </w:r>
    </w:p>
    <w:p w:rsidR="0010599E" w:rsidRPr="0010599E" w:rsidRDefault="0010599E" w:rsidP="0010599E">
      <w:pPr>
        <w:shd w:val="clear" w:color="auto" w:fill="FFFFFF"/>
        <w:spacing w:after="125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                      6.Объем межбюджетных трансфертов рассчитывается на период очередного финансового года с 1 января по 31 декабря.</w:t>
      </w:r>
    </w:p>
    <w:p w:rsidR="0010599E" w:rsidRPr="0010599E" w:rsidRDefault="0010599E" w:rsidP="0010599E">
      <w:pPr>
        <w:shd w:val="clear" w:color="auto" w:fill="FFFFFF"/>
        <w:spacing w:after="125"/>
        <w:ind w:hanging="709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10599E">
        <w:rPr>
          <w:rFonts w:ascii="Times New Roman" w:hAnsi="Times New Roman" w:cs="Times New Roman"/>
          <w:color w:val="3C3C3C"/>
          <w:sz w:val="24"/>
          <w:szCs w:val="24"/>
        </w:rPr>
        <w:t> </w:t>
      </w:r>
    </w:p>
    <w:p w:rsidR="0010599E" w:rsidRPr="0010599E" w:rsidRDefault="0010599E" w:rsidP="0010599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10599E" w:rsidP="0010599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sectPr w:rsidR="00F07618" w:rsidRPr="0010599E" w:rsidSect="00543F11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FCF"/>
    <w:multiLevelType w:val="hybridMultilevel"/>
    <w:tmpl w:val="7340D8BC"/>
    <w:lvl w:ilvl="0" w:tplc="7C44AC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618"/>
    <w:rsid w:val="0010599E"/>
    <w:rsid w:val="0010771B"/>
    <w:rsid w:val="001A009E"/>
    <w:rsid w:val="001C43FD"/>
    <w:rsid w:val="00286CB0"/>
    <w:rsid w:val="0030161E"/>
    <w:rsid w:val="00543F11"/>
    <w:rsid w:val="00613CA3"/>
    <w:rsid w:val="006666D6"/>
    <w:rsid w:val="00735009"/>
    <w:rsid w:val="007F6531"/>
    <w:rsid w:val="00831890"/>
    <w:rsid w:val="00871FCC"/>
    <w:rsid w:val="00C0191D"/>
    <w:rsid w:val="00C20A7D"/>
    <w:rsid w:val="00EB7F3F"/>
    <w:rsid w:val="00F07618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9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13</cp:revision>
  <cp:lastPrinted>2021-08-26T02:46:00Z</cp:lastPrinted>
  <dcterms:created xsi:type="dcterms:W3CDTF">2021-08-10T07:07:00Z</dcterms:created>
  <dcterms:modified xsi:type="dcterms:W3CDTF">2021-08-31T03:38:00Z</dcterms:modified>
</cp:coreProperties>
</file>