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7B" w:rsidRPr="0035427B" w:rsidRDefault="0035427B" w:rsidP="00354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2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35427B" w:rsidRPr="0035427B" w:rsidRDefault="0035427B" w:rsidP="0035427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427B">
        <w:rPr>
          <w:rFonts w:ascii="Times New Roman" w:eastAsia="Calibri" w:hAnsi="Times New Roman" w:cs="Times New Roman"/>
          <w:b/>
          <w:sz w:val="24"/>
          <w:szCs w:val="24"/>
        </w:rPr>
        <w:t>РЕСПУБЛИКА ХАКАСИЯ</w:t>
      </w:r>
    </w:p>
    <w:p w:rsidR="0035427B" w:rsidRPr="0035427B" w:rsidRDefault="0035427B" w:rsidP="0035427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427B">
        <w:rPr>
          <w:rFonts w:ascii="Times New Roman" w:eastAsia="Calibri" w:hAnsi="Times New Roman" w:cs="Times New Roman"/>
          <w:b/>
          <w:sz w:val="24"/>
          <w:szCs w:val="24"/>
        </w:rPr>
        <w:t>ШИРИНСКИЙ РАЙОН</w:t>
      </w:r>
    </w:p>
    <w:p w:rsidR="0035427B" w:rsidRPr="0035427B" w:rsidRDefault="0035427B" w:rsidP="0035427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427B">
        <w:rPr>
          <w:rFonts w:ascii="Times New Roman" w:eastAsia="Calibri" w:hAnsi="Times New Roman" w:cs="Times New Roman"/>
          <w:b/>
          <w:sz w:val="24"/>
          <w:szCs w:val="24"/>
        </w:rPr>
        <w:t>АДМИНИСТРАЦИЯ  СЕЛОСОНСКОГО СЕЛЬСОВЕТА</w:t>
      </w:r>
    </w:p>
    <w:p w:rsidR="0035427B" w:rsidRPr="0035427B" w:rsidRDefault="0035427B" w:rsidP="0035427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427B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35427B" w:rsidRPr="0035427B" w:rsidRDefault="0035427B" w:rsidP="0035427B">
      <w:pPr>
        <w:spacing w:after="0"/>
        <w:jc w:val="both"/>
        <w:rPr>
          <w:rFonts w:ascii="Times New Roman" w:eastAsia="Calibri" w:hAnsi="Times New Roman" w:cs="Times New Roman"/>
          <w:sz w:val="23"/>
        </w:rPr>
      </w:pPr>
    </w:p>
    <w:p w:rsidR="0035427B" w:rsidRPr="0035427B" w:rsidRDefault="0035427B" w:rsidP="0035427B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27B">
        <w:rPr>
          <w:rFonts w:ascii="Times New Roman" w:eastAsia="Calibri" w:hAnsi="Times New Roman" w:cs="Times New Roman"/>
          <w:sz w:val="24"/>
          <w:szCs w:val="24"/>
        </w:rPr>
        <w:t xml:space="preserve">от 20.12.2021 г.                                           с. Сон                                                          №  89        </w:t>
      </w:r>
    </w:p>
    <w:p w:rsidR="0035427B" w:rsidRPr="0035427B" w:rsidRDefault="0035427B" w:rsidP="0035427B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27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5427B" w:rsidRPr="0035427B" w:rsidRDefault="0035427B" w:rsidP="00354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27B"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в постановление администрации Селосонского  сельсовета от 25.09.2017 № 41 </w:t>
      </w:r>
      <w:r w:rsidRPr="0035427B">
        <w:rPr>
          <w:rFonts w:ascii="Times New Roman" w:eastAsia="Calibri" w:hAnsi="Times New Roman" w:cs="Times New Roman"/>
          <w:b/>
          <w:szCs w:val="24"/>
        </w:rPr>
        <w:t>«</w:t>
      </w:r>
      <w:r w:rsidRPr="003542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правил формирования, ведения и</w:t>
      </w:r>
    </w:p>
    <w:p w:rsidR="0035427B" w:rsidRPr="0035427B" w:rsidRDefault="0035427B" w:rsidP="00354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2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обязательного опубликования перечня муниципального имущества администрации  Селосонского сельсовет, свободного от прав третьих лиц  (за исключением имущественных прав 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35427B" w:rsidRPr="0035427B" w:rsidRDefault="0035427B" w:rsidP="0035427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5427B" w:rsidRPr="0035427B" w:rsidRDefault="0035427B" w:rsidP="0035427B">
      <w:pPr>
        <w:tabs>
          <w:tab w:val="left" w:pos="156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35427B">
        <w:rPr>
          <w:rFonts w:ascii="Times New Roman" w:eastAsia="Calibri" w:hAnsi="Times New Roman" w:cs="Times New Roman"/>
          <w:sz w:val="24"/>
          <w:szCs w:val="24"/>
        </w:rPr>
        <w:t xml:space="preserve">   В  соответствии с Федеральным законом от 06.10.2003 г. № 131- ФЗ «Об общих принципах организации местного самоуправления в Российской Федерации</w:t>
      </w:r>
      <w:r w:rsidRPr="0035427B">
        <w:rPr>
          <w:rFonts w:ascii="Times New Roman" w:eastAsia="Calibri" w:hAnsi="Times New Roman" w:cs="Times New Roman"/>
          <w:sz w:val="24"/>
          <w:szCs w:val="26"/>
        </w:rPr>
        <w:t xml:space="preserve">», с требованиями </w:t>
      </w:r>
      <w:r w:rsidRPr="0035427B">
        <w:rPr>
          <w:rFonts w:ascii="Times New Roman" w:eastAsia="Calibri" w:hAnsi="Times New Roman" w:cs="Times New Roman"/>
          <w:bCs/>
          <w:sz w:val="24"/>
          <w:szCs w:val="26"/>
        </w:rPr>
        <w:t>ст.18, Федерального закона от 24.07.2007 г № 209-ФЗ «О развитии малого и среднего предпринимательства в Российской Федерации»</w:t>
      </w:r>
      <w:r w:rsidRPr="003542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5427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Уставом муниципального образования </w:t>
      </w:r>
      <w:proofErr w:type="spellStart"/>
      <w:r w:rsidRPr="0035427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Селосонский</w:t>
      </w:r>
      <w:proofErr w:type="spellEnd"/>
      <w:r w:rsidRPr="0035427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сельсовет,</w:t>
      </w: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администрация Селосонского сельсовета </w:t>
      </w:r>
    </w:p>
    <w:p w:rsidR="0035427B" w:rsidRPr="0035427B" w:rsidRDefault="0035427B" w:rsidP="0035427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427B" w:rsidRPr="0035427B" w:rsidRDefault="0035427B" w:rsidP="0035427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427B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35427B" w:rsidRPr="0035427B" w:rsidRDefault="0035427B" w:rsidP="0035427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427B" w:rsidRPr="0035427B" w:rsidRDefault="0035427B" w:rsidP="0035427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6"/>
          <w:lang w:eastAsia="ru-RU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Внести в постановление от 25.09.2017  № 41 </w:t>
      </w:r>
      <w:r w:rsidRPr="0035427B">
        <w:rPr>
          <w:rFonts w:ascii="Times New Roman" w:eastAsia="Calibri" w:hAnsi="Times New Roman" w:cs="Times New Roman"/>
          <w:color w:val="000000"/>
          <w:szCs w:val="24"/>
        </w:rPr>
        <w:t>«</w:t>
      </w:r>
      <w:r w:rsidRPr="003542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формирования, ведения и обязательного опубликования перечня муниципального имущества администрации  Селосонского сельсовет, свободного от прав третьих лиц  (за исключением имущественных прав 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</w:t>
      </w:r>
      <w:r w:rsidRPr="0035427B">
        <w:rPr>
          <w:rFonts w:ascii="Times New Roman" w:eastAsia="Calibri" w:hAnsi="Times New Roman" w:cs="Times New Roman"/>
          <w:color w:val="000000"/>
          <w:sz w:val="24"/>
          <w:szCs w:val="26"/>
          <w:lang w:eastAsia="ru-RU"/>
        </w:rPr>
        <w:t xml:space="preserve">» </w:t>
      </w: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следующие изменения:</w:t>
      </w:r>
      <w:proofErr w:type="gramEnd"/>
    </w:p>
    <w:p w:rsidR="0035427B" w:rsidRPr="0035427B" w:rsidRDefault="0035427B" w:rsidP="0035427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Наименование </w:t>
      </w: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настоящего постановления изложить в следующей редакции: </w:t>
      </w:r>
    </w:p>
    <w:p w:rsidR="0035427B" w:rsidRPr="0035427B" w:rsidRDefault="0035427B" w:rsidP="0035427B">
      <w:pPr>
        <w:shd w:val="clear" w:color="auto" w:fill="FFFFFF"/>
        <w:spacing w:after="0" w:line="240" w:lineRule="auto"/>
        <w:ind w:right="141" w:firstLine="36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proofErr w:type="gramStart"/>
      <w:r w:rsidRPr="0035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5427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Об утверждении порядка формирования, ведения и обязательного опубликования </w:t>
      </w:r>
      <w:r w:rsidRPr="00354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proofErr w:type="gramEnd"/>
      <w:r w:rsidRPr="00354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физическим лицам, применяющим специальный налоговый режим</w:t>
      </w:r>
      <w:r w:rsidRPr="0035427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»;</w:t>
      </w:r>
    </w:p>
    <w:p w:rsidR="0035427B" w:rsidRPr="0035427B" w:rsidRDefault="0035427B" w:rsidP="0035427B">
      <w:pPr>
        <w:numPr>
          <w:ilvl w:val="0"/>
          <w:numId w:val="1"/>
        </w:num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</w:pPr>
      <w:r w:rsidRPr="0035427B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 xml:space="preserve">п. 1 Постановления </w:t>
      </w:r>
      <w:r w:rsidRPr="0035427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изложить в следующей редакции: </w:t>
      </w:r>
    </w:p>
    <w:p w:rsidR="0035427B" w:rsidRPr="0035427B" w:rsidRDefault="0035427B" w:rsidP="0035427B">
      <w:pPr>
        <w:shd w:val="clear" w:color="auto" w:fill="FFFFFF"/>
        <w:spacing w:after="0" w:line="240" w:lineRule="auto"/>
        <w:ind w:right="14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354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Pr="0035427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Утвердить порядок формирования, ведения и обязательного опубликования </w:t>
      </w:r>
      <w:r w:rsidRPr="00354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</w:t>
      </w:r>
      <w:proofErr w:type="gramEnd"/>
      <w:r w:rsidRPr="00354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физическим лицам, применяющим специальный налоговый режим» согласно приложению»;</w:t>
      </w:r>
    </w:p>
    <w:p w:rsidR="0035427B" w:rsidRPr="0035427B" w:rsidRDefault="0035427B" w:rsidP="0035427B">
      <w:pPr>
        <w:numPr>
          <w:ilvl w:val="0"/>
          <w:numId w:val="2"/>
        </w:numPr>
        <w:suppressAutoHyphens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6"/>
          <w:lang w:eastAsia="ru-RU"/>
        </w:rPr>
      </w:pPr>
      <w:proofErr w:type="gramStart"/>
      <w:r w:rsidRPr="0035427B">
        <w:rPr>
          <w:rFonts w:ascii="Times New Roman" w:eastAsia="Calibri" w:hAnsi="Times New Roman" w:cs="Arial"/>
          <w:b/>
          <w:color w:val="000000"/>
          <w:sz w:val="24"/>
        </w:rPr>
        <w:t xml:space="preserve">Внести в приложение </w:t>
      </w:r>
      <w:r w:rsidRPr="0035427B">
        <w:rPr>
          <w:rFonts w:ascii="Times New Roman" w:eastAsia="Calibri" w:hAnsi="Times New Roman" w:cs="Times New Roman"/>
          <w:color w:val="000000"/>
          <w:sz w:val="24"/>
          <w:szCs w:val="26"/>
          <w:lang w:eastAsia="ru-RU"/>
        </w:rPr>
        <w:t xml:space="preserve">к постановлению администрации Селосонского сельсовета </w:t>
      </w: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25.09.2017 № 41 </w:t>
      </w:r>
      <w:r w:rsidRPr="0035427B">
        <w:rPr>
          <w:rFonts w:ascii="Times New Roman" w:eastAsia="Calibri" w:hAnsi="Times New Roman" w:cs="Times New Roman"/>
          <w:color w:val="000000"/>
          <w:szCs w:val="24"/>
        </w:rPr>
        <w:t>«</w:t>
      </w:r>
      <w:r w:rsidRPr="0035427B">
        <w:rPr>
          <w:rFonts w:ascii="Times New Roman" w:eastAsia="Calibri" w:hAnsi="Times New Roman" w:cs="Times New Roman"/>
          <w:color w:val="000000"/>
          <w:sz w:val="24"/>
          <w:szCs w:val="26"/>
          <w:lang w:eastAsia="ru-RU"/>
        </w:rPr>
        <w:t xml:space="preserve">О порядке формирования, ведения, обязательного опубликования перечня имущества, находящегося в муниципальной собственности администрации Селосонского сельсовета,  свободного от прав третьих лиц (за исключением имущественных прав субъектов малого и среднего </w:t>
      </w:r>
      <w:r w:rsidRPr="0035427B">
        <w:rPr>
          <w:rFonts w:ascii="Times New Roman" w:eastAsia="Calibri" w:hAnsi="Times New Roman" w:cs="Times New Roman"/>
          <w:color w:val="000000"/>
          <w:sz w:val="24"/>
          <w:szCs w:val="26"/>
          <w:lang w:eastAsia="ru-RU"/>
        </w:rPr>
        <w:lastRenderedPageBreak/>
        <w:t>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Pr="0035427B">
        <w:rPr>
          <w:rFonts w:ascii="Times New Roman" w:eastAsia="Calibri" w:hAnsi="Times New Roman" w:cs="Times New Roman"/>
          <w:color w:val="000000"/>
          <w:sz w:val="24"/>
          <w:szCs w:val="26"/>
          <w:lang w:eastAsia="ru-RU"/>
        </w:rPr>
        <w:t xml:space="preserve"> малого и среднего предпринимательства» следующие изменения:</w:t>
      </w:r>
      <w:r w:rsidRPr="0035427B">
        <w:rPr>
          <w:rFonts w:ascii="Times New Roman" w:eastAsia="Calibri" w:hAnsi="Times New Roman" w:cs="Times New Roman"/>
          <w:color w:val="000000"/>
          <w:sz w:val="24"/>
          <w:szCs w:val="26"/>
          <w:u w:val="single"/>
          <w:lang w:eastAsia="ru-RU"/>
        </w:rPr>
        <w:t xml:space="preserve"> </w:t>
      </w:r>
    </w:p>
    <w:p w:rsidR="0035427B" w:rsidRPr="0035427B" w:rsidRDefault="0035427B" w:rsidP="0035427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Наименование приложения</w:t>
      </w: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настоящему постановлению изложить в следующей редакции:</w:t>
      </w:r>
    </w:p>
    <w:p w:rsidR="0035427B" w:rsidRPr="0035427B" w:rsidRDefault="0035427B" w:rsidP="0035427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19"/>
          <w:shd w:val="clear" w:color="auto" w:fill="FFFFFF"/>
        </w:rPr>
      </w:pPr>
      <w:proofErr w:type="gramStart"/>
      <w:r w:rsidRPr="0035427B">
        <w:rPr>
          <w:rFonts w:ascii="Times New Roman" w:eastAsia="Calibri" w:hAnsi="Times New Roman" w:cs="Times New Roman"/>
          <w:color w:val="000000"/>
          <w:szCs w:val="26"/>
          <w:lang w:eastAsia="ru-RU"/>
        </w:rPr>
        <w:t>«</w:t>
      </w:r>
      <w:r w:rsidRPr="0035427B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Порядок формирования, ведения и обязательного опубликования перечня муниципального имущества Селосонского сельсовета, </w:t>
      </w:r>
      <w:r w:rsidRPr="0035427B">
        <w:rPr>
          <w:rFonts w:ascii="Times New Roman" w:eastAsia="Calibri" w:hAnsi="Times New Roman" w:cs="Times New Roman"/>
          <w:color w:val="000000"/>
          <w:sz w:val="24"/>
          <w:szCs w:val="19"/>
          <w:shd w:val="clear" w:color="auto" w:fill="FFFFFF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proofErr w:type="gramEnd"/>
      <w:r w:rsidRPr="0035427B">
        <w:rPr>
          <w:rFonts w:ascii="Times New Roman" w:eastAsia="Calibri" w:hAnsi="Times New Roman" w:cs="Times New Roman"/>
          <w:color w:val="000000"/>
          <w:sz w:val="24"/>
          <w:szCs w:val="19"/>
          <w:shd w:val="clear" w:color="auto" w:fill="FFFFFF"/>
        </w:rPr>
        <w:t xml:space="preserve"> и физическим лицам, применяющим специальный налоговый режим»;</w:t>
      </w:r>
    </w:p>
    <w:p w:rsidR="0035427B" w:rsidRPr="0035427B" w:rsidRDefault="0035427B" w:rsidP="0035427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6"/>
          <w:lang w:eastAsia="ru-RU"/>
        </w:rPr>
      </w:pPr>
      <w:r w:rsidRPr="0035427B">
        <w:rPr>
          <w:rFonts w:ascii="Times New Roman" w:eastAsia="Calibri" w:hAnsi="Times New Roman" w:cs="Times New Roman"/>
          <w:b/>
          <w:color w:val="000000"/>
          <w:sz w:val="24"/>
          <w:szCs w:val="26"/>
          <w:lang w:eastAsia="ru-RU"/>
        </w:rPr>
        <w:t xml:space="preserve">п. 1 Приложения </w:t>
      </w:r>
      <w:r w:rsidRPr="0035427B">
        <w:rPr>
          <w:rFonts w:ascii="Times New Roman" w:eastAsia="Calibri" w:hAnsi="Times New Roman" w:cs="Arial"/>
          <w:color w:val="000000"/>
          <w:sz w:val="24"/>
        </w:rPr>
        <w:t>изложить в следующей редакции:</w:t>
      </w:r>
    </w:p>
    <w:p w:rsidR="0035427B" w:rsidRPr="0035427B" w:rsidRDefault="0035427B" w:rsidP="0035427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6"/>
        </w:rPr>
      </w:pPr>
      <w:proofErr w:type="gramStart"/>
      <w:r w:rsidRPr="0035427B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«Настоящий Порядок устанавливают порядок формирования, ведения (в том числе ежегодного дополнения) и обязательного опубликования перечня муниципального имущества Селосонского сельсовета, </w:t>
      </w:r>
      <w:r w:rsidRPr="0035427B">
        <w:rPr>
          <w:rFonts w:ascii="Times New Roman" w:eastAsia="Calibri" w:hAnsi="Times New Roman" w:cs="Times New Roman"/>
          <w:color w:val="000000"/>
          <w:sz w:val="24"/>
          <w:szCs w:val="19"/>
          <w:shd w:val="clear" w:color="auto" w:fill="FFFFFF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предпринимательства, организациям</w:t>
      </w:r>
      <w:proofErr w:type="gramEnd"/>
      <w:r w:rsidRPr="0035427B">
        <w:rPr>
          <w:rFonts w:ascii="Times New Roman" w:eastAsia="Calibri" w:hAnsi="Times New Roman" w:cs="Times New Roman"/>
          <w:color w:val="000000"/>
          <w:sz w:val="24"/>
          <w:szCs w:val="19"/>
          <w:shd w:val="clear" w:color="auto" w:fill="FFFFFF"/>
        </w:rPr>
        <w:t xml:space="preserve">, </w:t>
      </w:r>
      <w:proofErr w:type="gramStart"/>
      <w:r w:rsidRPr="0035427B">
        <w:rPr>
          <w:rFonts w:ascii="Times New Roman" w:eastAsia="Calibri" w:hAnsi="Times New Roman" w:cs="Times New Roman"/>
          <w:color w:val="000000"/>
          <w:sz w:val="24"/>
          <w:szCs w:val="19"/>
          <w:shd w:val="clear" w:color="auto" w:fill="FFFFFF"/>
        </w:rPr>
        <w:t>образующим инфраструктуру поддержки субъектов малого и среднего предпринимательства и физическим лицам, применяющим специальный налоговый режим</w:t>
      </w:r>
      <w:r w:rsidRPr="0035427B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(далее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</w:t>
      </w:r>
      <w:r w:rsidRPr="0035427B">
        <w:rPr>
          <w:rFonts w:ascii="Times New Roman" w:eastAsia="Calibri" w:hAnsi="Times New Roman" w:cs="Times New Roman"/>
          <w:color w:val="000000"/>
          <w:sz w:val="24"/>
          <w:szCs w:val="19"/>
          <w:shd w:val="clear" w:color="auto" w:fill="FFFFFF"/>
        </w:rPr>
        <w:t>физическим лицам, применяющим специальный налоговый режим</w:t>
      </w:r>
      <w:r w:rsidRPr="0035427B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(Далее - Правила). </w:t>
      </w:r>
      <w:proofErr w:type="gramEnd"/>
    </w:p>
    <w:p w:rsidR="0035427B" w:rsidRPr="0035427B" w:rsidRDefault="0035427B" w:rsidP="0035427B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3. Постановление вступает в силу после его официального опубликования (обнародования).</w:t>
      </w:r>
    </w:p>
    <w:p w:rsidR="0035427B" w:rsidRPr="0035427B" w:rsidRDefault="0035427B" w:rsidP="0035427B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 </w:t>
      </w:r>
      <w:proofErr w:type="gramStart"/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 за</w:t>
      </w:r>
      <w:proofErr w:type="gramEnd"/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исполнением  постановления  оставляю за собой.</w:t>
      </w:r>
    </w:p>
    <w:p w:rsidR="0035427B" w:rsidRPr="0035427B" w:rsidRDefault="0035427B" w:rsidP="0035427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</w:p>
    <w:p w:rsidR="0035427B" w:rsidRPr="0035427B" w:rsidRDefault="0035427B" w:rsidP="0035427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spacing w:after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Глава Селосонского сельсовета                                                                       </w:t>
      </w:r>
      <w:proofErr w:type="spellStart"/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И.Е.Горелов</w:t>
      </w:r>
      <w:proofErr w:type="spellEnd"/>
      <w:r w:rsidRPr="0035427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</w:p>
    <w:p w:rsidR="0035427B" w:rsidRPr="0035427B" w:rsidRDefault="0035427B" w:rsidP="0035427B">
      <w:pPr>
        <w:spacing w:after="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5427B" w:rsidRPr="0035427B" w:rsidRDefault="0035427B" w:rsidP="0035427B">
      <w:pPr>
        <w:spacing w:after="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5427B" w:rsidRPr="0035427B" w:rsidRDefault="0035427B" w:rsidP="0035427B">
      <w:pPr>
        <w:spacing w:after="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5427B" w:rsidRPr="0035427B" w:rsidRDefault="0035427B" w:rsidP="0035427B">
      <w:pPr>
        <w:spacing w:after="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5427B" w:rsidRPr="0035427B" w:rsidRDefault="0035427B" w:rsidP="0035427B">
      <w:pPr>
        <w:spacing w:after="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5427B" w:rsidRPr="0035427B" w:rsidRDefault="0035427B" w:rsidP="0035427B">
      <w:pPr>
        <w:spacing w:after="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5427B" w:rsidRPr="0035427B" w:rsidRDefault="0035427B" w:rsidP="0035427B">
      <w:pPr>
        <w:spacing w:after="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5427B" w:rsidRPr="0035427B" w:rsidRDefault="0035427B" w:rsidP="0035427B">
      <w:pPr>
        <w:spacing w:after="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5427B" w:rsidRPr="0035427B" w:rsidRDefault="0035427B" w:rsidP="0035427B">
      <w:pPr>
        <w:spacing w:after="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5427B" w:rsidRPr="0035427B" w:rsidRDefault="0035427B" w:rsidP="0035427B">
      <w:pPr>
        <w:spacing w:after="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5427B" w:rsidRPr="0035427B" w:rsidRDefault="0035427B" w:rsidP="0035427B">
      <w:pPr>
        <w:spacing w:after="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5427B" w:rsidRPr="0035427B" w:rsidRDefault="0035427B" w:rsidP="0035427B">
      <w:pPr>
        <w:spacing w:after="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5427B" w:rsidRPr="0035427B" w:rsidRDefault="0035427B" w:rsidP="0035427B">
      <w:pPr>
        <w:spacing w:after="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5427B" w:rsidRPr="0035427B" w:rsidRDefault="0035427B" w:rsidP="0035427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35427B" w:rsidRPr="0035427B" w:rsidRDefault="0035427B" w:rsidP="0035427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35427B" w:rsidRPr="0035427B" w:rsidRDefault="0035427B" w:rsidP="0035427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35427B" w:rsidRPr="0035427B" w:rsidRDefault="0035427B" w:rsidP="0035427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35427B" w:rsidRPr="0035427B" w:rsidRDefault="0035427B" w:rsidP="0035427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427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35427B" w:rsidRPr="0035427B" w:rsidRDefault="0035427B" w:rsidP="0035427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427B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35427B" w:rsidRPr="0035427B" w:rsidRDefault="0035427B" w:rsidP="0035427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427B">
        <w:rPr>
          <w:rFonts w:ascii="Times New Roman" w:eastAsia="Calibri" w:hAnsi="Times New Roman" w:cs="Times New Roman"/>
          <w:sz w:val="24"/>
          <w:szCs w:val="24"/>
        </w:rPr>
        <w:t xml:space="preserve">Селосонского сельсовета </w:t>
      </w:r>
    </w:p>
    <w:p w:rsidR="0035427B" w:rsidRPr="0035427B" w:rsidRDefault="0035427B" w:rsidP="0035427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427B">
        <w:rPr>
          <w:rFonts w:ascii="Times New Roman" w:eastAsia="Calibri" w:hAnsi="Times New Roman" w:cs="Times New Roman"/>
          <w:sz w:val="24"/>
          <w:szCs w:val="24"/>
        </w:rPr>
        <w:t>От 20.12.2021 № 89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gramStart"/>
      <w:r w:rsidRPr="0035427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Порядок формирования, ведения и обязательного опубликования перечня муниципального имущества Селосонского сельсовета,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proofErr w:type="gramEnd"/>
      <w:r w:rsidRPr="0035427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и физическим лицам, применяющим специальный налоговый режим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1.Общие положения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35427B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Настоящий Порядок устанавливают порядок формирования, ведения (в том числе ежегодного дополнения) и обязательного опубликования перечня муниципального имущества Селосонского сельсовета, </w:t>
      </w:r>
      <w:r w:rsidRPr="0035427B">
        <w:rPr>
          <w:rFonts w:ascii="Times New Roman" w:eastAsia="Calibri" w:hAnsi="Times New Roman" w:cs="Times New Roman"/>
          <w:color w:val="000000"/>
          <w:sz w:val="24"/>
          <w:szCs w:val="19"/>
          <w:shd w:val="clear" w:color="auto" w:fill="FFFFFF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предпринимательства, организациям</w:t>
      </w:r>
      <w:proofErr w:type="gramEnd"/>
      <w:r w:rsidRPr="0035427B">
        <w:rPr>
          <w:rFonts w:ascii="Times New Roman" w:eastAsia="Calibri" w:hAnsi="Times New Roman" w:cs="Times New Roman"/>
          <w:color w:val="000000"/>
          <w:sz w:val="24"/>
          <w:szCs w:val="19"/>
          <w:shd w:val="clear" w:color="auto" w:fill="FFFFFF"/>
        </w:rPr>
        <w:t xml:space="preserve">, </w:t>
      </w:r>
      <w:proofErr w:type="gramStart"/>
      <w:r w:rsidRPr="0035427B">
        <w:rPr>
          <w:rFonts w:ascii="Times New Roman" w:eastAsia="Calibri" w:hAnsi="Times New Roman" w:cs="Times New Roman"/>
          <w:color w:val="000000"/>
          <w:sz w:val="24"/>
          <w:szCs w:val="19"/>
          <w:shd w:val="clear" w:color="auto" w:fill="FFFFFF"/>
        </w:rPr>
        <w:t>образующим инфраструктуру поддержки субъектов малого и среднего предпринимательства и физическим лицам, применяющим специальный налоговый режим</w:t>
      </w:r>
      <w:r w:rsidRPr="0035427B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(далее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</w:t>
      </w:r>
      <w:r w:rsidRPr="0035427B">
        <w:rPr>
          <w:rFonts w:ascii="Times New Roman" w:eastAsia="Calibri" w:hAnsi="Times New Roman" w:cs="Times New Roman"/>
          <w:color w:val="000000"/>
          <w:sz w:val="24"/>
          <w:szCs w:val="19"/>
          <w:shd w:val="clear" w:color="auto" w:fill="FFFFFF"/>
        </w:rPr>
        <w:t>физическим лицам, применяющим специальный налоговый режим</w:t>
      </w:r>
      <w:r w:rsidRPr="0035427B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(Далее - Правила), </w:t>
      </w: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разработан в соответствии с</w:t>
      </w:r>
      <w:proofErr w:type="gramEnd"/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Федеральным</w:t>
      </w:r>
      <w:r w:rsidRPr="0035427B">
        <w:rPr>
          <w:rFonts w:ascii="Times New Roman" w:eastAsia="Calibri" w:hAnsi="Times New Roman" w:cs="Times New Roman"/>
          <w:sz w:val="24"/>
          <w:szCs w:val="24"/>
        </w:rPr>
        <w:t xml:space="preserve"> законом</w:t>
      </w:r>
      <w:r w:rsidRPr="0035427B">
        <w:rPr>
          <w:rFonts w:ascii="Times New Roman" w:eastAsia="Calibri" w:hAnsi="Times New Roman" w:cs="Times New Roman"/>
          <w:color w:val="000081"/>
          <w:sz w:val="24"/>
          <w:szCs w:val="24"/>
        </w:rPr>
        <w:t xml:space="preserve"> </w:t>
      </w: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от 24 июля 2007 года № 209-ФЗ «О развитии малого и среднего предпринимательства в Российской Федерации», 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 Приказ Минэкономразвития России от 20.04.2016 N 264 "Об утверждении Порядка представления сведений об утвержденных перечнях имущества и муниципального имущества, указанных в части 4 статьи</w:t>
      </w:r>
      <w:proofErr w:type="gramEnd"/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сведений".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Порядок устанавливает требования к формированию, ведению, обязательного опубликования перечня имущества, находящегося в муниципальной собственности администрации Селосонского сельсовета  (далее – </w:t>
      </w:r>
      <w:proofErr w:type="spellStart"/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Селосонский</w:t>
      </w:r>
      <w:proofErr w:type="spellEnd"/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сельсовет),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</w:t>
      </w:r>
      <w:proofErr w:type="gramEnd"/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1.3. Перечень формируется из объектов движимого и недвижимого имущества (за исключением земельных участков), находящихся в собственности Селосонского сельсовета и свободных от прав третьих лиц, за исключением имущественных прав субъектов малого и среднего предпринимательства (далее – имущество).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1.34. Формирование, утверждение, ведение и обязательное опубликование перечня осуществляет администрация Селосонского сельсовета (далее – уполномоченный орган) в соответствии с Порядком.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 Порядок формирования перечня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2.1. В </w:t>
      </w:r>
      <w:r w:rsidRPr="0035427B">
        <w:rPr>
          <w:rFonts w:ascii="Times New Roman" w:eastAsia="Calibri" w:hAnsi="Times New Roman" w:cs="Times New Roman"/>
          <w:color w:val="000081"/>
          <w:sz w:val="24"/>
          <w:szCs w:val="24"/>
        </w:rPr>
        <w:t xml:space="preserve">перечень </w:t>
      </w: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вносятся сведения о муниципальном имуществе, соответствующем следующим критериям: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а)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б) имущество не ограничено в обороте;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в) имущество не является объектом религиозного назначения;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г) имущество не является объектом незавершенного строительства;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д) в отношении имущества не принято решение о предоставлении его иным лицам;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е) имущество не включено в прогнозный план (программу) приватизации имущества, находящегося в собственности Селосонского сельсовета;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ж) имущество не признано аварийным и подлежащим сносу или реконструкции.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2.2. </w:t>
      </w:r>
      <w:proofErr w:type="gramStart"/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Внесение сведений о муниципальном имуществе в </w:t>
      </w:r>
      <w:r w:rsidRPr="0035427B">
        <w:rPr>
          <w:rFonts w:ascii="Times New Roman" w:eastAsia="Calibri" w:hAnsi="Times New Roman" w:cs="Times New Roman"/>
          <w:color w:val="000081"/>
          <w:sz w:val="24"/>
          <w:szCs w:val="24"/>
        </w:rPr>
        <w:t xml:space="preserve">перечень </w:t>
      </w: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(в том числе ежегодное дополнение), а также исключение сведений о муниципальном имуществе из перечня осуществляются решением уполномоченного органа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Республики Хакасия,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</w:t>
      </w:r>
      <w:proofErr w:type="gramEnd"/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 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с даты внесения</w:t>
      </w:r>
      <w:proofErr w:type="gramEnd"/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соответствующих изменений в реестр муниципального имущества.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2.3. Рассмотрение предложения, указанного в </w:t>
      </w:r>
      <w:r w:rsidRPr="0035427B">
        <w:rPr>
          <w:rFonts w:ascii="Times New Roman" w:eastAsia="Calibri" w:hAnsi="Times New Roman" w:cs="Times New Roman"/>
          <w:color w:val="000081"/>
          <w:sz w:val="24"/>
          <w:szCs w:val="24"/>
        </w:rPr>
        <w:t>пункте 2</w:t>
      </w: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.2. настоящего Порядка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осуществляется уполномоченным органом в течение 30 календарных дней </w:t>
      </w:r>
      <w:proofErr w:type="gramStart"/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с даты</w:t>
      </w:r>
      <w:proofErr w:type="gramEnd"/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r w:rsidRPr="0035427B">
        <w:rPr>
          <w:rFonts w:ascii="Times New Roman" w:eastAsia="Calibri" w:hAnsi="Times New Roman" w:cs="Times New Roman"/>
          <w:color w:val="000081"/>
          <w:sz w:val="24"/>
          <w:szCs w:val="24"/>
        </w:rPr>
        <w:t>пунктом 2</w:t>
      </w: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.1. настоящего Порядка;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r w:rsidRPr="0035427B">
        <w:rPr>
          <w:rFonts w:ascii="Times New Roman" w:eastAsia="Calibri" w:hAnsi="Times New Roman" w:cs="Times New Roman"/>
          <w:color w:val="000081"/>
          <w:sz w:val="24"/>
          <w:szCs w:val="24"/>
        </w:rPr>
        <w:t xml:space="preserve">пунктов 2.6. </w:t>
      </w: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35427B">
        <w:rPr>
          <w:rFonts w:ascii="Times New Roman" w:eastAsia="Calibri" w:hAnsi="Times New Roman" w:cs="Times New Roman"/>
          <w:color w:val="000081"/>
          <w:sz w:val="24"/>
          <w:szCs w:val="24"/>
        </w:rPr>
        <w:t xml:space="preserve">2.7. </w:t>
      </w: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настоящих Правил;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в) об отказе в учете предложения.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81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2.4. В случае принятия решения об отказе в учете предложения, указанного в </w:t>
      </w:r>
      <w:r w:rsidRPr="0035427B">
        <w:rPr>
          <w:rFonts w:ascii="Times New Roman" w:eastAsia="Calibri" w:hAnsi="Times New Roman" w:cs="Times New Roman"/>
          <w:color w:val="000081"/>
          <w:sz w:val="24"/>
          <w:szCs w:val="24"/>
        </w:rPr>
        <w:t>пункте 2.2.</w:t>
      </w: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настоящего Порядка, уполномоченный орган направляет лицу, представившему предложение,</w:t>
      </w:r>
      <w:r w:rsidRPr="0035427B">
        <w:rPr>
          <w:rFonts w:ascii="Times New Roman" w:eastAsia="Calibri" w:hAnsi="Times New Roman" w:cs="Times New Roman"/>
          <w:color w:val="000081"/>
          <w:sz w:val="24"/>
          <w:szCs w:val="24"/>
        </w:rPr>
        <w:t xml:space="preserve"> </w:t>
      </w: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мотивированный ответ о невозможности включения сведений о муниципальном имуществе в</w:t>
      </w:r>
      <w:r w:rsidRPr="0035427B">
        <w:rPr>
          <w:rFonts w:ascii="Times New Roman" w:eastAsia="Calibri" w:hAnsi="Times New Roman" w:cs="Times New Roman"/>
          <w:color w:val="000081"/>
          <w:sz w:val="24"/>
          <w:szCs w:val="24"/>
        </w:rPr>
        <w:t xml:space="preserve"> перечень </w:t>
      </w: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или исключения сведений о муниципальном имуществе из перечня.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2.5.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2.6. Уполномоченный орган исключает сведения о муниципальном имуществе из перечня в одном из следующих случаев: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в отношении муниципального имущества </w:t>
      </w:r>
      <w:proofErr w:type="gramStart"/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установленном законодательством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 Федерации порядке принято решение о его использовании для государственных или муниципальных нужд либо для иных целей;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 Порядок ведения и обязательного опубликования перечня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3.1.  Ведение перечня осуществляется уполномоченным органом в электронной форме путем внесения и исключения сведений об имуществе.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3.2. Сведения о муниципальном имуществе вносятся в </w:t>
      </w:r>
      <w:r w:rsidRPr="0035427B">
        <w:rPr>
          <w:rFonts w:ascii="Times New Roman" w:eastAsia="Calibri" w:hAnsi="Times New Roman" w:cs="Times New Roman"/>
          <w:color w:val="000081"/>
          <w:sz w:val="24"/>
          <w:szCs w:val="24"/>
        </w:rPr>
        <w:t xml:space="preserve">перечень </w:t>
      </w: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Pr="0035427B">
        <w:rPr>
          <w:rFonts w:ascii="Times New Roman" w:eastAsia="Calibri" w:hAnsi="Times New Roman" w:cs="Times New Roman"/>
          <w:color w:val="000081"/>
          <w:sz w:val="24"/>
          <w:szCs w:val="24"/>
        </w:rPr>
        <w:t xml:space="preserve">составе </w:t>
      </w: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по </w:t>
      </w:r>
      <w:r w:rsidRPr="0035427B">
        <w:rPr>
          <w:rFonts w:ascii="Times New Roman" w:eastAsia="Calibri" w:hAnsi="Times New Roman" w:cs="Times New Roman"/>
          <w:color w:val="000081"/>
          <w:sz w:val="24"/>
          <w:szCs w:val="24"/>
        </w:rPr>
        <w:t>форме</w:t>
      </w: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которые установлены в соответствии с </w:t>
      </w:r>
      <w:r w:rsidRPr="0035427B">
        <w:rPr>
          <w:rFonts w:ascii="Times New Roman" w:eastAsia="Calibri" w:hAnsi="Times New Roman" w:cs="Times New Roman"/>
          <w:color w:val="000081"/>
          <w:sz w:val="24"/>
          <w:szCs w:val="24"/>
        </w:rPr>
        <w:t xml:space="preserve">частью 4.4 статьи 18 </w:t>
      </w: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Федерального закона "О развитии малого и среднего предпринимательства в Российской Федерации"</w:t>
      </w:r>
      <w:proofErr w:type="gramStart"/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.(</w:t>
      </w:r>
      <w:proofErr w:type="gramEnd"/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 № 1 к Порядку)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3.3. 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3.4.Сведения об имуществе вносятся в перечень не позднее рабочего дня, следующего за днем принятия уполномоченным органом решения об утверждении перечня или о внесении в него изменений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3.5. </w:t>
      </w:r>
      <w:r w:rsidRPr="0035427B">
        <w:rPr>
          <w:rFonts w:ascii="Times New Roman" w:eastAsia="Calibri" w:hAnsi="Times New Roman" w:cs="Times New Roman"/>
          <w:color w:val="000081"/>
          <w:sz w:val="24"/>
          <w:szCs w:val="24"/>
        </w:rPr>
        <w:t xml:space="preserve">Перечень </w:t>
      </w: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и внесенные в него изменения подлежат: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а) обязательному опубликованию в средствах массовой информации – в течение 10 рабочих дней со дня утверждения;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б) размещению на официальном сайте уполномоченного органа в информационн</w:t>
      </w:r>
      <w:proofErr w:type="gramStart"/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о-</w:t>
      </w:r>
      <w:proofErr w:type="gramEnd"/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телекоммуникационной сети «Интернет» (в том числе в форме открытых данных) – в течение 3 рабочих дней со дня утверждения.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3.6. Сведения об утвержденном Перечне, а также об изменениях, внесенных в него, подлежат представлению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Корпорацией в области развития малого и среднего предпринимательства в соответствии с действующим законодательством: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1) сведения о перечнях муниципального имущества – в течение 10 рабочих дней со дня их утверждения;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2) сведения об изменениях, внесенных в перечни муниципального имущества, в том  числе о ежегодных дополнениях таких перечней муниципальным имуществом, - в течение 10 рабочих дней со дня их утверждения, но не позднее 5 ноября текущего года.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tabs>
          <w:tab w:val="left" w:pos="762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tabs>
          <w:tab w:val="left" w:pos="762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tabs>
          <w:tab w:val="left" w:pos="762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Приложение 1 к Порядку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Утверждены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приказом Минэкономразвития России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Pr="0035427B">
        <w:rPr>
          <w:rFonts w:ascii="Times New Roman" w:eastAsia="Calibri" w:hAnsi="Times New Roman" w:cs="Times New Roman"/>
          <w:color w:val="000000"/>
          <w:sz w:val="24"/>
          <w:szCs w:val="24"/>
          <w:highlight w:val="lightGray"/>
        </w:rPr>
        <w:t>20 апреля 2016 г. № 264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Форма представления и состав сведений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 утвержденных перечнях государственного имущества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и муниципального имущества, </w:t>
      </w:r>
      <w:proofErr w:type="gramStart"/>
      <w:r w:rsidRPr="0035427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указанных</w:t>
      </w:r>
      <w:proofErr w:type="gramEnd"/>
      <w:r w:rsidRPr="0035427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в части 4 статьи 18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Федерального закона "О развитии малого и среднего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предпринимательства в Российской Федерации",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 также об изменениях, внесенных в такие перечни,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 акционерное общество "Федеральная корпорация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 развитию малого и среднего предпринимательства"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Наименование публично-правового образования: 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27B">
        <w:rPr>
          <w:rFonts w:ascii="Times New Roman" w:eastAsia="Calibri" w:hAnsi="Times New Roman" w:cs="Times New Roman"/>
          <w:color w:val="000000"/>
          <w:sz w:val="24"/>
          <w:szCs w:val="24"/>
        </w:rPr>
        <w:t>Данные о федеральном органе исполнительной власти 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</w: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427B" w:rsidRPr="0035427B" w:rsidRDefault="0035427B" w:rsidP="0035427B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35427B" w:rsidRPr="0035427B">
          <w:pgSz w:w="11906" w:h="16838"/>
          <w:pgMar w:top="720" w:right="720" w:bottom="720" w:left="1418" w:header="708" w:footer="708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3"/>
        <w:gridCol w:w="7313"/>
      </w:tblGrid>
      <w:tr w:rsidR="0035427B" w:rsidRPr="0035427B" w:rsidTr="0035427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Наименование органа 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27B" w:rsidRPr="0035427B" w:rsidTr="0035427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27B" w:rsidRPr="0035427B" w:rsidTr="0035427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Ответственное структурное подразделение 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27B" w:rsidRPr="0035427B" w:rsidTr="0035427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Ф.И.</w:t>
            </w:r>
            <w:proofErr w:type="gramStart"/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исполнитель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27B" w:rsidRPr="0035427B" w:rsidTr="0035427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27B" w:rsidRPr="0035427B" w:rsidTr="0035427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27B" w:rsidRPr="0035427B" w:rsidTr="0035427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страницы в информационно-телекоммуникационной сети «Интернет» с размещенным перечнем (изменениями, внесенным в перечень)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5427B" w:rsidRPr="0035427B" w:rsidRDefault="0035427B" w:rsidP="003542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992"/>
        <w:gridCol w:w="1134"/>
        <w:gridCol w:w="1559"/>
        <w:gridCol w:w="1417"/>
        <w:gridCol w:w="1418"/>
        <w:gridCol w:w="1134"/>
        <w:gridCol w:w="1134"/>
        <w:gridCol w:w="1417"/>
        <w:gridCol w:w="1134"/>
        <w:gridCol w:w="993"/>
        <w:gridCol w:w="997"/>
        <w:gridCol w:w="896"/>
        <w:gridCol w:w="896"/>
      </w:tblGrid>
      <w:tr w:rsidR="0035427B" w:rsidRPr="0035427B" w:rsidTr="0035427B">
        <w:trPr>
          <w:trHeight w:val="207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427B" w:rsidRPr="0035427B" w:rsidRDefault="0035427B" w:rsidP="0035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427B" w:rsidRPr="0035427B" w:rsidRDefault="0035427B" w:rsidP="0035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427B" w:rsidRPr="0035427B" w:rsidRDefault="0035427B" w:rsidP="0035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427B" w:rsidRPr="0035427B" w:rsidRDefault="0035427B" w:rsidP="0035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427B" w:rsidRPr="0035427B" w:rsidRDefault="0035427B" w:rsidP="00354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5427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5427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Номер в реестре имущества</w:t>
            </w:r>
            <w:proofErr w:type="gramStart"/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(место-</w:t>
            </w:r>
            <w:proofErr w:type="gramEnd"/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положе</w:t>
            </w:r>
            <w:proofErr w:type="spellEnd"/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объекта</w:t>
            </w:r>
            <w:proofErr w:type="gramStart"/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427B" w:rsidRPr="0035427B" w:rsidRDefault="0035427B" w:rsidP="0035427B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Структурированный адрес объекта</w:t>
            </w:r>
          </w:p>
        </w:tc>
      </w:tr>
      <w:tr w:rsidR="0035427B" w:rsidRPr="0035427B" w:rsidTr="0035427B">
        <w:trPr>
          <w:trHeight w:val="272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7B" w:rsidRPr="0035427B" w:rsidRDefault="0035427B" w:rsidP="003542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7B" w:rsidRPr="0035427B" w:rsidRDefault="0035427B" w:rsidP="003542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7B" w:rsidRPr="0035427B" w:rsidRDefault="0035427B" w:rsidP="003542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Наименование субъекта </w:t>
            </w:r>
            <w:proofErr w:type="gramStart"/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gramEnd"/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Федерации</w:t>
            </w: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Наименование муниципального района/ городского округа/внутри городского округа территории города федерального значение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городского поселения/ сельского поселения/ внутри городского района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 населенного 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 элемента планировочной 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 элемента улично-дорожной сети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улично-дорожной сети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Номер дома (включая литературу</w:t>
            </w:r>
            <w:proofErr w:type="gramStart"/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 и номер корпуса, строения, владения</w:t>
            </w: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</w:p>
        </w:tc>
      </w:tr>
      <w:tr w:rsidR="0035427B" w:rsidRPr="0035427B" w:rsidTr="0035427B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35427B" w:rsidRPr="0035427B" w:rsidRDefault="0035427B" w:rsidP="0035427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35427B" w:rsidRPr="0035427B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427B" w:rsidRPr="0035427B" w:rsidRDefault="0035427B" w:rsidP="0035427B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35427B" w:rsidRPr="0035427B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1238"/>
        <w:gridCol w:w="1855"/>
        <w:gridCol w:w="2340"/>
        <w:gridCol w:w="2477"/>
        <w:gridCol w:w="1914"/>
        <w:gridCol w:w="1991"/>
        <w:gridCol w:w="1749"/>
      </w:tblGrid>
      <w:tr w:rsidR="0035427B" w:rsidRPr="0035427B" w:rsidTr="0035427B"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 объекта недвижимости; движимое имущество</w:t>
            </w:r>
            <w:proofErr w:type="gramStart"/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6</w:t>
            </w:r>
            <w:proofErr w:type="gramEnd"/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недвижимости имуществе или его части</w:t>
            </w:r>
            <w:proofErr w:type="gramStart"/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9</w:t>
            </w:r>
            <w:proofErr w:type="gramEnd"/>
          </w:p>
        </w:tc>
      </w:tr>
      <w:tr w:rsidR="0035427B" w:rsidRPr="0035427B" w:rsidTr="0035427B">
        <w:trPr>
          <w:trHeight w:val="10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7B" w:rsidRPr="0035427B" w:rsidRDefault="0035427B" w:rsidP="003542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Кадастровый номер</w:t>
            </w:r>
            <w:proofErr w:type="gramStart"/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Номер части объекта недвижимости согласно сведениям государственного кадастра недвижимости</w:t>
            </w: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Основная характеристика объекта недвижимости 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объекта учета</w:t>
            </w: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10</w:t>
            </w: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5427B" w:rsidRPr="0035427B" w:rsidTr="0035427B">
        <w:trPr>
          <w:trHeight w:val="41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7B" w:rsidRPr="0035427B" w:rsidRDefault="0035427B" w:rsidP="003542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Номер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 (</w:t>
            </w:r>
            <w:proofErr w:type="gramStart"/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кадастровой</w:t>
            </w:r>
            <w:proofErr w:type="gramEnd"/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условный, устаревший)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7B" w:rsidRPr="0035427B" w:rsidRDefault="0035427B" w:rsidP="003542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 (площадь - для  земельных участков, зданий, помещений; протяженность, объем, площадь глубина залегания – для сооружений; протяженность, объем, площадь, глубина залегания согласно проектной документаци</w:t>
            </w:r>
            <w:proofErr w:type="gramStart"/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объектов незавершенного строительства) 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Фактическое </w:t>
            </w:r>
            <w:proofErr w:type="gramStart"/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gramEnd"/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/ Проектируемое значение (для объектов </w:t>
            </w:r>
            <w:proofErr w:type="spellStart"/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незавершен</w:t>
            </w:r>
            <w:proofErr w:type="spellEnd"/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строитель</w:t>
            </w: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ства</w:t>
            </w:r>
            <w:proofErr w:type="spellEnd"/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Единица измерения (для площади – кв. м;  для протяженности – м; для глубины залегания – м; для объема – </w:t>
            </w:r>
            <w:proofErr w:type="spellStart"/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.) </w:t>
            </w:r>
            <w:proofErr w:type="gramEnd"/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7B" w:rsidRPr="0035427B" w:rsidRDefault="0035427B" w:rsidP="003542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27B" w:rsidRPr="0035427B" w:rsidTr="0035427B">
        <w:trPr>
          <w:trHeight w:val="268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 w:rsidR="0035427B" w:rsidRPr="0035427B" w:rsidRDefault="0035427B" w:rsidP="0035427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567"/>
        <w:gridCol w:w="567"/>
        <w:gridCol w:w="567"/>
        <w:gridCol w:w="1134"/>
        <w:gridCol w:w="1134"/>
        <w:gridCol w:w="992"/>
        <w:gridCol w:w="850"/>
        <w:gridCol w:w="1418"/>
        <w:gridCol w:w="1276"/>
        <w:gridCol w:w="1134"/>
        <w:gridCol w:w="976"/>
        <w:gridCol w:w="854"/>
        <w:gridCol w:w="854"/>
        <w:gridCol w:w="854"/>
      </w:tblGrid>
      <w:tr w:rsidR="0035427B" w:rsidRPr="0035427B" w:rsidTr="0035427B">
        <w:trPr>
          <w:trHeight w:val="423"/>
        </w:trPr>
        <w:tc>
          <w:tcPr>
            <w:tcW w:w="50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Сведения о </w:t>
            </w:r>
            <w:proofErr w:type="gramStart"/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движимом</w:t>
            </w:r>
            <w:proofErr w:type="gramEnd"/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имуществе</w:t>
            </w: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103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Сведения о праве аренды или безвозмездного пользования имуществом</w:t>
            </w: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12</w:t>
            </w: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5427B" w:rsidRPr="0035427B" w:rsidTr="0035427B">
        <w:trPr>
          <w:trHeight w:val="1148"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7B" w:rsidRPr="0035427B" w:rsidRDefault="0035427B" w:rsidP="003542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Организации, образующей инфраструктуру поддержки субъектов малого и среднего предпринимательства 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Субъекта малого и среднего предпринимательства </w:t>
            </w:r>
          </w:p>
        </w:tc>
      </w:tr>
      <w:tr w:rsidR="0035427B" w:rsidRPr="0035427B" w:rsidTr="0035427B">
        <w:trPr>
          <w:trHeight w:val="120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Тип: оборудования, машины, механизмы, установки, транспортные средства, инвентарь, инструменты, иное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427B" w:rsidRPr="0035427B" w:rsidRDefault="0035427B" w:rsidP="0035427B">
            <w:pPr>
              <w:spacing w:after="0" w:line="168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168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Марка, модель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168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168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котором расположен объект 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Правообладатель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Документы основание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Правообладатель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Документы основание</w:t>
            </w:r>
          </w:p>
        </w:tc>
      </w:tr>
      <w:tr w:rsidR="0035427B" w:rsidRPr="0035427B" w:rsidTr="0035427B">
        <w:trPr>
          <w:cantSplit/>
          <w:trHeight w:val="19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7B" w:rsidRPr="0035427B" w:rsidRDefault="0035427B" w:rsidP="003542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7B" w:rsidRPr="0035427B" w:rsidRDefault="0035427B" w:rsidP="003542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7B" w:rsidRPr="0035427B" w:rsidRDefault="0035427B" w:rsidP="003542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7B" w:rsidRPr="0035427B" w:rsidRDefault="0035427B" w:rsidP="003542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7B" w:rsidRPr="0035427B" w:rsidRDefault="0035427B" w:rsidP="003542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7B" w:rsidRPr="0035427B" w:rsidRDefault="0035427B" w:rsidP="003542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окончания действия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окончания действия договора</w:t>
            </w:r>
          </w:p>
        </w:tc>
      </w:tr>
      <w:tr w:rsidR="0035427B" w:rsidRPr="0035427B" w:rsidTr="0035427B">
        <w:trPr>
          <w:trHeight w:val="4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</w:tbl>
    <w:p w:rsidR="0035427B" w:rsidRPr="0035427B" w:rsidRDefault="0035427B" w:rsidP="003542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3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715"/>
        <w:gridCol w:w="1616"/>
        <w:gridCol w:w="1616"/>
        <w:gridCol w:w="1616"/>
      </w:tblGrid>
      <w:tr w:rsidR="0035427B" w:rsidRPr="0035427B" w:rsidTr="0035427B">
        <w:trPr>
          <w:trHeight w:val="945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Указать одно из значений: в перечне (изменениях в перечни)</w:t>
            </w: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13</w:t>
            </w: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14</w:t>
            </w:r>
          </w:p>
        </w:tc>
      </w:tr>
      <w:tr w:rsidR="0035427B" w:rsidRPr="0035427B" w:rsidTr="0035427B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7B" w:rsidRPr="0035427B" w:rsidRDefault="0035427B" w:rsidP="003542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Наименование органа, принявшего документа 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 документа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Реквизиты документа</w:t>
            </w:r>
          </w:p>
        </w:tc>
      </w:tr>
      <w:tr w:rsidR="0035427B" w:rsidRPr="0035427B" w:rsidTr="0035427B">
        <w:trPr>
          <w:trHeight w:val="1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7B" w:rsidRPr="0035427B" w:rsidRDefault="0035427B" w:rsidP="003542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7B" w:rsidRPr="0035427B" w:rsidRDefault="0035427B" w:rsidP="003542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7B" w:rsidRPr="0035427B" w:rsidRDefault="0035427B" w:rsidP="003542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</w:tr>
      <w:tr w:rsidR="0035427B" w:rsidRPr="0035427B" w:rsidTr="0035427B">
        <w:trPr>
          <w:trHeight w:val="7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7B" w:rsidRPr="0035427B" w:rsidRDefault="0035427B" w:rsidP="0035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42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</w:tbl>
    <w:p w:rsidR="0035427B" w:rsidRPr="0035427B" w:rsidRDefault="0035427B" w:rsidP="0035427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427B" w:rsidRPr="0035427B" w:rsidRDefault="0035427B" w:rsidP="0035427B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35427B" w:rsidRPr="0035427B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427B" w:rsidRPr="0035427B" w:rsidRDefault="0035427B" w:rsidP="0035427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55DA7" w:rsidRDefault="00A55DA7">
      <w:bookmarkStart w:id="0" w:name="_GoBack"/>
      <w:bookmarkEnd w:id="0"/>
    </w:p>
    <w:sectPr w:rsidR="00A5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71D43"/>
    <w:multiLevelType w:val="hybridMultilevel"/>
    <w:tmpl w:val="DAB4D48C"/>
    <w:lvl w:ilvl="0" w:tplc="FB601E72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971BC"/>
    <w:multiLevelType w:val="hybridMultilevel"/>
    <w:tmpl w:val="D8305D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61D9D"/>
    <w:multiLevelType w:val="hybridMultilevel"/>
    <w:tmpl w:val="1D62B1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CB"/>
    <w:rsid w:val="0035427B"/>
    <w:rsid w:val="00A55DA7"/>
    <w:rsid w:val="00D4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2859</Words>
  <Characters>16302</Characters>
  <Application>Microsoft Office Word</Application>
  <DocSecurity>0</DocSecurity>
  <Lines>135</Lines>
  <Paragraphs>38</Paragraphs>
  <ScaleCrop>false</ScaleCrop>
  <Company/>
  <LinksUpToDate>false</LinksUpToDate>
  <CharactersWithSpaces>19123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2021-12-20T07:10:00Z</dcterms:created>
  <dcterms:modified xsi:type="dcterms:W3CDTF">2021-12-20T07:10:00Z</dcterms:modified>
</cp:coreProperties>
</file>