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33" w:rsidRPr="009D7133" w:rsidRDefault="009D7133" w:rsidP="009D7133">
      <w:pPr>
        <w:widowControl/>
        <w:tabs>
          <w:tab w:val="center" w:pos="4677"/>
          <w:tab w:val="left" w:pos="7970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D7133">
        <w:rPr>
          <w:rFonts w:ascii="Times New Roman" w:eastAsia="Times New Roman" w:hAnsi="Times New Roman" w:cs="Times New Roman"/>
          <w:b/>
          <w:color w:val="auto"/>
          <w:lang w:bidi="ar-SA"/>
        </w:rPr>
        <w:t>РОССИЙСКАЯ ФЕДЕРАЦИЯ</w:t>
      </w:r>
    </w:p>
    <w:p w:rsidR="009D7133" w:rsidRPr="009D7133" w:rsidRDefault="009D7133" w:rsidP="009D71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D7133">
        <w:rPr>
          <w:rFonts w:ascii="Times New Roman" w:eastAsia="Times New Roman" w:hAnsi="Times New Roman" w:cs="Times New Roman"/>
          <w:b/>
          <w:color w:val="auto"/>
          <w:lang w:bidi="ar-SA"/>
        </w:rPr>
        <w:t>РЕСПУБЛИКА ХАКАСИЯ</w:t>
      </w:r>
    </w:p>
    <w:p w:rsidR="009D7133" w:rsidRPr="009D7133" w:rsidRDefault="009D7133" w:rsidP="009D71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D713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АДМИНИСТРАЦИЯ  </w:t>
      </w:r>
    </w:p>
    <w:p w:rsidR="009D7133" w:rsidRPr="009D7133" w:rsidRDefault="009D7133" w:rsidP="009D71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D7133">
        <w:rPr>
          <w:rFonts w:ascii="Times New Roman" w:eastAsia="Times New Roman" w:hAnsi="Times New Roman" w:cs="Times New Roman"/>
          <w:b/>
          <w:color w:val="auto"/>
          <w:lang w:bidi="ar-SA"/>
        </w:rPr>
        <w:t>СЕЛОСОНСКОГО СЕЛЬСОВЕТА</w:t>
      </w:r>
    </w:p>
    <w:p w:rsidR="009D7133" w:rsidRPr="009D7133" w:rsidRDefault="009D7133" w:rsidP="009D71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D7133">
        <w:rPr>
          <w:rFonts w:ascii="Times New Roman" w:eastAsia="Times New Roman" w:hAnsi="Times New Roman" w:cs="Times New Roman"/>
          <w:b/>
          <w:color w:val="auto"/>
          <w:lang w:bidi="ar-SA"/>
        </w:rPr>
        <w:t>ШИРИНСКОГО РАЙОНА</w:t>
      </w:r>
    </w:p>
    <w:p w:rsidR="009D7133" w:rsidRPr="009D7133" w:rsidRDefault="009D7133" w:rsidP="009D7133">
      <w:pPr>
        <w:widowControl/>
        <w:jc w:val="center"/>
        <w:rPr>
          <w:rFonts w:ascii="Times New Roman" w:hAnsi="Times New Roman" w:cs="Times New Roman"/>
          <w:b/>
          <w:color w:val="auto"/>
          <w:lang w:bidi="ar-SA"/>
        </w:rPr>
      </w:pPr>
    </w:p>
    <w:p w:rsidR="009D7133" w:rsidRPr="009D7133" w:rsidRDefault="009D7133" w:rsidP="009D71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D7133"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</w:t>
      </w:r>
    </w:p>
    <w:p w:rsidR="009D7133" w:rsidRPr="009D7133" w:rsidRDefault="009D7133" w:rsidP="009D71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D7133" w:rsidRDefault="009D7133" w:rsidP="009D7133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C945C2">
        <w:rPr>
          <w:rFonts w:ascii="Times New Roman" w:eastAsia="Times New Roman" w:hAnsi="Times New Roman" w:cs="Times New Roman"/>
          <w:b/>
          <w:color w:val="auto"/>
          <w:lang w:bidi="ar-SA"/>
        </w:rPr>
        <w:t>15.08</w:t>
      </w:r>
      <w:r w:rsidRPr="009D713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.2022 г.                                            </w:t>
      </w:r>
      <w:proofErr w:type="spellStart"/>
      <w:r w:rsidRPr="009D7133">
        <w:rPr>
          <w:rFonts w:ascii="Times New Roman" w:eastAsia="Times New Roman" w:hAnsi="Times New Roman" w:cs="Times New Roman"/>
          <w:b/>
          <w:color w:val="auto"/>
          <w:lang w:bidi="ar-SA"/>
        </w:rPr>
        <w:t>с</w:t>
      </w:r>
      <w:proofErr w:type="gramStart"/>
      <w:r w:rsidRPr="009D7133">
        <w:rPr>
          <w:rFonts w:ascii="Times New Roman" w:eastAsia="Times New Roman" w:hAnsi="Times New Roman" w:cs="Times New Roman"/>
          <w:b/>
          <w:color w:val="auto"/>
          <w:lang w:bidi="ar-SA"/>
        </w:rPr>
        <w:t>.С</w:t>
      </w:r>
      <w:proofErr w:type="gramEnd"/>
      <w:r w:rsidRPr="009D7133">
        <w:rPr>
          <w:rFonts w:ascii="Times New Roman" w:eastAsia="Times New Roman" w:hAnsi="Times New Roman" w:cs="Times New Roman"/>
          <w:b/>
          <w:color w:val="auto"/>
          <w:lang w:bidi="ar-SA"/>
        </w:rPr>
        <w:t>он</w:t>
      </w:r>
      <w:proofErr w:type="spellEnd"/>
      <w:r w:rsidRPr="009D713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№ </w:t>
      </w:r>
      <w:r w:rsidR="00C945C2">
        <w:rPr>
          <w:rFonts w:ascii="Times New Roman" w:eastAsia="Times New Roman" w:hAnsi="Times New Roman" w:cs="Times New Roman"/>
          <w:b/>
          <w:color w:val="auto"/>
          <w:lang w:bidi="ar-SA"/>
        </w:rPr>
        <w:t>39</w:t>
      </w:r>
    </w:p>
    <w:p w:rsidR="009D7133" w:rsidRDefault="009D7133" w:rsidP="009D7133">
      <w:pPr>
        <w:widowControl/>
        <w:jc w:val="both"/>
        <w:rPr>
          <w:b/>
          <w:bCs/>
        </w:rPr>
      </w:pPr>
    </w:p>
    <w:p w:rsidR="0073523F" w:rsidRPr="009D7133" w:rsidRDefault="009C7170" w:rsidP="009D7133">
      <w:pPr>
        <w:pStyle w:val="1"/>
        <w:spacing w:after="620"/>
        <w:ind w:firstLine="0"/>
        <w:rPr>
          <w:sz w:val="24"/>
          <w:szCs w:val="24"/>
        </w:rPr>
      </w:pPr>
      <w:r w:rsidRPr="009D7133">
        <w:rPr>
          <w:b/>
          <w:bCs/>
          <w:sz w:val="24"/>
          <w:szCs w:val="24"/>
        </w:rPr>
        <w:t>Об утверждении положения о комиссии по осуществлению закупок</w:t>
      </w:r>
      <w:r w:rsidRPr="009D7133">
        <w:rPr>
          <w:b/>
          <w:bCs/>
          <w:sz w:val="24"/>
          <w:szCs w:val="24"/>
        </w:rPr>
        <w:br/>
        <w:t xml:space="preserve">товаров, работ, услуг для обеспечения нужд муниципальных </w:t>
      </w:r>
      <w:r w:rsidR="009D7133">
        <w:rPr>
          <w:b/>
          <w:bCs/>
          <w:sz w:val="24"/>
          <w:szCs w:val="24"/>
        </w:rPr>
        <w:t>заказчиков</w:t>
      </w:r>
      <w:r w:rsidR="009D7133">
        <w:rPr>
          <w:b/>
          <w:bCs/>
          <w:sz w:val="24"/>
          <w:szCs w:val="24"/>
        </w:rPr>
        <w:br/>
        <w:t>администрации Селосонского сельсовета</w:t>
      </w:r>
    </w:p>
    <w:p w:rsidR="0073523F" w:rsidRDefault="009C7170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9D7133">
        <w:rPr>
          <w:sz w:val="24"/>
          <w:szCs w:val="24"/>
        </w:rPr>
        <w:t xml:space="preserve">В соответствии со статьей 39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в целях организации осуществления закупок </w:t>
      </w:r>
      <w:r w:rsidR="004814F1">
        <w:rPr>
          <w:sz w:val="24"/>
          <w:szCs w:val="24"/>
        </w:rPr>
        <w:t xml:space="preserve"> </w:t>
      </w:r>
      <w:r w:rsidRPr="009D7133">
        <w:rPr>
          <w:sz w:val="24"/>
          <w:szCs w:val="24"/>
        </w:rPr>
        <w:t xml:space="preserve">товаров, работ, услуг для обеспечения нужд муниципальных заказчиков </w:t>
      </w:r>
      <w:r w:rsidR="00EA5CEE">
        <w:rPr>
          <w:sz w:val="24"/>
          <w:szCs w:val="24"/>
        </w:rPr>
        <w:t xml:space="preserve">администрации Селосонского сельсовета руководствуясь статьями 9,47,56 Устава Селосонского сельсовета, администрация Селосонского сельсовета </w:t>
      </w:r>
      <w:proofErr w:type="gramEnd"/>
    </w:p>
    <w:p w:rsidR="00EA5CEE" w:rsidRPr="009D7133" w:rsidRDefault="00EA5CEE">
      <w:pPr>
        <w:pStyle w:val="1"/>
        <w:ind w:firstLine="720"/>
        <w:jc w:val="both"/>
        <w:rPr>
          <w:sz w:val="24"/>
          <w:szCs w:val="24"/>
        </w:rPr>
      </w:pPr>
    </w:p>
    <w:p w:rsidR="0073523F" w:rsidRDefault="009C7170">
      <w:pPr>
        <w:pStyle w:val="1"/>
        <w:ind w:firstLine="0"/>
        <w:jc w:val="both"/>
        <w:rPr>
          <w:sz w:val="24"/>
          <w:szCs w:val="24"/>
        </w:rPr>
      </w:pPr>
      <w:r w:rsidRPr="009D7133">
        <w:rPr>
          <w:b/>
          <w:bCs/>
          <w:sz w:val="24"/>
          <w:szCs w:val="24"/>
        </w:rPr>
        <w:t>ПОСТАНОВЛЯЕТ</w:t>
      </w:r>
      <w:r w:rsidRPr="009D7133">
        <w:rPr>
          <w:sz w:val="24"/>
          <w:szCs w:val="24"/>
        </w:rPr>
        <w:t>:</w:t>
      </w:r>
    </w:p>
    <w:p w:rsidR="00EA5CEE" w:rsidRPr="009D7133" w:rsidRDefault="00EA5CEE">
      <w:pPr>
        <w:pStyle w:val="1"/>
        <w:ind w:firstLine="0"/>
        <w:jc w:val="both"/>
        <w:rPr>
          <w:sz w:val="24"/>
          <w:szCs w:val="24"/>
        </w:rPr>
      </w:pPr>
    </w:p>
    <w:p w:rsidR="0073523F" w:rsidRPr="009D7133" w:rsidRDefault="009C7170" w:rsidP="004814F1">
      <w:pPr>
        <w:pStyle w:val="1"/>
        <w:numPr>
          <w:ilvl w:val="0"/>
          <w:numId w:val="1"/>
        </w:numPr>
        <w:tabs>
          <w:tab w:val="left" w:pos="1060"/>
        </w:tabs>
        <w:ind w:firstLine="720"/>
        <w:jc w:val="both"/>
        <w:rPr>
          <w:sz w:val="24"/>
          <w:szCs w:val="24"/>
        </w:rPr>
      </w:pPr>
      <w:bookmarkStart w:id="0" w:name="bookmark3"/>
      <w:bookmarkEnd w:id="0"/>
      <w:r w:rsidRPr="009D7133">
        <w:rPr>
          <w:sz w:val="24"/>
          <w:szCs w:val="24"/>
        </w:rPr>
        <w:t xml:space="preserve">Утвердить Положение о комиссии по осуществлению закупок товаров, работ, услуг для обеспечения нужд муниципальных заказчиков </w:t>
      </w:r>
      <w:r w:rsidR="00EA5CEE">
        <w:rPr>
          <w:sz w:val="24"/>
          <w:szCs w:val="24"/>
        </w:rPr>
        <w:t xml:space="preserve">администрации Селосонского сельсовета </w:t>
      </w:r>
      <w:r w:rsidRPr="009D7133">
        <w:rPr>
          <w:sz w:val="24"/>
          <w:szCs w:val="24"/>
        </w:rPr>
        <w:t>(прилагается).</w:t>
      </w:r>
    </w:p>
    <w:p w:rsidR="0073523F" w:rsidRPr="009D7133" w:rsidRDefault="009C7170">
      <w:pPr>
        <w:pStyle w:val="1"/>
        <w:numPr>
          <w:ilvl w:val="0"/>
          <w:numId w:val="1"/>
        </w:numPr>
        <w:tabs>
          <w:tab w:val="left" w:pos="1055"/>
        </w:tabs>
        <w:ind w:firstLine="720"/>
        <w:jc w:val="both"/>
        <w:rPr>
          <w:sz w:val="24"/>
          <w:szCs w:val="24"/>
        </w:rPr>
      </w:pPr>
      <w:bookmarkStart w:id="1" w:name="bookmark4"/>
      <w:bookmarkEnd w:id="1"/>
      <w:r w:rsidRPr="009D7133">
        <w:rPr>
          <w:sz w:val="24"/>
          <w:szCs w:val="24"/>
        </w:rPr>
        <w:t xml:space="preserve">Утвердить состав комиссии по осуществлению закупок товаров, работ, услуг для обеспечения нужд муниципальных заказчиков </w:t>
      </w:r>
      <w:r w:rsidR="00EA5CEE">
        <w:rPr>
          <w:sz w:val="24"/>
          <w:szCs w:val="24"/>
        </w:rPr>
        <w:t xml:space="preserve">Селосонского сельсовета </w:t>
      </w:r>
      <w:r w:rsidRPr="009D7133">
        <w:rPr>
          <w:sz w:val="24"/>
          <w:szCs w:val="24"/>
        </w:rPr>
        <w:t>(прилагается).</w:t>
      </w:r>
    </w:p>
    <w:p w:rsidR="0073523F" w:rsidRPr="009D7133" w:rsidRDefault="009C7170">
      <w:pPr>
        <w:pStyle w:val="1"/>
        <w:numPr>
          <w:ilvl w:val="0"/>
          <w:numId w:val="1"/>
        </w:numPr>
        <w:tabs>
          <w:tab w:val="left" w:pos="1258"/>
        </w:tabs>
        <w:ind w:firstLine="720"/>
        <w:jc w:val="both"/>
        <w:rPr>
          <w:sz w:val="24"/>
          <w:szCs w:val="24"/>
        </w:rPr>
      </w:pPr>
      <w:bookmarkStart w:id="2" w:name="bookmark5"/>
      <w:bookmarkStart w:id="3" w:name="bookmark6"/>
      <w:bookmarkEnd w:id="2"/>
      <w:bookmarkEnd w:id="3"/>
      <w:r w:rsidRPr="009D7133">
        <w:rPr>
          <w:sz w:val="24"/>
          <w:szCs w:val="24"/>
        </w:rPr>
        <w:t>Настоящее постановление разместить на официальном сайте админист</w:t>
      </w:r>
      <w:r w:rsidR="00EA5CEE">
        <w:rPr>
          <w:sz w:val="24"/>
          <w:szCs w:val="24"/>
        </w:rPr>
        <w:t xml:space="preserve">рации Селосонского сельсовета </w:t>
      </w:r>
      <w:r w:rsidRPr="009D7133">
        <w:rPr>
          <w:sz w:val="24"/>
          <w:szCs w:val="24"/>
        </w:rPr>
        <w:t xml:space="preserve"> в информационно</w:t>
      </w:r>
      <w:r w:rsidRPr="009D7133">
        <w:rPr>
          <w:sz w:val="24"/>
          <w:szCs w:val="24"/>
        </w:rPr>
        <w:softHyphen/>
      </w:r>
      <w:r w:rsidR="00EA5CEE">
        <w:rPr>
          <w:sz w:val="24"/>
          <w:szCs w:val="24"/>
        </w:rPr>
        <w:t>-</w:t>
      </w:r>
      <w:r w:rsidRPr="009D7133">
        <w:rPr>
          <w:sz w:val="24"/>
          <w:szCs w:val="24"/>
        </w:rPr>
        <w:t xml:space="preserve">телекоммуникационной сети «Интернет» </w:t>
      </w:r>
    </w:p>
    <w:p w:rsidR="0073523F" w:rsidRPr="009D7133" w:rsidRDefault="009C7170">
      <w:pPr>
        <w:pStyle w:val="1"/>
        <w:numPr>
          <w:ilvl w:val="0"/>
          <w:numId w:val="1"/>
        </w:numPr>
        <w:tabs>
          <w:tab w:val="left" w:pos="1075"/>
        </w:tabs>
        <w:ind w:firstLine="720"/>
        <w:jc w:val="both"/>
        <w:rPr>
          <w:sz w:val="24"/>
          <w:szCs w:val="24"/>
        </w:rPr>
      </w:pPr>
      <w:bookmarkStart w:id="4" w:name="bookmark7"/>
      <w:bookmarkEnd w:id="4"/>
      <w:r w:rsidRPr="009D7133">
        <w:rPr>
          <w:sz w:val="24"/>
          <w:szCs w:val="24"/>
        </w:rPr>
        <w:t>Настоящее постановление вступает в силу с 01 января 2022 года.</w:t>
      </w:r>
    </w:p>
    <w:p w:rsidR="0073523F" w:rsidRDefault="009C7170" w:rsidP="004814F1">
      <w:pPr>
        <w:pStyle w:val="1"/>
        <w:numPr>
          <w:ilvl w:val="0"/>
          <w:numId w:val="1"/>
        </w:numPr>
        <w:tabs>
          <w:tab w:val="left" w:pos="1055"/>
        </w:tabs>
        <w:spacing w:after="640"/>
        <w:ind w:firstLine="0"/>
        <w:jc w:val="both"/>
        <w:rPr>
          <w:sz w:val="24"/>
          <w:szCs w:val="24"/>
        </w:rPr>
      </w:pPr>
      <w:bookmarkStart w:id="5" w:name="bookmark8"/>
      <w:bookmarkEnd w:id="5"/>
      <w:proofErr w:type="gramStart"/>
      <w:r w:rsidRPr="00EA5CEE">
        <w:rPr>
          <w:sz w:val="24"/>
          <w:szCs w:val="24"/>
        </w:rPr>
        <w:t>Контроль за</w:t>
      </w:r>
      <w:proofErr w:type="gramEnd"/>
      <w:r w:rsidRPr="00EA5CEE">
        <w:rPr>
          <w:sz w:val="24"/>
          <w:szCs w:val="24"/>
        </w:rPr>
        <w:t xml:space="preserve"> исполнением настоящего постановления </w:t>
      </w:r>
      <w:r w:rsidR="00EA5CEE">
        <w:rPr>
          <w:sz w:val="24"/>
          <w:szCs w:val="24"/>
        </w:rPr>
        <w:t>возложить на главу Селосонского сельсовета</w:t>
      </w:r>
      <w:r w:rsidRPr="00EA5CEE">
        <w:rPr>
          <w:sz w:val="24"/>
          <w:szCs w:val="24"/>
        </w:rPr>
        <w:t>.</w:t>
      </w:r>
    </w:p>
    <w:p w:rsidR="00EA5CEE" w:rsidRDefault="00EA5CEE" w:rsidP="00EA5CEE">
      <w:pPr>
        <w:pStyle w:val="1"/>
        <w:tabs>
          <w:tab w:val="left" w:pos="1055"/>
        </w:tabs>
        <w:spacing w:after="64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Селосонского сельсовета                                                      </w:t>
      </w:r>
      <w:proofErr w:type="spellStart"/>
      <w:r>
        <w:rPr>
          <w:sz w:val="24"/>
          <w:szCs w:val="24"/>
        </w:rPr>
        <w:t>И.Е.Горелов</w:t>
      </w:r>
      <w:proofErr w:type="spellEnd"/>
    </w:p>
    <w:p w:rsidR="00EA5CEE" w:rsidRDefault="00EA5CEE" w:rsidP="00EA5CEE">
      <w:pPr>
        <w:pStyle w:val="1"/>
        <w:tabs>
          <w:tab w:val="left" w:pos="1055"/>
        </w:tabs>
        <w:spacing w:after="640"/>
        <w:ind w:firstLine="0"/>
        <w:jc w:val="both"/>
        <w:rPr>
          <w:sz w:val="24"/>
          <w:szCs w:val="24"/>
        </w:rPr>
      </w:pPr>
    </w:p>
    <w:p w:rsidR="00EA5CEE" w:rsidRDefault="00EA5CEE" w:rsidP="00EA5CEE">
      <w:pPr>
        <w:pStyle w:val="1"/>
        <w:tabs>
          <w:tab w:val="left" w:pos="1055"/>
        </w:tabs>
        <w:spacing w:after="640"/>
        <w:ind w:firstLine="0"/>
        <w:jc w:val="both"/>
        <w:rPr>
          <w:sz w:val="24"/>
          <w:szCs w:val="24"/>
        </w:rPr>
      </w:pPr>
    </w:p>
    <w:p w:rsidR="00EA5CEE" w:rsidRPr="00EA5CEE" w:rsidRDefault="00EA5CEE" w:rsidP="00EA5CEE">
      <w:pPr>
        <w:pStyle w:val="1"/>
        <w:tabs>
          <w:tab w:val="left" w:pos="1055"/>
        </w:tabs>
        <w:spacing w:after="640"/>
        <w:ind w:firstLine="0"/>
        <w:jc w:val="both"/>
        <w:rPr>
          <w:sz w:val="24"/>
          <w:szCs w:val="24"/>
        </w:rPr>
      </w:pPr>
    </w:p>
    <w:p w:rsidR="00EA5CEE" w:rsidRDefault="00EA5CEE">
      <w:pPr>
        <w:pStyle w:val="1"/>
        <w:ind w:left="5120" w:firstLine="0"/>
        <w:jc w:val="both"/>
        <w:rPr>
          <w:sz w:val="24"/>
          <w:szCs w:val="24"/>
        </w:rPr>
      </w:pPr>
    </w:p>
    <w:p w:rsidR="004814F1" w:rsidRDefault="004814F1">
      <w:pPr>
        <w:pStyle w:val="1"/>
        <w:ind w:left="5120" w:firstLine="0"/>
        <w:jc w:val="both"/>
        <w:rPr>
          <w:sz w:val="24"/>
          <w:szCs w:val="24"/>
        </w:rPr>
      </w:pPr>
    </w:p>
    <w:p w:rsidR="0073523F" w:rsidRPr="009D7133" w:rsidRDefault="009C7170">
      <w:pPr>
        <w:pStyle w:val="1"/>
        <w:ind w:left="5120"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УТВЕРЖДЕНО</w:t>
      </w:r>
    </w:p>
    <w:p w:rsidR="0073523F" w:rsidRDefault="009C7170" w:rsidP="00EA5CEE">
      <w:pPr>
        <w:pStyle w:val="1"/>
        <w:ind w:left="5120"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t xml:space="preserve">постановлением администрации </w:t>
      </w:r>
    </w:p>
    <w:p w:rsidR="00EA5CEE" w:rsidRPr="009D7133" w:rsidRDefault="00EA5CEE" w:rsidP="00EA5CEE">
      <w:pPr>
        <w:pStyle w:val="1"/>
        <w:ind w:left="5120" w:firstLine="0"/>
        <w:jc w:val="both"/>
        <w:rPr>
          <w:sz w:val="24"/>
          <w:szCs w:val="24"/>
        </w:rPr>
      </w:pPr>
      <w:r>
        <w:rPr>
          <w:sz w:val="24"/>
          <w:szCs w:val="24"/>
        </w:rPr>
        <w:t>Селосонского сельсовета</w:t>
      </w:r>
    </w:p>
    <w:p w:rsidR="0073523F" w:rsidRPr="009D7133" w:rsidRDefault="00EA5CEE">
      <w:pPr>
        <w:pStyle w:val="1"/>
        <w:spacing w:after="300"/>
        <w:ind w:left="51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945C2">
        <w:rPr>
          <w:sz w:val="24"/>
          <w:szCs w:val="24"/>
        </w:rPr>
        <w:t>15.08</w:t>
      </w:r>
      <w:r w:rsidR="009C7170" w:rsidRPr="009D7133">
        <w:rPr>
          <w:sz w:val="24"/>
          <w:szCs w:val="24"/>
        </w:rPr>
        <w:t>.202</w:t>
      </w:r>
      <w:r>
        <w:rPr>
          <w:sz w:val="24"/>
          <w:szCs w:val="24"/>
        </w:rPr>
        <w:t xml:space="preserve">2 г. № </w:t>
      </w:r>
      <w:r w:rsidR="00C945C2">
        <w:rPr>
          <w:sz w:val="24"/>
          <w:szCs w:val="24"/>
        </w:rPr>
        <w:t>39</w:t>
      </w:r>
    </w:p>
    <w:p w:rsidR="0073523F" w:rsidRPr="009D7133" w:rsidRDefault="009C7170">
      <w:pPr>
        <w:pStyle w:val="1"/>
        <w:ind w:firstLine="0"/>
        <w:jc w:val="center"/>
        <w:rPr>
          <w:sz w:val="24"/>
          <w:szCs w:val="24"/>
        </w:rPr>
      </w:pPr>
      <w:r w:rsidRPr="009D7133">
        <w:rPr>
          <w:b/>
          <w:bCs/>
          <w:sz w:val="24"/>
          <w:szCs w:val="24"/>
        </w:rPr>
        <w:t>ПОЛОЖЕНИЕ</w:t>
      </w:r>
    </w:p>
    <w:p w:rsidR="00B62A1F" w:rsidRDefault="009C7170" w:rsidP="00EA5CEE">
      <w:pPr>
        <w:pStyle w:val="1"/>
        <w:spacing w:after="300"/>
        <w:ind w:firstLine="0"/>
        <w:jc w:val="center"/>
        <w:rPr>
          <w:b/>
          <w:bCs/>
          <w:sz w:val="24"/>
          <w:szCs w:val="24"/>
        </w:rPr>
      </w:pPr>
      <w:r w:rsidRPr="009D7133">
        <w:rPr>
          <w:b/>
          <w:bCs/>
          <w:sz w:val="24"/>
          <w:szCs w:val="24"/>
        </w:rPr>
        <w:t>о комиссии по осуществлению закупок товаров, работ, услуг</w:t>
      </w:r>
      <w:r w:rsidRPr="009D7133">
        <w:rPr>
          <w:b/>
          <w:bCs/>
          <w:sz w:val="24"/>
          <w:szCs w:val="24"/>
        </w:rPr>
        <w:br/>
        <w:t xml:space="preserve">для обеспечения нужд муниципальных заказчиков </w:t>
      </w:r>
      <w:bookmarkStart w:id="6" w:name="bookmark9"/>
      <w:bookmarkEnd w:id="6"/>
      <w:r w:rsidR="00B62A1F">
        <w:rPr>
          <w:b/>
          <w:bCs/>
          <w:sz w:val="24"/>
          <w:szCs w:val="24"/>
        </w:rPr>
        <w:t>администрации Селосонского сельсовета</w:t>
      </w:r>
    </w:p>
    <w:p w:rsidR="0073523F" w:rsidRPr="009D7133" w:rsidRDefault="00B62A1F" w:rsidP="00EA5CEE">
      <w:pPr>
        <w:pStyle w:val="1"/>
        <w:spacing w:after="30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9C7170" w:rsidRPr="009D7133">
        <w:rPr>
          <w:sz w:val="24"/>
          <w:szCs w:val="24"/>
        </w:rPr>
        <w:t>ОБЩИЕ ПОЛОЖЕНИЯ</w:t>
      </w:r>
    </w:p>
    <w:p w:rsidR="00B62A1F" w:rsidRDefault="009C7170" w:rsidP="00B62A1F">
      <w:pPr>
        <w:pStyle w:val="1"/>
        <w:numPr>
          <w:ilvl w:val="1"/>
          <w:numId w:val="6"/>
        </w:numPr>
        <w:tabs>
          <w:tab w:val="left" w:pos="1315"/>
        </w:tabs>
        <w:jc w:val="both"/>
        <w:rPr>
          <w:sz w:val="24"/>
          <w:szCs w:val="24"/>
        </w:rPr>
        <w:sectPr w:rsidR="00B62A1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7" w:name="bookmark10"/>
      <w:bookmarkEnd w:id="7"/>
      <w:r w:rsidRPr="009D7133">
        <w:rPr>
          <w:sz w:val="24"/>
          <w:szCs w:val="24"/>
        </w:rPr>
        <w:t xml:space="preserve">Настоящее Положение о комиссии по осуществлению закупок товаров, работ, услуг </w:t>
      </w:r>
    </w:p>
    <w:p w:rsidR="0073523F" w:rsidRPr="009D7133" w:rsidRDefault="009C7170" w:rsidP="00B62A1F">
      <w:pPr>
        <w:pStyle w:val="1"/>
        <w:tabs>
          <w:tab w:val="left" w:pos="1315"/>
        </w:tabs>
        <w:jc w:val="both"/>
        <w:rPr>
          <w:sz w:val="24"/>
          <w:szCs w:val="24"/>
        </w:rPr>
      </w:pPr>
      <w:proofErr w:type="gramStart"/>
      <w:r w:rsidRPr="009D7133">
        <w:rPr>
          <w:sz w:val="24"/>
          <w:szCs w:val="24"/>
        </w:rPr>
        <w:lastRenderedPageBreak/>
        <w:t xml:space="preserve">для обеспечения нужд муниципальных заказчиков </w:t>
      </w:r>
      <w:r w:rsidR="00B62A1F">
        <w:rPr>
          <w:sz w:val="24"/>
          <w:szCs w:val="24"/>
        </w:rPr>
        <w:t>администрации Селосонского сельсовета</w:t>
      </w:r>
      <w:r w:rsidRPr="009D7133">
        <w:rPr>
          <w:sz w:val="24"/>
          <w:szCs w:val="24"/>
        </w:rPr>
        <w:t xml:space="preserve"> (далее - Положение) определяет цели создания, принципы, порядок формирования, права и обязанности, функции, ответственность членов комиссии по осуществлению закупок товаров, работ, услуг для обеспечения нужд муниципальных заказчиков </w:t>
      </w:r>
      <w:r w:rsidR="00B62A1F">
        <w:rPr>
          <w:sz w:val="24"/>
          <w:szCs w:val="24"/>
        </w:rPr>
        <w:t xml:space="preserve">администрации Селосонского сельсовета </w:t>
      </w:r>
      <w:r w:rsidRPr="009D7133">
        <w:rPr>
          <w:sz w:val="24"/>
          <w:szCs w:val="24"/>
        </w:rPr>
        <w:t xml:space="preserve"> (далее - Комиссия) путем проведения конкурсов (открытый конкурс в электронной форме (далее - электронный конкурс), аукционов (открытый аукцион в электронной форме </w:t>
      </w:r>
      <w:r w:rsidR="004814F1">
        <w:rPr>
          <w:sz w:val="24"/>
          <w:szCs w:val="24"/>
        </w:rPr>
        <w:t xml:space="preserve"> </w:t>
      </w:r>
      <w:r w:rsidRPr="009D7133">
        <w:rPr>
          <w:sz w:val="24"/>
          <w:szCs w:val="24"/>
        </w:rPr>
        <w:t>(далее - электронный аукцион), запросов</w:t>
      </w:r>
      <w:proofErr w:type="gramEnd"/>
      <w:r w:rsidRPr="009D7133">
        <w:rPr>
          <w:sz w:val="24"/>
          <w:szCs w:val="24"/>
        </w:rPr>
        <w:t xml:space="preserve"> котировок в электронной форме (далее - электронный запрос котировок).</w:t>
      </w:r>
    </w:p>
    <w:p w:rsidR="00B62A1F" w:rsidRDefault="009C7170" w:rsidP="00B62A1F">
      <w:pPr>
        <w:pStyle w:val="1"/>
        <w:numPr>
          <w:ilvl w:val="1"/>
          <w:numId w:val="7"/>
        </w:numPr>
        <w:tabs>
          <w:tab w:val="left" w:pos="1315"/>
        </w:tabs>
        <w:jc w:val="both"/>
        <w:rPr>
          <w:sz w:val="24"/>
          <w:szCs w:val="24"/>
        </w:rPr>
        <w:sectPr w:rsidR="00B62A1F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8" w:name="bookmark11"/>
      <w:bookmarkEnd w:id="8"/>
      <w:r w:rsidRPr="009D7133">
        <w:rPr>
          <w:sz w:val="24"/>
          <w:szCs w:val="24"/>
        </w:rPr>
        <w:t xml:space="preserve">Настоящее Положение разработано в соответствии с требованиями Федерального закона </w:t>
      </w:r>
      <w:proofErr w:type="gramStart"/>
      <w:r w:rsidRPr="009D7133">
        <w:rPr>
          <w:sz w:val="24"/>
          <w:szCs w:val="24"/>
        </w:rPr>
        <w:t>от</w:t>
      </w:r>
      <w:proofErr w:type="gramEnd"/>
      <w:r w:rsidRPr="009D7133">
        <w:rPr>
          <w:sz w:val="24"/>
          <w:szCs w:val="24"/>
        </w:rPr>
        <w:t xml:space="preserve"> </w:t>
      </w:r>
    </w:p>
    <w:p w:rsidR="0073523F" w:rsidRPr="009D7133" w:rsidRDefault="009C7170" w:rsidP="00B62A1F">
      <w:pPr>
        <w:pStyle w:val="1"/>
        <w:tabs>
          <w:tab w:val="left" w:pos="1315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05 апреля 2013 года N 44-ФЗ "О контрактной системе в сфере закупок товаров, работ и услуг для обеспечения государственных и муниципальных нужд" (далее - Закон о контрактной системе).</w:t>
      </w:r>
    </w:p>
    <w:p w:rsidR="00B62A1F" w:rsidRDefault="00B62A1F" w:rsidP="00B62A1F">
      <w:pPr>
        <w:pStyle w:val="1"/>
        <w:tabs>
          <w:tab w:val="left" w:pos="1315"/>
        </w:tabs>
        <w:ind w:left="720" w:firstLine="0"/>
        <w:jc w:val="both"/>
        <w:rPr>
          <w:sz w:val="24"/>
          <w:szCs w:val="24"/>
        </w:rPr>
        <w:sectPr w:rsidR="00B62A1F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9" w:name="bookmark12"/>
      <w:bookmarkEnd w:id="9"/>
      <w:r>
        <w:rPr>
          <w:sz w:val="24"/>
          <w:szCs w:val="24"/>
        </w:rPr>
        <w:t>1.3.</w:t>
      </w:r>
      <w:r w:rsidR="009C7170" w:rsidRPr="009D7133">
        <w:rPr>
          <w:sz w:val="24"/>
          <w:szCs w:val="24"/>
        </w:rPr>
        <w:t xml:space="preserve">Термины и определения, используемые в тексте настоящего Положения, </w:t>
      </w:r>
    </w:p>
    <w:p w:rsidR="0073523F" w:rsidRPr="009D7133" w:rsidRDefault="009C7170" w:rsidP="00B62A1F">
      <w:pPr>
        <w:pStyle w:val="1"/>
        <w:tabs>
          <w:tab w:val="left" w:pos="1315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применяются с учетом положений Закона о контрактной системе, нормативных правовых актов Российской</w:t>
      </w:r>
      <w:r w:rsidR="00B62A1F">
        <w:rPr>
          <w:sz w:val="24"/>
          <w:szCs w:val="24"/>
        </w:rPr>
        <w:t xml:space="preserve"> Федерации, Республики Хакасия</w:t>
      </w:r>
      <w:r w:rsidRPr="009D7133">
        <w:rPr>
          <w:sz w:val="24"/>
          <w:szCs w:val="24"/>
        </w:rPr>
        <w:t xml:space="preserve"> в сфере закупок товаров, работ, услуг.</w:t>
      </w:r>
    </w:p>
    <w:p w:rsidR="0073523F" w:rsidRPr="009D7133" w:rsidRDefault="00B62A1F" w:rsidP="00B62A1F">
      <w:pPr>
        <w:pStyle w:val="1"/>
        <w:tabs>
          <w:tab w:val="left" w:pos="1315"/>
        </w:tabs>
        <w:jc w:val="both"/>
        <w:rPr>
          <w:sz w:val="24"/>
          <w:szCs w:val="24"/>
        </w:rPr>
      </w:pPr>
      <w:bookmarkStart w:id="10" w:name="bookmark13"/>
      <w:bookmarkEnd w:id="10"/>
      <w:r>
        <w:rPr>
          <w:sz w:val="24"/>
          <w:szCs w:val="24"/>
        </w:rPr>
        <w:t xml:space="preserve">    1.4.</w:t>
      </w:r>
      <w:r w:rsidR="009C7170" w:rsidRPr="009D7133">
        <w:rPr>
          <w:sz w:val="24"/>
          <w:szCs w:val="24"/>
        </w:rPr>
        <w:t>Комиссия при осуществлении своих функций для решения поставленных перед ней задач взаимодействует с заказчиком в порядке, установленном настоящим Положением.</w:t>
      </w:r>
    </w:p>
    <w:p w:rsidR="00B62A1F" w:rsidRDefault="00B62A1F" w:rsidP="00B62A1F">
      <w:pPr>
        <w:pStyle w:val="1"/>
        <w:tabs>
          <w:tab w:val="left" w:pos="318"/>
        </w:tabs>
        <w:ind w:firstLine="0"/>
        <w:jc w:val="center"/>
        <w:rPr>
          <w:sz w:val="24"/>
          <w:szCs w:val="24"/>
        </w:rPr>
      </w:pPr>
      <w:bookmarkStart w:id="11" w:name="bookmark14"/>
      <w:bookmarkEnd w:id="11"/>
    </w:p>
    <w:p w:rsidR="0073523F" w:rsidRPr="009D7133" w:rsidRDefault="00B62A1F" w:rsidP="00B62A1F">
      <w:pPr>
        <w:pStyle w:val="1"/>
        <w:tabs>
          <w:tab w:val="left" w:pos="318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="009C7170" w:rsidRPr="009D7133">
        <w:rPr>
          <w:sz w:val="24"/>
          <w:szCs w:val="24"/>
        </w:rPr>
        <w:t>ПРАВОВОЕ РЕГУЛИРОВАНИЕ</w:t>
      </w:r>
    </w:p>
    <w:p w:rsidR="0073523F" w:rsidRPr="009D7133" w:rsidRDefault="00B62A1F">
      <w:pPr>
        <w:pStyle w:val="1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2.1.</w:t>
      </w:r>
      <w:r w:rsidR="009C7170" w:rsidRPr="009D7133">
        <w:rPr>
          <w:sz w:val="24"/>
          <w:szCs w:val="24"/>
        </w:rPr>
        <w:t>Единая комиссия в процессе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Законом о контрактной системе, Законом от 26 июля 2006 года № 135-ФЗ «О защите конкуренции» (далее - Закон о защите конкуренции), иными действующими федеральными законами, нормативными правовыми актами Российской Федерации, нормативными право</w:t>
      </w:r>
      <w:r w:rsidR="004814F1">
        <w:rPr>
          <w:sz w:val="24"/>
          <w:szCs w:val="24"/>
        </w:rPr>
        <w:t>выми актами  Республики Хакасия</w:t>
      </w:r>
      <w:r w:rsidR="009C7170" w:rsidRPr="009D7133">
        <w:rPr>
          <w:sz w:val="24"/>
          <w:szCs w:val="24"/>
        </w:rPr>
        <w:t xml:space="preserve"> и настоящим Положением.</w:t>
      </w:r>
      <w:proofErr w:type="gramEnd"/>
    </w:p>
    <w:p w:rsidR="00B62A1F" w:rsidRDefault="00B62A1F" w:rsidP="00B62A1F">
      <w:pPr>
        <w:pStyle w:val="1"/>
        <w:tabs>
          <w:tab w:val="left" w:pos="322"/>
        </w:tabs>
        <w:ind w:firstLine="0"/>
        <w:jc w:val="center"/>
        <w:rPr>
          <w:sz w:val="24"/>
          <w:szCs w:val="24"/>
        </w:rPr>
      </w:pPr>
      <w:bookmarkStart w:id="12" w:name="bookmark15"/>
      <w:bookmarkEnd w:id="12"/>
    </w:p>
    <w:p w:rsidR="0073523F" w:rsidRPr="009D7133" w:rsidRDefault="00B62A1F" w:rsidP="00B62A1F">
      <w:pPr>
        <w:pStyle w:val="1"/>
        <w:tabs>
          <w:tab w:val="left" w:pos="322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9C7170" w:rsidRPr="009D7133">
        <w:rPr>
          <w:sz w:val="24"/>
          <w:szCs w:val="24"/>
        </w:rPr>
        <w:t>ЦЕЛИ СОЗДАНИЯ И ПРИНЦИПЫ РАБОТЫ КОМИССИИ</w:t>
      </w:r>
    </w:p>
    <w:p w:rsidR="0073523F" w:rsidRPr="009D7133" w:rsidRDefault="00B62A1F" w:rsidP="00B62A1F">
      <w:pPr>
        <w:pStyle w:val="1"/>
        <w:tabs>
          <w:tab w:val="left" w:pos="595"/>
        </w:tabs>
        <w:ind w:firstLine="0"/>
        <w:jc w:val="both"/>
        <w:rPr>
          <w:sz w:val="24"/>
          <w:szCs w:val="24"/>
        </w:rPr>
      </w:pPr>
      <w:bookmarkStart w:id="13" w:name="bookmark16"/>
      <w:bookmarkEnd w:id="13"/>
      <w:r>
        <w:rPr>
          <w:sz w:val="24"/>
          <w:szCs w:val="24"/>
        </w:rPr>
        <w:t xml:space="preserve">        3.1.</w:t>
      </w:r>
      <w:r w:rsidR="009C7170" w:rsidRPr="009D7133">
        <w:rPr>
          <w:sz w:val="24"/>
          <w:szCs w:val="24"/>
        </w:rPr>
        <w:t>Комиссия создается в целях определения поставщиков (подрядчиков, исполнителей) при проведении электронных конкурсов, электронных аукционов, электронных запросов котировок.</w:t>
      </w:r>
    </w:p>
    <w:p w:rsidR="0073523F" w:rsidRPr="009D7133" w:rsidRDefault="00B62A1F" w:rsidP="00B62A1F">
      <w:pPr>
        <w:pStyle w:val="1"/>
        <w:tabs>
          <w:tab w:val="left" w:pos="1249"/>
        </w:tabs>
        <w:jc w:val="both"/>
        <w:rPr>
          <w:sz w:val="24"/>
          <w:szCs w:val="24"/>
        </w:rPr>
      </w:pPr>
      <w:bookmarkStart w:id="14" w:name="bookmark17"/>
      <w:bookmarkEnd w:id="14"/>
      <w:r>
        <w:rPr>
          <w:sz w:val="24"/>
          <w:szCs w:val="24"/>
        </w:rPr>
        <w:t>3.2.</w:t>
      </w:r>
      <w:r w:rsidR="009C7170" w:rsidRPr="009D7133">
        <w:rPr>
          <w:sz w:val="24"/>
          <w:szCs w:val="24"/>
        </w:rPr>
        <w:t>Принципы деятельности Комиссии:</w:t>
      </w:r>
    </w:p>
    <w:p w:rsidR="0073523F" w:rsidRPr="009D7133" w:rsidRDefault="00B62A1F" w:rsidP="00B62A1F">
      <w:pPr>
        <w:pStyle w:val="1"/>
        <w:tabs>
          <w:tab w:val="left" w:pos="1508"/>
        </w:tabs>
        <w:jc w:val="both"/>
        <w:rPr>
          <w:sz w:val="24"/>
          <w:szCs w:val="24"/>
        </w:rPr>
      </w:pPr>
      <w:bookmarkStart w:id="15" w:name="bookmark18"/>
      <w:bookmarkEnd w:id="15"/>
      <w:r>
        <w:rPr>
          <w:sz w:val="24"/>
          <w:szCs w:val="24"/>
        </w:rPr>
        <w:t>3.1.1.</w:t>
      </w:r>
      <w:r w:rsidR="009C7170" w:rsidRPr="009D7133">
        <w:rPr>
          <w:sz w:val="24"/>
          <w:szCs w:val="24"/>
        </w:rPr>
        <w:t>Эффективность и экономичность использования бюджетных средств.</w:t>
      </w:r>
    </w:p>
    <w:p w:rsidR="0073523F" w:rsidRPr="009D7133" w:rsidRDefault="00B62A1F" w:rsidP="00B62A1F">
      <w:pPr>
        <w:pStyle w:val="1"/>
        <w:tabs>
          <w:tab w:val="left" w:pos="1508"/>
        </w:tabs>
        <w:jc w:val="both"/>
        <w:rPr>
          <w:sz w:val="24"/>
          <w:szCs w:val="24"/>
        </w:rPr>
      </w:pPr>
      <w:bookmarkStart w:id="16" w:name="bookmark19"/>
      <w:bookmarkEnd w:id="16"/>
      <w:r>
        <w:rPr>
          <w:sz w:val="24"/>
          <w:szCs w:val="24"/>
        </w:rPr>
        <w:t>3.1.2.</w:t>
      </w:r>
      <w:r w:rsidR="009C7170" w:rsidRPr="009D7133">
        <w:rPr>
          <w:sz w:val="24"/>
          <w:szCs w:val="24"/>
        </w:rPr>
        <w:t>Публичность, гласность, открытость и прозрачность процедуры определения поставщиков (подрядчиков, исполнителей).</w:t>
      </w:r>
    </w:p>
    <w:p w:rsidR="00B62A1F" w:rsidRDefault="00B62A1F" w:rsidP="00B62A1F">
      <w:pPr>
        <w:pStyle w:val="1"/>
        <w:tabs>
          <w:tab w:val="left" w:pos="1742"/>
        </w:tabs>
        <w:jc w:val="both"/>
        <w:rPr>
          <w:sz w:val="24"/>
          <w:szCs w:val="24"/>
        </w:rPr>
        <w:sectPr w:rsidR="00B62A1F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17" w:name="bookmark20"/>
      <w:bookmarkEnd w:id="17"/>
      <w:r>
        <w:rPr>
          <w:sz w:val="24"/>
          <w:szCs w:val="24"/>
        </w:rPr>
        <w:t>3.1.3.</w:t>
      </w:r>
      <w:r w:rsidR="009C7170" w:rsidRPr="009D7133">
        <w:rPr>
          <w:sz w:val="24"/>
          <w:szCs w:val="24"/>
        </w:rPr>
        <w:t xml:space="preserve">Обеспечение добросовестной конкуренции, недопущение дискриминации, </w:t>
      </w:r>
    </w:p>
    <w:p w:rsidR="0073523F" w:rsidRPr="009D7133" w:rsidRDefault="009C7170" w:rsidP="00B62A1F">
      <w:pPr>
        <w:pStyle w:val="1"/>
        <w:tabs>
          <w:tab w:val="left" w:pos="1742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введения ограничений или преимуще</w:t>
      </w:r>
      <w:proofErr w:type="gramStart"/>
      <w:r w:rsidRPr="009D7133">
        <w:rPr>
          <w:sz w:val="24"/>
          <w:szCs w:val="24"/>
        </w:rPr>
        <w:t>ств дл</w:t>
      </w:r>
      <w:proofErr w:type="gramEnd"/>
      <w:r w:rsidRPr="009D7133">
        <w:rPr>
          <w:sz w:val="24"/>
          <w:szCs w:val="24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73523F" w:rsidRPr="009D7133" w:rsidRDefault="00B62A1F" w:rsidP="00B62A1F">
      <w:pPr>
        <w:pStyle w:val="1"/>
        <w:tabs>
          <w:tab w:val="left" w:pos="1508"/>
        </w:tabs>
        <w:ind w:firstLine="0"/>
        <w:jc w:val="both"/>
        <w:rPr>
          <w:sz w:val="24"/>
          <w:szCs w:val="24"/>
        </w:rPr>
      </w:pPr>
      <w:bookmarkStart w:id="18" w:name="bookmark21"/>
      <w:bookmarkEnd w:id="18"/>
      <w:r>
        <w:rPr>
          <w:sz w:val="24"/>
          <w:szCs w:val="24"/>
        </w:rPr>
        <w:t xml:space="preserve">       3.1.4.</w:t>
      </w:r>
      <w:r w:rsidR="009C7170" w:rsidRPr="009D7133">
        <w:rPr>
          <w:sz w:val="24"/>
          <w:szCs w:val="24"/>
        </w:rPr>
        <w:t xml:space="preserve">Устранение возможностей злоупотребления и коррупции при определении </w:t>
      </w:r>
      <w:r w:rsidR="009C7170" w:rsidRPr="009D7133">
        <w:rPr>
          <w:sz w:val="24"/>
          <w:szCs w:val="24"/>
        </w:rPr>
        <w:lastRenderedPageBreak/>
        <w:t>поставщиков (подрядчиков, исполнителей).</w:t>
      </w:r>
    </w:p>
    <w:p w:rsidR="00B62A1F" w:rsidRDefault="00B62A1F" w:rsidP="00B62A1F">
      <w:pPr>
        <w:pStyle w:val="1"/>
        <w:tabs>
          <w:tab w:val="left" w:pos="1508"/>
        </w:tabs>
        <w:ind w:left="720" w:firstLine="0"/>
        <w:jc w:val="both"/>
        <w:rPr>
          <w:sz w:val="24"/>
          <w:szCs w:val="24"/>
        </w:rPr>
        <w:sectPr w:rsidR="00B62A1F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19" w:name="bookmark22"/>
      <w:bookmarkEnd w:id="19"/>
      <w:r>
        <w:rPr>
          <w:sz w:val="24"/>
          <w:szCs w:val="24"/>
        </w:rPr>
        <w:t>3.1.5.</w:t>
      </w:r>
      <w:r w:rsidR="009C7170" w:rsidRPr="009D7133">
        <w:rPr>
          <w:sz w:val="24"/>
          <w:szCs w:val="24"/>
        </w:rPr>
        <w:t xml:space="preserve">Недопущение разглашения сведений, ставших известными в ходе проведения </w:t>
      </w:r>
    </w:p>
    <w:p w:rsidR="0073523F" w:rsidRPr="009D7133" w:rsidRDefault="009C7170" w:rsidP="00B62A1F">
      <w:pPr>
        <w:pStyle w:val="1"/>
        <w:tabs>
          <w:tab w:val="left" w:pos="1508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процедур определения поставщиков (подрядчиков, исполнителей), в случаях, установленных действующим законодательством.</w:t>
      </w:r>
    </w:p>
    <w:p w:rsidR="00B62A1F" w:rsidRDefault="00B62A1F" w:rsidP="00B62A1F">
      <w:pPr>
        <w:pStyle w:val="1"/>
        <w:tabs>
          <w:tab w:val="left" w:pos="332"/>
        </w:tabs>
        <w:ind w:firstLine="0"/>
        <w:jc w:val="center"/>
        <w:rPr>
          <w:sz w:val="24"/>
          <w:szCs w:val="24"/>
        </w:rPr>
      </w:pPr>
      <w:bookmarkStart w:id="20" w:name="bookmark23"/>
      <w:bookmarkEnd w:id="20"/>
    </w:p>
    <w:p w:rsidR="0073523F" w:rsidRPr="009D7133" w:rsidRDefault="00B62A1F" w:rsidP="00B62A1F">
      <w:pPr>
        <w:pStyle w:val="1"/>
        <w:tabs>
          <w:tab w:val="left" w:pos="332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  <w:r w:rsidR="009C7170" w:rsidRPr="009D7133">
        <w:rPr>
          <w:sz w:val="24"/>
          <w:szCs w:val="24"/>
        </w:rPr>
        <w:t>ПОРЯДОК ФОРМИРОВАНИЯ КОМИССИИ</w:t>
      </w:r>
    </w:p>
    <w:p w:rsidR="00B62A1F" w:rsidRDefault="00B62A1F" w:rsidP="00B62A1F">
      <w:pPr>
        <w:pStyle w:val="1"/>
        <w:tabs>
          <w:tab w:val="left" w:pos="1244"/>
        </w:tabs>
        <w:ind w:left="720" w:firstLine="0"/>
        <w:jc w:val="both"/>
        <w:rPr>
          <w:sz w:val="24"/>
          <w:szCs w:val="24"/>
        </w:rPr>
        <w:sectPr w:rsidR="00B62A1F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21" w:name="bookmark24"/>
      <w:bookmarkEnd w:id="21"/>
      <w:r>
        <w:rPr>
          <w:sz w:val="24"/>
          <w:szCs w:val="24"/>
        </w:rPr>
        <w:t>4.1.</w:t>
      </w:r>
      <w:r w:rsidR="009C7170" w:rsidRPr="009D7133">
        <w:rPr>
          <w:sz w:val="24"/>
          <w:szCs w:val="24"/>
        </w:rPr>
        <w:t xml:space="preserve">Комиссия является коллегиальным органом заказчика, действующим </w:t>
      </w:r>
      <w:proofErr w:type="gramStart"/>
      <w:r w:rsidR="009C7170" w:rsidRPr="009D7133">
        <w:rPr>
          <w:sz w:val="24"/>
          <w:szCs w:val="24"/>
        </w:rPr>
        <w:t>на</w:t>
      </w:r>
      <w:proofErr w:type="gramEnd"/>
      <w:r w:rsidR="009C7170" w:rsidRPr="009D7133">
        <w:rPr>
          <w:sz w:val="24"/>
          <w:szCs w:val="24"/>
        </w:rPr>
        <w:t xml:space="preserve"> постоянной </w:t>
      </w:r>
    </w:p>
    <w:p w:rsidR="0073523F" w:rsidRPr="009D7133" w:rsidRDefault="009C7170" w:rsidP="00B62A1F">
      <w:pPr>
        <w:pStyle w:val="1"/>
        <w:tabs>
          <w:tab w:val="left" w:pos="1244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 xml:space="preserve">основе. Персональный состав Комиссии, ее председатель, заместитель председателя, </w:t>
      </w:r>
      <w:proofErr w:type="gramStart"/>
      <w:r w:rsidRPr="009D7133">
        <w:rPr>
          <w:sz w:val="24"/>
          <w:szCs w:val="24"/>
        </w:rPr>
        <w:t>секретарь</w:t>
      </w:r>
      <w:proofErr w:type="gramEnd"/>
      <w:r w:rsidRPr="009D7133">
        <w:rPr>
          <w:sz w:val="24"/>
          <w:szCs w:val="24"/>
        </w:rPr>
        <w:t xml:space="preserve"> и члены Комиссии утверждаются постановлением администрации </w:t>
      </w:r>
      <w:r w:rsidR="00B62A1F">
        <w:rPr>
          <w:sz w:val="24"/>
          <w:szCs w:val="24"/>
        </w:rPr>
        <w:t>Селосонского сельсовета</w:t>
      </w:r>
      <w:r w:rsidRPr="009D7133">
        <w:rPr>
          <w:sz w:val="24"/>
          <w:szCs w:val="24"/>
        </w:rPr>
        <w:t>.</w:t>
      </w:r>
    </w:p>
    <w:p w:rsidR="0073523F" w:rsidRPr="009D7133" w:rsidRDefault="009C7170">
      <w:pPr>
        <w:pStyle w:val="1"/>
        <w:ind w:firstLine="720"/>
        <w:jc w:val="both"/>
        <w:rPr>
          <w:sz w:val="24"/>
          <w:szCs w:val="24"/>
        </w:rPr>
      </w:pPr>
      <w:r w:rsidRPr="009D7133">
        <w:rPr>
          <w:sz w:val="24"/>
          <w:szCs w:val="24"/>
        </w:rPr>
        <w:t>Комиссия создается в составе не менее трех человек.</w:t>
      </w:r>
    </w:p>
    <w:p w:rsidR="00B62A1F" w:rsidRDefault="00B62A1F" w:rsidP="00B62A1F">
      <w:pPr>
        <w:pStyle w:val="1"/>
        <w:tabs>
          <w:tab w:val="left" w:pos="1244"/>
        </w:tabs>
        <w:ind w:left="720" w:firstLine="0"/>
        <w:jc w:val="both"/>
        <w:rPr>
          <w:sz w:val="24"/>
          <w:szCs w:val="24"/>
        </w:rPr>
        <w:sectPr w:rsidR="00B62A1F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22" w:name="bookmark25"/>
      <w:bookmarkEnd w:id="22"/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 xml:space="preserve">Комиссия формируется преимущественно из числа лиц, прошедших </w:t>
      </w:r>
    </w:p>
    <w:p w:rsidR="0073523F" w:rsidRPr="009D7133" w:rsidRDefault="009C7170" w:rsidP="00B62A1F">
      <w:pPr>
        <w:pStyle w:val="1"/>
        <w:tabs>
          <w:tab w:val="left" w:pos="1244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73523F" w:rsidRPr="009D7133" w:rsidRDefault="009C7170" w:rsidP="00B62A1F">
      <w:pPr>
        <w:pStyle w:val="1"/>
        <w:tabs>
          <w:tab w:val="left" w:pos="1259"/>
        </w:tabs>
        <w:ind w:left="720" w:firstLine="0"/>
        <w:jc w:val="both"/>
        <w:rPr>
          <w:sz w:val="24"/>
          <w:szCs w:val="24"/>
        </w:rPr>
      </w:pPr>
      <w:bookmarkStart w:id="23" w:name="bookmark26"/>
      <w:bookmarkEnd w:id="23"/>
      <w:r w:rsidRPr="009D7133">
        <w:rPr>
          <w:sz w:val="24"/>
          <w:szCs w:val="24"/>
        </w:rPr>
        <w:t>Членами Комиссии не могут быть:</w:t>
      </w:r>
    </w:p>
    <w:p w:rsidR="00B62A1F" w:rsidRDefault="00B62A1F" w:rsidP="00B62A1F">
      <w:pPr>
        <w:pStyle w:val="1"/>
        <w:tabs>
          <w:tab w:val="left" w:pos="1508"/>
        </w:tabs>
        <w:ind w:left="720" w:firstLine="0"/>
        <w:jc w:val="both"/>
        <w:rPr>
          <w:sz w:val="24"/>
          <w:szCs w:val="24"/>
        </w:rPr>
        <w:sectPr w:rsidR="00B62A1F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24" w:name="bookmark27"/>
      <w:bookmarkEnd w:id="24"/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 xml:space="preserve">физические лица, которые были привлечены в качестве экспертов к проведению </w:t>
      </w:r>
    </w:p>
    <w:p w:rsidR="0073523F" w:rsidRPr="009D7133" w:rsidRDefault="009C7170" w:rsidP="00B62A1F">
      <w:pPr>
        <w:pStyle w:val="1"/>
        <w:tabs>
          <w:tab w:val="left" w:pos="1508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экспертной оценки извещения об осуществлении закупки, документации о закупке (в случае, 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B62A1F" w:rsidRDefault="00B62A1F" w:rsidP="00B62A1F">
      <w:pPr>
        <w:pStyle w:val="1"/>
        <w:tabs>
          <w:tab w:val="left" w:pos="1742"/>
        </w:tabs>
        <w:ind w:left="720" w:firstLine="0"/>
        <w:jc w:val="both"/>
        <w:rPr>
          <w:sz w:val="24"/>
          <w:szCs w:val="24"/>
        </w:rPr>
        <w:sectPr w:rsidR="00B62A1F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25" w:name="bookmark28"/>
      <w:bookmarkEnd w:id="25"/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 xml:space="preserve">физические лица, лично заинтересованные в результатах определения поставщиков </w:t>
      </w:r>
    </w:p>
    <w:p w:rsidR="0073523F" w:rsidRPr="009D7133" w:rsidRDefault="009C7170" w:rsidP="00B62A1F">
      <w:pPr>
        <w:pStyle w:val="1"/>
        <w:tabs>
          <w:tab w:val="left" w:pos="1742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B62A1F" w:rsidRDefault="00B62A1F" w:rsidP="00B62A1F">
      <w:pPr>
        <w:pStyle w:val="1"/>
        <w:tabs>
          <w:tab w:val="left" w:pos="1508"/>
        </w:tabs>
        <w:ind w:left="720" w:firstLine="0"/>
        <w:jc w:val="both"/>
        <w:rPr>
          <w:sz w:val="24"/>
          <w:szCs w:val="24"/>
        </w:rPr>
        <w:sectPr w:rsidR="00B62A1F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26" w:name="bookmark29"/>
      <w:bookmarkEnd w:id="26"/>
      <w:proofErr w:type="gramStart"/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>физические лица, на которых способны оказать влияние участники закупки (в том</w:t>
      </w:r>
      <w:proofErr w:type="gramEnd"/>
      <w:r w:rsidR="009C7170" w:rsidRPr="009D7133">
        <w:rPr>
          <w:sz w:val="24"/>
          <w:szCs w:val="24"/>
        </w:rPr>
        <w:t xml:space="preserve"> </w:t>
      </w:r>
    </w:p>
    <w:p w:rsidR="0073523F" w:rsidRPr="009D7133" w:rsidRDefault="009C7170" w:rsidP="00B62A1F">
      <w:pPr>
        <w:pStyle w:val="1"/>
        <w:tabs>
          <w:tab w:val="left" w:pos="1508"/>
        </w:tabs>
        <w:ind w:firstLine="0"/>
        <w:jc w:val="both"/>
        <w:rPr>
          <w:sz w:val="24"/>
          <w:szCs w:val="24"/>
        </w:rPr>
      </w:pPr>
      <w:proofErr w:type="gramStart"/>
      <w:r w:rsidRPr="009D7133">
        <w:rPr>
          <w:sz w:val="24"/>
          <w:szCs w:val="24"/>
        </w:rPr>
        <w:lastRenderedPageBreak/>
        <w:t>числе</w:t>
      </w:r>
      <w:proofErr w:type="gramEnd"/>
      <w:r w:rsidRPr="009D7133">
        <w:rPr>
          <w:sz w:val="24"/>
          <w:szCs w:val="24"/>
        </w:rPr>
        <w:t xml:space="preserve">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B62A1F" w:rsidRDefault="00B62A1F" w:rsidP="00B62A1F">
      <w:pPr>
        <w:pStyle w:val="1"/>
        <w:tabs>
          <w:tab w:val="left" w:pos="1508"/>
        </w:tabs>
        <w:ind w:left="720" w:firstLine="0"/>
        <w:jc w:val="both"/>
        <w:rPr>
          <w:sz w:val="24"/>
          <w:szCs w:val="24"/>
        </w:rPr>
        <w:sectPr w:rsidR="00B62A1F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27" w:name="bookmark30"/>
      <w:bookmarkEnd w:id="27"/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 xml:space="preserve">физические лица, состоящие в браке с руководителем участника закупки, либо </w:t>
      </w:r>
    </w:p>
    <w:p w:rsidR="0073523F" w:rsidRPr="009D7133" w:rsidRDefault="009C7170" w:rsidP="00B62A1F">
      <w:pPr>
        <w:pStyle w:val="1"/>
        <w:tabs>
          <w:tab w:val="left" w:pos="1508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 xml:space="preserve">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</w:t>
      </w:r>
      <w:proofErr w:type="gramStart"/>
      <w:r w:rsidRPr="009D7133">
        <w:rPr>
          <w:sz w:val="24"/>
          <w:szCs w:val="24"/>
        </w:rPr>
        <w:t>общих</w:t>
      </w:r>
      <w:proofErr w:type="gramEnd"/>
      <w:r w:rsidRPr="009D7133">
        <w:rPr>
          <w:sz w:val="24"/>
          <w:szCs w:val="24"/>
        </w:rPr>
        <w:t xml:space="preserve"> отца или мать) братьями и сестрами), усыновителями руководителя или усыновленными руководителем участника закупки;</w:t>
      </w:r>
    </w:p>
    <w:p w:rsidR="00B62A1F" w:rsidRDefault="00B62A1F" w:rsidP="00B62A1F">
      <w:pPr>
        <w:pStyle w:val="1"/>
        <w:tabs>
          <w:tab w:val="left" w:pos="1460"/>
        </w:tabs>
        <w:ind w:left="720" w:firstLine="0"/>
        <w:jc w:val="both"/>
        <w:rPr>
          <w:sz w:val="24"/>
          <w:szCs w:val="24"/>
        </w:rPr>
        <w:sectPr w:rsidR="00B62A1F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28" w:name="bookmark31"/>
      <w:bookmarkEnd w:id="28"/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 xml:space="preserve">непосредственно осуществляющие контроль в сфере закупок должностные лица </w:t>
      </w:r>
    </w:p>
    <w:p w:rsidR="0073523F" w:rsidRPr="009D7133" w:rsidRDefault="009C7170" w:rsidP="00B62A1F">
      <w:pPr>
        <w:pStyle w:val="1"/>
        <w:tabs>
          <w:tab w:val="left" w:pos="1460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контрольных органов в сфере закупок.</w:t>
      </w:r>
    </w:p>
    <w:p w:rsidR="0073523F" w:rsidRPr="009D7133" w:rsidRDefault="009C7170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9D7133">
        <w:rPr>
          <w:sz w:val="24"/>
          <w:szCs w:val="24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B62A1F" w:rsidRDefault="009C7170" w:rsidP="00B62A1F">
      <w:pPr>
        <w:pStyle w:val="1"/>
        <w:tabs>
          <w:tab w:val="left" w:pos="1256"/>
        </w:tabs>
        <w:ind w:left="720" w:firstLine="0"/>
        <w:jc w:val="both"/>
        <w:rPr>
          <w:sz w:val="24"/>
          <w:szCs w:val="24"/>
        </w:rPr>
        <w:sectPr w:rsidR="00B62A1F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29" w:name="bookmark32"/>
      <w:bookmarkEnd w:id="29"/>
      <w:r w:rsidRPr="009D7133">
        <w:rPr>
          <w:sz w:val="24"/>
          <w:szCs w:val="24"/>
        </w:rPr>
        <w:t>Замена члена Комиссии допускается только в соответствии с п</w:t>
      </w:r>
      <w:r w:rsidR="00B62A1F">
        <w:rPr>
          <w:sz w:val="24"/>
          <w:szCs w:val="24"/>
        </w:rPr>
        <w:t xml:space="preserve">остановлением </w:t>
      </w:r>
    </w:p>
    <w:p w:rsidR="0073523F" w:rsidRPr="009D7133" w:rsidRDefault="00B62A1F" w:rsidP="00B62A1F">
      <w:pPr>
        <w:pStyle w:val="1"/>
        <w:tabs>
          <w:tab w:val="left" w:pos="125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администрации Селосонского сельсовета</w:t>
      </w:r>
    </w:p>
    <w:p w:rsidR="00DB3361" w:rsidRDefault="009C7170" w:rsidP="00DB3361">
      <w:pPr>
        <w:pStyle w:val="1"/>
        <w:tabs>
          <w:tab w:val="left" w:pos="1256"/>
        </w:tabs>
        <w:ind w:left="720" w:firstLine="0"/>
        <w:jc w:val="both"/>
        <w:rPr>
          <w:sz w:val="24"/>
          <w:szCs w:val="24"/>
        </w:rPr>
        <w:sectPr w:rsidR="00DB3361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30" w:name="bookmark33"/>
      <w:bookmarkEnd w:id="30"/>
      <w:r w:rsidRPr="009D7133">
        <w:rPr>
          <w:sz w:val="24"/>
          <w:szCs w:val="24"/>
        </w:rPr>
        <w:t xml:space="preserve">Комиссия правомочна осуществлять свои функции, если в заседании комиссии </w:t>
      </w:r>
    </w:p>
    <w:p w:rsidR="0073523F" w:rsidRPr="009D7133" w:rsidRDefault="009C7170" w:rsidP="00DB3361">
      <w:pPr>
        <w:pStyle w:val="1"/>
        <w:tabs>
          <w:tab w:val="left" w:pos="1256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секретарем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73523F" w:rsidRPr="009D7133" w:rsidRDefault="009C7170" w:rsidP="00DB3361">
      <w:pPr>
        <w:pStyle w:val="1"/>
        <w:tabs>
          <w:tab w:val="left" w:pos="1258"/>
        </w:tabs>
        <w:ind w:left="720" w:firstLine="0"/>
        <w:jc w:val="both"/>
        <w:rPr>
          <w:sz w:val="24"/>
          <w:szCs w:val="24"/>
        </w:rPr>
      </w:pPr>
      <w:bookmarkStart w:id="31" w:name="bookmark34"/>
      <w:bookmarkEnd w:id="31"/>
      <w:r w:rsidRPr="009D7133">
        <w:rPr>
          <w:sz w:val="24"/>
          <w:szCs w:val="24"/>
        </w:rPr>
        <w:t>Председатель Комиссии либо лицо, которое его замещает:</w:t>
      </w:r>
    </w:p>
    <w:p w:rsidR="00DB3361" w:rsidRDefault="009C7170" w:rsidP="00DB3361">
      <w:pPr>
        <w:pStyle w:val="1"/>
        <w:tabs>
          <w:tab w:val="left" w:pos="1458"/>
        </w:tabs>
        <w:ind w:left="720" w:firstLine="0"/>
        <w:jc w:val="both"/>
        <w:rPr>
          <w:sz w:val="24"/>
          <w:szCs w:val="24"/>
        </w:rPr>
        <w:sectPr w:rsidR="00DB3361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32" w:name="bookmark35"/>
      <w:bookmarkEnd w:id="32"/>
      <w:r w:rsidRPr="009D7133">
        <w:rPr>
          <w:sz w:val="24"/>
          <w:szCs w:val="24"/>
        </w:rPr>
        <w:t xml:space="preserve">Осуществляет общее руководство работой Комиссии, обеспечивает выполнение </w:t>
      </w:r>
    </w:p>
    <w:p w:rsidR="0073523F" w:rsidRPr="009D7133" w:rsidRDefault="009C7170" w:rsidP="00DB3361">
      <w:pPr>
        <w:pStyle w:val="1"/>
        <w:tabs>
          <w:tab w:val="left" w:pos="1458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настоящего Положения, реализует права и выполняет обязанности члена Комиссии.</w:t>
      </w:r>
    </w:p>
    <w:p w:rsidR="00DB3361" w:rsidRDefault="009C7170" w:rsidP="00DB3361">
      <w:pPr>
        <w:pStyle w:val="1"/>
        <w:tabs>
          <w:tab w:val="left" w:pos="1458"/>
        </w:tabs>
        <w:ind w:left="720" w:firstLine="0"/>
        <w:jc w:val="both"/>
        <w:rPr>
          <w:sz w:val="24"/>
          <w:szCs w:val="24"/>
        </w:rPr>
        <w:sectPr w:rsidR="00DB3361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33" w:name="bookmark36"/>
      <w:bookmarkEnd w:id="33"/>
      <w:r w:rsidRPr="009D7133">
        <w:rPr>
          <w:sz w:val="24"/>
          <w:szCs w:val="24"/>
        </w:rPr>
        <w:t xml:space="preserve">Объявляет заседание правомочным или выносит решение о его переносе </w:t>
      </w:r>
      <w:proofErr w:type="gramStart"/>
      <w:r w:rsidRPr="009D7133">
        <w:rPr>
          <w:sz w:val="24"/>
          <w:szCs w:val="24"/>
        </w:rPr>
        <w:t>из-за</w:t>
      </w:r>
      <w:proofErr w:type="gramEnd"/>
      <w:r w:rsidRPr="009D7133">
        <w:rPr>
          <w:sz w:val="24"/>
          <w:szCs w:val="24"/>
        </w:rPr>
        <w:t xml:space="preserve"> </w:t>
      </w:r>
    </w:p>
    <w:p w:rsidR="0073523F" w:rsidRPr="009D7133" w:rsidRDefault="009C7170" w:rsidP="00DB3361">
      <w:pPr>
        <w:pStyle w:val="1"/>
        <w:tabs>
          <w:tab w:val="left" w:pos="1458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отсутствия необходимого количества членов;</w:t>
      </w:r>
    </w:p>
    <w:p w:rsidR="0073523F" w:rsidRPr="009D7133" w:rsidRDefault="009C7170" w:rsidP="00DB3361">
      <w:pPr>
        <w:pStyle w:val="1"/>
        <w:tabs>
          <w:tab w:val="left" w:pos="1470"/>
        </w:tabs>
        <w:ind w:left="720" w:firstLine="0"/>
        <w:jc w:val="both"/>
        <w:rPr>
          <w:sz w:val="24"/>
          <w:szCs w:val="24"/>
        </w:rPr>
      </w:pPr>
      <w:bookmarkStart w:id="34" w:name="bookmark37"/>
      <w:bookmarkEnd w:id="34"/>
      <w:r w:rsidRPr="009D7133">
        <w:rPr>
          <w:sz w:val="24"/>
          <w:szCs w:val="24"/>
        </w:rPr>
        <w:t>Открывает и ведет заседания Комиссии, объявляет перерывы;</w:t>
      </w:r>
    </w:p>
    <w:p w:rsidR="00DB3361" w:rsidRDefault="009C7170" w:rsidP="00DB3361">
      <w:pPr>
        <w:pStyle w:val="1"/>
        <w:tabs>
          <w:tab w:val="left" w:pos="1458"/>
        </w:tabs>
        <w:ind w:left="720" w:firstLine="0"/>
        <w:jc w:val="both"/>
        <w:rPr>
          <w:sz w:val="24"/>
          <w:szCs w:val="24"/>
        </w:rPr>
        <w:sectPr w:rsidR="00DB3361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35" w:name="bookmark38"/>
      <w:bookmarkEnd w:id="35"/>
      <w:r w:rsidRPr="009D7133">
        <w:rPr>
          <w:sz w:val="24"/>
          <w:szCs w:val="24"/>
        </w:rPr>
        <w:lastRenderedPageBreak/>
        <w:t xml:space="preserve">В случае необходимости выносит на обсуждение Комиссии вопрос о привлечении </w:t>
      </w:r>
      <w:proofErr w:type="gramStart"/>
      <w:r w:rsidRPr="009D7133">
        <w:rPr>
          <w:sz w:val="24"/>
          <w:szCs w:val="24"/>
        </w:rPr>
        <w:t>к</w:t>
      </w:r>
      <w:proofErr w:type="gramEnd"/>
      <w:r w:rsidRPr="009D7133">
        <w:rPr>
          <w:sz w:val="24"/>
          <w:szCs w:val="24"/>
        </w:rPr>
        <w:t xml:space="preserve"> </w:t>
      </w:r>
    </w:p>
    <w:p w:rsidR="0073523F" w:rsidRPr="009D7133" w:rsidRDefault="009C7170" w:rsidP="00DB3361">
      <w:pPr>
        <w:pStyle w:val="1"/>
        <w:tabs>
          <w:tab w:val="left" w:pos="1458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работе экспертов.</w:t>
      </w:r>
    </w:p>
    <w:p w:rsidR="00DB3361" w:rsidRDefault="009C7170" w:rsidP="00DB3361">
      <w:pPr>
        <w:pStyle w:val="1"/>
        <w:tabs>
          <w:tab w:val="left" w:pos="1256"/>
        </w:tabs>
        <w:ind w:left="720" w:firstLine="0"/>
        <w:jc w:val="both"/>
        <w:rPr>
          <w:sz w:val="24"/>
          <w:szCs w:val="24"/>
        </w:rPr>
        <w:sectPr w:rsidR="00DB3361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36" w:name="bookmark39"/>
      <w:bookmarkEnd w:id="36"/>
      <w:r w:rsidRPr="009D7133">
        <w:rPr>
          <w:sz w:val="24"/>
          <w:szCs w:val="24"/>
        </w:rPr>
        <w:t xml:space="preserve">В отсутствие председателя Комиссии его обязанности и функции осуществляет </w:t>
      </w:r>
    </w:p>
    <w:p w:rsidR="0073523F" w:rsidRPr="009D7133" w:rsidRDefault="009C7170" w:rsidP="00DB3361">
      <w:pPr>
        <w:pStyle w:val="1"/>
        <w:tabs>
          <w:tab w:val="left" w:pos="1256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заместитель председателя Комиссии.</w:t>
      </w:r>
    </w:p>
    <w:p w:rsidR="0073523F" w:rsidRPr="009D7133" w:rsidRDefault="009C7170" w:rsidP="00DB3361">
      <w:pPr>
        <w:pStyle w:val="1"/>
        <w:tabs>
          <w:tab w:val="left" w:pos="1258"/>
        </w:tabs>
        <w:ind w:left="720" w:firstLine="0"/>
        <w:jc w:val="both"/>
        <w:rPr>
          <w:sz w:val="24"/>
          <w:szCs w:val="24"/>
        </w:rPr>
      </w:pPr>
      <w:bookmarkStart w:id="37" w:name="bookmark40"/>
      <w:bookmarkEnd w:id="37"/>
      <w:r w:rsidRPr="009D7133">
        <w:rPr>
          <w:sz w:val="24"/>
          <w:szCs w:val="24"/>
        </w:rPr>
        <w:t>Секретарь Комиссии:</w:t>
      </w:r>
    </w:p>
    <w:p w:rsidR="00DB3361" w:rsidRDefault="009C7170" w:rsidP="00DB3361">
      <w:pPr>
        <w:pStyle w:val="1"/>
        <w:tabs>
          <w:tab w:val="left" w:pos="1675"/>
        </w:tabs>
        <w:ind w:left="720" w:firstLine="0"/>
        <w:jc w:val="both"/>
        <w:rPr>
          <w:sz w:val="24"/>
          <w:szCs w:val="24"/>
        </w:rPr>
        <w:sectPr w:rsidR="00DB3361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38" w:name="bookmark41"/>
      <w:bookmarkEnd w:id="38"/>
      <w:r w:rsidRPr="009D7133">
        <w:rPr>
          <w:sz w:val="24"/>
          <w:szCs w:val="24"/>
        </w:rPr>
        <w:t xml:space="preserve">Осуществляет подготовку заседаний Комиссии, включая оформление и рассылку </w:t>
      </w:r>
    </w:p>
    <w:p w:rsidR="0073523F" w:rsidRPr="009D7133" w:rsidRDefault="009C7170" w:rsidP="00DB3361">
      <w:pPr>
        <w:pStyle w:val="1"/>
        <w:tabs>
          <w:tab w:val="left" w:pos="1675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необходимых документов, информирование членов Комиссии по всем вопросам, относящимся к их функциям (в том числе извещение лиц, которые принимают участие в работе Комиссии, о времени и месте проведения заседаний и обеспечение членов Комиссии необходимыми материалами).</w:t>
      </w:r>
    </w:p>
    <w:p w:rsidR="00DB3361" w:rsidRDefault="009C7170" w:rsidP="00DB3361">
      <w:pPr>
        <w:pStyle w:val="1"/>
        <w:tabs>
          <w:tab w:val="left" w:pos="1675"/>
        </w:tabs>
        <w:ind w:left="720" w:firstLine="0"/>
        <w:jc w:val="both"/>
        <w:rPr>
          <w:sz w:val="24"/>
          <w:szCs w:val="24"/>
        </w:rPr>
        <w:sectPr w:rsidR="00DB3361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39" w:name="bookmark42"/>
      <w:bookmarkEnd w:id="39"/>
      <w:r w:rsidRPr="009D7133">
        <w:rPr>
          <w:sz w:val="24"/>
          <w:szCs w:val="24"/>
        </w:rPr>
        <w:t xml:space="preserve">Осуществляет иные действия организационно-технического характера в соответствии </w:t>
      </w:r>
      <w:proofErr w:type="gramStart"/>
      <w:r w:rsidRPr="009D7133">
        <w:rPr>
          <w:sz w:val="24"/>
          <w:szCs w:val="24"/>
        </w:rPr>
        <w:t>с</w:t>
      </w:r>
      <w:proofErr w:type="gramEnd"/>
      <w:r w:rsidRPr="009D7133">
        <w:rPr>
          <w:sz w:val="24"/>
          <w:szCs w:val="24"/>
        </w:rPr>
        <w:t xml:space="preserve"> </w:t>
      </w:r>
    </w:p>
    <w:p w:rsidR="0073523F" w:rsidRPr="009D7133" w:rsidRDefault="009C7170" w:rsidP="00DB3361">
      <w:pPr>
        <w:pStyle w:val="1"/>
        <w:tabs>
          <w:tab w:val="left" w:pos="1675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законодательством Российской Федерации и настоящим Положением.</w:t>
      </w:r>
    </w:p>
    <w:p w:rsidR="00DB3361" w:rsidRDefault="009C7170" w:rsidP="00DB3361">
      <w:pPr>
        <w:pStyle w:val="1"/>
        <w:tabs>
          <w:tab w:val="left" w:pos="1458"/>
        </w:tabs>
        <w:ind w:left="720" w:firstLine="0"/>
        <w:contextualSpacing/>
        <w:jc w:val="both"/>
        <w:rPr>
          <w:sz w:val="24"/>
          <w:szCs w:val="24"/>
        </w:rPr>
        <w:sectPr w:rsidR="00DB3361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40" w:name="bookmark43"/>
      <w:bookmarkEnd w:id="40"/>
      <w:r w:rsidRPr="009D7133">
        <w:rPr>
          <w:sz w:val="24"/>
          <w:szCs w:val="24"/>
        </w:rPr>
        <w:t>Члены Комиссии, виновные в нарушении законода</w:t>
      </w:r>
      <w:r w:rsidR="00DB3361">
        <w:rPr>
          <w:sz w:val="24"/>
          <w:szCs w:val="24"/>
        </w:rPr>
        <w:t xml:space="preserve">тельства Российской Федерации </w:t>
      </w:r>
      <w:proofErr w:type="gramStart"/>
      <w:r w:rsidR="00DB3361">
        <w:rPr>
          <w:sz w:val="24"/>
          <w:szCs w:val="24"/>
        </w:rPr>
        <w:t>о</w:t>
      </w:r>
      <w:proofErr w:type="gramEnd"/>
    </w:p>
    <w:p w:rsidR="0073523F" w:rsidRDefault="009C7170" w:rsidP="00DB3361">
      <w:pPr>
        <w:pStyle w:val="1"/>
        <w:tabs>
          <w:tab w:val="left" w:pos="1458"/>
        </w:tabs>
        <w:ind w:firstLine="0"/>
        <w:contextualSpacing/>
        <w:jc w:val="both"/>
        <w:rPr>
          <w:sz w:val="24"/>
          <w:szCs w:val="24"/>
        </w:rPr>
      </w:pPr>
      <w:proofErr w:type="gramStart"/>
      <w:r w:rsidRPr="009D7133">
        <w:rPr>
          <w:sz w:val="24"/>
          <w:szCs w:val="24"/>
        </w:rPr>
        <w:lastRenderedPageBreak/>
        <w:t>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  <w:proofErr w:type="gramEnd"/>
    </w:p>
    <w:p w:rsidR="00DB3361" w:rsidRPr="009D7133" w:rsidRDefault="00DB3361" w:rsidP="00DB3361">
      <w:pPr>
        <w:pStyle w:val="1"/>
        <w:tabs>
          <w:tab w:val="left" w:pos="1458"/>
        </w:tabs>
        <w:jc w:val="center"/>
        <w:rPr>
          <w:sz w:val="24"/>
          <w:szCs w:val="24"/>
        </w:rPr>
      </w:pPr>
    </w:p>
    <w:p w:rsidR="0073523F" w:rsidRPr="009D7133" w:rsidRDefault="00DB3361" w:rsidP="00DB3361">
      <w:pPr>
        <w:pStyle w:val="1"/>
        <w:tabs>
          <w:tab w:val="left" w:pos="367"/>
        </w:tabs>
        <w:ind w:firstLine="0"/>
        <w:jc w:val="center"/>
        <w:rPr>
          <w:sz w:val="24"/>
          <w:szCs w:val="24"/>
        </w:rPr>
      </w:pPr>
      <w:bookmarkStart w:id="41" w:name="bookmark44"/>
      <w:bookmarkEnd w:id="41"/>
      <w:r>
        <w:rPr>
          <w:sz w:val="24"/>
          <w:szCs w:val="24"/>
        </w:rPr>
        <w:t>5.</w:t>
      </w:r>
      <w:r w:rsidR="009C7170" w:rsidRPr="009D7133">
        <w:rPr>
          <w:sz w:val="24"/>
          <w:szCs w:val="24"/>
        </w:rPr>
        <w:t>ПРАВА И ОБЯЗАННОСТИ ЧЛЕНОВ КОМИССИИ</w:t>
      </w:r>
    </w:p>
    <w:p w:rsidR="0073523F" w:rsidRPr="009D7133" w:rsidRDefault="00DB3361" w:rsidP="00DB3361">
      <w:pPr>
        <w:pStyle w:val="1"/>
        <w:tabs>
          <w:tab w:val="left" w:pos="1294"/>
        </w:tabs>
        <w:ind w:left="720" w:firstLine="0"/>
        <w:jc w:val="both"/>
        <w:rPr>
          <w:sz w:val="24"/>
          <w:szCs w:val="24"/>
        </w:rPr>
      </w:pPr>
      <w:bookmarkStart w:id="42" w:name="bookmark45"/>
      <w:bookmarkEnd w:id="42"/>
      <w:r>
        <w:rPr>
          <w:sz w:val="24"/>
          <w:szCs w:val="24"/>
        </w:rPr>
        <w:t>5.1.</w:t>
      </w:r>
      <w:r w:rsidR="009C7170" w:rsidRPr="009D7133">
        <w:rPr>
          <w:sz w:val="24"/>
          <w:szCs w:val="24"/>
        </w:rPr>
        <w:t>Права членов Комиссии:</w:t>
      </w:r>
    </w:p>
    <w:p w:rsidR="00DB3361" w:rsidRDefault="00DB3361" w:rsidP="00DB3361">
      <w:pPr>
        <w:pStyle w:val="1"/>
        <w:tabs>
          <w:tab w:val="left" w:pos="1527"/>
        </w:tabs>
        <w:ind w:left="720" w:firstLine="0"/>
        <w:jc w:val="both"/>
        <w:rPr>
          <w:sz w:val="24"/>
          <w:szCs w:val="24"/>
        </w:rPr>
        <w:sectPr w:rsidR="00DB3361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43" w:name="bookmark46"/>
      <w:bookmarkEnd w:id="43"/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 xml:space="preserve">Знакомиться со всеми представленными на рассмотрение документами и </w:t>
      </w:r>
    </w:p>
    <w:p w:rsidR="0073523F" w:rsidRPr="009D7133" w:rsidRDefault="009C7170" w:rsidP="00DB3361">
      <w:pPr>
        <w:pStyle w:val="1"/>
        <w:tabs>
          <w:tab w:val="left" w:pos="1527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сведениями, составляющими заявку на участие в закупке;</w:t>
      </w:r>
    </w:p>
    <w:p w:rsidR="0073523F" w:rsidRPr="009D7133" w:rsidRDefault="00DB3361" w:rsidP="00DB3361">
      <w:pPr>
        <w:pStyle w:val="1"/>
        <w:tabs>
          <w:tab w:val="left" w:pos="1505"/>
        </w:tabs>
        <w:ind w:firstLine="0"/>
        <w:jc w:val="both"/>
        <w:rPr>
          <w:sz w:val="24"/>
          <w:szCs w:val="24"/>
        </w:rPr>
      </w:pPr>
      <w:bookmarkStart w:id="44" w:name="bookmark47"/>
      <w:bookmarkEnd w:id="44"/>
      <w:r>
        <w:rPr>
          <w:sz w:val="24"/>
          <w:szCs w:val="24"/>
        </w:rPr>
        <w:t xml:space="preserve">             -</w:t>
      </w:r>
      <w:r w:rsidR="009C7170" w:rsidRPr="009D7133">
        <w:rPr>
          <w:sz w:val="24"/>
          <w:szCs w:val="24"/>
        </w:rPr>
        <w:t>Выступать по вопросам повестки дня на заседаниях Комиссии;</w:t>
      </w:r>
    </w:p>
    <w:p w:rsidR="00DB3361" w:rsidRDefault="00DB3361" w:rsidP="00DB3361">
      <w:pPr>
        <w:pStyle w:val="1"/>
        <w:tabs>
          <w:tab w:val="left" w:pos="1527"/>
        </w:tabs>
        <w:ind w:left="720" w:firstLine="0"/>
        <w:jc w:val="both"/>
        <w:rPr>
          <w:sz w:val="24"/>
          <w:szCs w:val="24"/>
        </w:rPr>
        <w:sectPr w:rsidR="00DB3361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45" w:name="bookmark48"/>
      <w:bookmarkEnd w:id="45"/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 xml:space="preserve">Проверять правильность содержания составляемых Комиссией протоколов, в том </w:t>
      </w:r>
    </w:p>
    <w:p w:rsidR="0073523F" w:rsidRPr="009D7133" w:rsidRDefault="009C7170" w:rsidP="00DB3361">
      <w:pPr>
        <w:pStyle w:val="1"/>
        <w:tabs>
          <w:tab w:val="left" w:pos="1527"/>
        </w:tabs>
        <w:ind w:firstLine="0"/>
        <w:jc w:val="both"/>
        <w:rPr>
          <w:sz w:val="24"/>
          <w:szCs w:val="24"/>
        </w:rPr>
      </w:pPr>
      <w:proofErr w:type="gramStart"/>
      <w:r w:rsidRPr="009D7133">
        <w:rPr>
          <w:sz w:val="24"/>
          <w:szCs w:val="24"/>
        </w:rPr>
        <w:lastRenderedPageBreak/>
        <w:t>числе</w:t>
      </w:r>
      <w:proofErr w:type="gramEnd"/>
      <w:r w:rsidRPr="009D7133">
        <w:rPr>
          <w:sz w:val="24"/>
          <w:szCs w:val="24"/>
        </w:rPr>
        <w:t xml:space="preserve"> правильность отражения в этих протоколах своего выступления.</w:t>
      </w:r>
    </w:p>
    <w:p w:rsidR="0073523F" w:rsidRPr="009D7133" w:rsidRDefault="00DB3361" w:rsidP="00DB3361">
      <w:pPr>
        <w:pStyle w:val="1"/>
        <w:tabs>
          <w:tab w:val="left" w:pos="1294"/>
        </w:tabs>
        <w:ind w:firstLine="0"/>
        <w:jc w:val="both"/>
        <w:rPr>
          <w:sz w:val="24"/>
          <w:szCs w:val="24"/>
        </w:rPr>
      </w:pPr>
      <w:bookmarkStart w:id="46" w:name="bookmark49"/>
      <w:bookmarkEnd w:id="46"/>
      <w:r>
        <w:rPr>
          <w:sz w:val="24"/>
          <w:szCs w:val="24"/>
        </w:rPr>
        <w:t xml:space="preserve">           5.2.</w:t>
      </w:r>
      <w:r w:rsidR="009C7170" w:rsidRPr="009D7133">
        <w:rPr>
          <w:sz w:val="24"/>
          <w:szCs w:val="24"/>
        </w:rPr>
        <w:t>Обязанности членов Комиссии:</w:t>
      </w:r>
    </w:p>
    <w:p w:rsidR="00DB3361" w:rsidRDefault="00DB3361" w:rsidP="00DB3361">
      <w:pPr>
        <w:pStyle w:val="1"/>
        <w:tabs>
          <w:tab w:val="left" w:pos="1527"/>
        </w:tabs>
        <w:ind w:left="720" w:firstLine="0"/>
        <w:jc w:val="both"/>
        <w:rPr>
          <w:sz w:val="24"/>
          <w:szCs w:val="24"/>
        </w:rPr>
        <w:sectPr w:rsidR="00DB3361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47" w:name="bookmark50"/>
      <w:bookmarkEnd w:id="47"/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 xml:space="preserve">Знать и руководствоваться в своей деятельности требованиями законодательства </w:t>
      </w:r>
    </w:p>
    <w:p w:rsidR="0073523F" w:rsidRPr="009D7133" w:rsidRDefault="009C7170" w:rsidP="00DB3361">
      <w:pPr>
        <w:pStyle w:val="1"/>
        <w:tabs>
          <w:tab w:val="left" w:pos="1527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Российской Федерации и настоящего Положения;</w:t>
      </w:r>
    </w:p>
    <w:p w:rsidR="00DB3361" w:rsidRDefault="00DB3361" w:rsidP="00DB3361">
      <w:pPr>
        <w:pStyle w:val="1"/>
        <w:tabs>
          <w:tab w:val="left" w:pos="1527"/>
        </w:tabs>
        <w:ind w:left="720" w:firstLine="0"/>
        <w:jc w:val="both"/>
        <w:rPr>
          <w:sz w:val="24"/>
          <w:szCs w:val="24"/>
        </w:rPr>
        <w:sectPr w:rsidR="00DB3361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48" w:name="bookmark51"/>
      <w:bookmarkEnd w:id="48"/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 xml:space="preserve">Действовать в рамках полномочий, установленных Законом о контрактной системе и </w:t>
      </w:r>
    </w:p>
    <w:p w:rsidR="0073523F" w:rsidRPr="009D7133" w:rsidRDefault="009C7170" w:rsidP="00DB3361">
      <w:pPr>
        <w:pStyle w:val="1"/>
        <w:tabs>
          <w:tab w:val="left" w:pos="1527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настоящим Положением;</w:t>
      </w:r>
    </w:p>
    <w:p w:rsidR="00DB3361" w:rsidRDefault="00DB3361" w:rsidP="00DB3361">
      <w:pPr>
        <w:pStyle w:val="1"/>
        <w:tabs>
          <w:tab w:val="left" w:pos="1500"/>
        </w:tabs>
        <w:ind w:left="720" w:firstLine="0"/>
        <w:jc w:val="both"/>
        <w:rPr>
          <w:sz w:val="24"/>
          <w:szCs w:val="24"/>
        </w:rPr>
        <w:sectPr w:rsidR="00DB3361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49" w:name="bookmark52"/>
      <w:bookmarkEnd w:id="49"/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 xml:space="preserve">Присутствовать на заседаниях Комиссии, за исключением случаев, вызванных </w:t>
      </w:r>
    </w:p>
    <w:p w:rsidR="0073523F" w:rsidRPr="009D7133" w:rsidRDefault="009C7170" w:rsidP="00DB3361">
      <w:pPr>
        <w:pStyle w:val="1"/>
        <w:tabs>
          <w:tab w:val="left" w:pos="1500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уважительными причинами (временная нетрудоспособность, командировка и другие уважительные причины);</w:t>
      </w:r>
    </w:p>
    <w:p w:rsidR="0073523F" w:rsidRPr="009D7133" w:rsidRDefault="00DB3361" w:rsidP="00DB3361">
      <w:pPr>
        <w:pStyle w:val="1"/>
        <w:tabs>
          <w:tab w:val="left" w:pos="1505"/>
        </w:tabs>
        <w:ind w:left="720" w:firstLine="0"/>
        <w:jc w:val="both"/>
        <w:rPr>
          <w:sz w:val="24"/>
          <w:szCs w:val="24"/>
        </w:rPr>
      </w:pPr>
      <w:bookmarkStart w:id="50" w:name="bookmark53"/>
      <w:bookmarkEnd w:id="50"/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>Принимать решения в пределах своей компетенции;</w:t>
      </w:r>
    </w:p>
    <w:p w:rsidR="00DB3361" w:rsidRDefault="00DB3361" w:rsidP="00DB3361">
      <w:pPr>
        <w:pStyle w:val="1"/>
        <w:tabs>
          <w:tab w:val="left" w:pos="1527"/>
        </w:tabs>
        <w:ind w:left="720" w:firstLine="0"/>
        <w:jc w:val="both"/>
        <w:rPr>
          <w:sz w:val="24"/>
          <w:szCs w:val="24"/>
        </w:rPr>
        <w:sectPr w:rsidR="00DB3361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51" w:name="bookmark54"/>
      <w:bookmarkEnd w:id="51"/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 xml:space="preserve">Подписывать протоколы, оформление которых предусмотрено Законом о </w:t>
      </w:r>
      <w:proofErr w:type="gramStart"/>
      <w:r w:rsidR="009C7170" w:rsidRPr="009D7133">
        <w:rPr>
          <w:sz w:val="24"/>
          <w:szCs w:val="24"/>
        </w:rPr>
        <w:t>контрактной</w:t>
      </w:r>
      <w:proofErr w:type="gramEnd"/>
      <w:r w:rsidR="009C7170" w:rsidRPr="009D7133">
        <w:rPr>
          <w:sz w:val="24"/>
          <w:szCs w:val="24"/>
        </w:rPr>
        <w:t xml:space="preserve"> </w:t>
      </w:r>
    </w:p>
    <w:p w:rsidR="0073523F" w:rsidRPr="009D7133" w:rsidRDefault="009C7170" w:rsidP="00DB3361">
      <w:pPr>
        <w:pStyle w:val="1"/>
        <w:tabs>
          <w:tab w:val="left" w:pos="1527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системе при осуществлении закупок;</w:t>
      </w:r>
    </w:p>
    <w:p w:rsidR="00DB3361" w:rsidRDefault="00DB3361" w:rsidP="00DB3361">
      <w:pPr>
        <w:pStyle w:val="1"/>
        <w:ind w:left="720" w:firstLine="0"/>
        <w:jc w:val="both"/>
        <w:rPr>
          <w:sz w:val="24"/>
          <w:szCs w:val="24"/>
        </w:rPr>
        <w:sectPr w:rsidR="00DB3361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52" w:name="bookmark55"/>
      <w:bookmarkEnd w:id="52"/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 xml:space="preserve">Соблюдать требования Закона о контрактной системе по рассмотрению заявок </w:t>
      </w:r>
      <w:proofErr w:type="gramStart"/>
      <w:r w:rsidR="009C7170" w:rsidRPr="009D7133">
        <w:rPr>
          <w:sz w:val="24"/>
          <w:szCs w:val="24"/>
        </w:rPr>
        <w:t>на</w:t>
      </w:r>
      <w:proofErr w:type="gramEnd"/>
      <w:r w:rsidR="009C7170" w:rsidRPr="009D7133">
        <w:rPr>
          <w:sz w:val="24"/>
          <w:szCs w:val="24"/>
        </w:rPr>
        <w:t xml:space="preserve"> </w:t>
      </w:r>
    </w:p>
    <w:p w:rsidR="0073523F" w:rsidRPr="009D7133" w:rsidRDefault="009C7170" w:rsidP="00DB3361">
      <w:pPr>
        <w:pStyle w:val="1"/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участие в закупках;</w:t>
      </w:r>
    </w:p>
    <w:p w:rsidR="00DB3361" w:rsidRDefault="00DB3361" w:rsidP="00DB3361">
      <w:pPr>
        <w:pStyle w:val="1"/>
        <w:tabs>
          <w:tab w:val="left" w:pos="1500"/>
        </w:tabs>
        <w:ind w:left="720" w:firstLine="0"/>
        <w:jc w:val="both"/>
        <w:rPr>
          <w:sz w:val="24"/>
          <w:szCs w:val="24"/>
        </w:rPr>
        <w:sectPr w:rsidR="00DB3361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53" w:name="bookmark56"/>
      <w:bookmarkEnd w:id="53"/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 xml:space="preserve">Не допускать разглашения сведений, ставших им известными в ходе проведения </w:t>
      </w:r>
    </w:p>
    <w:p w:rsidR="0073523F" w:rsidRPr="009D7133" w:rsidRDefault="009C7170" w:rsidP="00DB3361">
      <w:pPr>
        <w:pStyle w:val="1"/>
        <w:tabs>
          <w:tab w:val="left" w:pos="1500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процедур при осуществлении закупок, кроме случаев, прямо предусмотренных законодательством Российской Федерации.</w:t>
      </w:r>
    </w:p>
    <w:p w:rsidR="00DB3361" w:rsidRDefault="00DB3361" w:rsidP="00DB3361">
      <w:pPr>
        <w:pStyle w:val="1"/>
        <w:tabs>
          <w:tab w:val="left" w:pos="1527"/>
        </w:tabs>
        <w:ind w:left="720" w:firstLine="0"/>
        <w:jc w:val="both"/>
        <w:rPr>
          <w:sz w:val="24"/>
          <w:szCs w:val="24"/>
        </w:rPr>
        <w:sectPr w:rsidR="00DB3361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54" w:name="bookmark57"/>
      <w:bookmarkEnd w:id="54"/>
      <w:r>
        <w:rPr>
          <w:sz w:val="24"/>
          <w:szCs w:val="24"/>
        </w:rPr>
        <w:t xml:space="preserve"> 5.3.</w:t>
      </w:r>
      <w:r w:rsidR="009C7170" w:rsidRPr="009D7133">
        <w:rPr>
          <w:sz w:val="24"/>
          <w:szCs w:val="24"/>
        </w:rPr>
        <w:t xml:space="preserve">Решение комиссии, принятое в нарушение требований Закона № 44-ФЗ, может быть </w:t>
      </w:r>
    </w:p>
    <w:p w:rsidR="0073523F" w:rsidRPr="009D7133" w:rsidRDefault="009C7170" w:rsidP="00DB3361">
      <w:pPr>
        <w:pStyle w:val="1"/>
        <w:tabs>
          <w:tab w:val="left" w:pos="1527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обжаловано любым участником закупки в порядке, установленном Законом № 44-ФЗ, и признано недействительным по решению контрольного органа в сфере закупок.</w:t>
      </w:r>
    </w:p>
    <w:p w:rsidR="00854A0E" w:rsidRDefault="00854A0E" w:rsidP="00854A0E">
      <w:pPr>
        <w:pStyle w:val="1"/>
        <w:tabs>
          <w:tab w:val="left" w:pos="367"/>
        </w:tabs>
        <w:ind w:firstLine="0"/>
        <w:jc w:val="center"/>
        <w:rPr>
          <w:sz w:val="24"/>
          <w:szCs w:val="24"/>
        </w:rPr>
      </w:pPr>
      <w:bookmarkStart w:id="55" w:name="bookmark58"/>
      <w:bookmarkEnd w:id="55"/>
    </w:p>
    <w:p w:rsidR="0073523F" w:rsidRPr="009D7133" w:rsidRDefault="00DB3361" w:rsidP="00854A0E">
      <w:pPr>
        <w:pStyle w:val="1"/>
        <w:tabs>
          <w:tab w:val="left" w:pos="367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6.</w:t>
      </w:r>
      <w:r w:rsidR="009C7170" w:rsidRPr="009D7133">
        <w:rPr>
          <w:sz w:val="24"/>
          <w:szCs w:val="24"/>
        </w:rPr>
        <w:t>ФУНКЦИИ КОМИССИИ</w:t>
      </w:r>
    </w:p>
    <w:p w:rsidR="0073523F" w:rsidRPr="009D7133" w:rsidRDefault="00854A0E" w:rsidP="00854A0E">
      <w:pPr>
        <w:pStyle w:val="1"/>
        <w:tabs>
          <w:tab w:val="left" w:pos="574"/>
        </w:tabs>
        <w:ind w:firstLine="0"/>
        <w:rPr>
          <w:sz w:val="24"/>
          <w:szCs w:val="24"/>
        </w:rPr>
      </w:pPr>
      <w:bookmarkStart w:id="56" w:name="bookmark59"/>
      <w:bookmarkEnd w:id="56"/>
      <w:r>
        <w:rPr>
          <w:sz w:val="24"/>
          <w:szCs w:val="24"/>
        </w:rPr>
        <w:t xml:space="preserve">                                                         </w:t>
      </w:r>
      <w:r w:rsidR="009C7170" w:rsidRPr="009D7133">
        <w:rPr>
          <w:sz w:val="24"/>
          <w:szCs w:val="24"/>
        </w:rPr>
        <w:t>ЭЛЕКТРОННЫЙ КОНКУРС</w:t>
      </w:r>
    </w:p>
    <w:p w:rsidR="0073523F" w:rsidRPr="009D7133" w:rsidRDefault="00854A0E" w:rsidP="00854A0E">
      <w:pPr>
        <w:pStyle w:val="1"/>
        <w:tabs>
          <w:tab w:val="left" w:pos="1527"/>
        </w:tabs>
        <w:ind w:firstLine="0"/>
        <w:jc w:val="both"/>
        <w:rPr>
          <w:sz w:val="24"/>
          <w:szCs w:val="24"/>
        </w:rPr>
      </w:pPr>
      <w:bookmarkStart w:id="57" w:name="bookmark60"/>
      <w:bookmarkEnd w:id="57"/>
      <w:r>
        <w:rPr>
          <w:sz w:val="24"/>
          <w:szCs w:val="24"/>
        </w:rPr>
        <w:t xml:space="preserve">           6.1.</w:t>
      </w:r>
      <w:r w:rsidR="009C7170" w:rsidRPr="009D7133">
        <w:rPr>
          <w:sz w:val="24"/>
          <w:szCs w:val="24"/>
        </w:rPr>
        <w:t>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следующее:</w:t>
      </w:r>
    </w:p>
    <w:p w:rsidR="0073523F" w:rsidRPr="009D7133" w:rsidRDefault="00854A0E" w:rsidP="00854A0E">
      <w:pPr>
        <w:pStyle w:val="1"/>
        <w:tabs>
          <w:tab w:val="left" w:pos="1706"/>
        </w:tabs>
        <w:ind w:firstLine="0"/>
        <w:jc w:val="both"/>
        <w:rPr>
          <w:sz w:val="24"/>
          <w:szCs w:val="24"/>
        </w:rPr>
      </w:pPr>
      <w:bookmarkStart w:id="58" w:name="bookmark61"/>
      <w:bookmarkEnd w:id="58"/>
      <w:r>
        <w:rPr>
          <w:sz w:val="24"/>
          <w:szCs w:val="24"/>
        </w:rPr>
        <w:t xml:space="preserve">          6.2.</w:t>
      </w:r>
      <w:r w:rsidR="009C7170" w:rsidRPr="009D7133">
        <w:rPr>
          <w:sz w:val="24"/>
          <w:szCs w:val="24"/>
        </w:rPr>
        <w:t xml:space="preserve"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</w:t>
      </w:r>
      <w:r w:rsidR="009C7170" w:rsidRPr="009D7133">
        <w:rPr>
          <w:sz w:val="24"/>
          <w:szCs w:val="24"/>
        </w:rPr>
        <w:lastRenderedPageBreak/>
        <w:t>закупки члены Комиссии:</w:t>
      </w:r>
    </w:p>
    <w:p w:rsidR="0073523F" w:rsidRPr="009D7133" w:rsidRDefault="00854A0E">
      <w:pPr>
        <w:pStyle w:val="1"/>
        <w:tabs>
          <w:tab w:val="left" w:pos="141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7170" w:rsidRPr="009D7133">
        <w:rPr>
          <w:sz w:val="24"/>
          <w:szCs w:val="24"/>
        </w:rPr>
        <w:t>рассматривают первые части заявок на участие в закупке,</w:t>
      </w:r>
    </w:p>
    <w:p w:rsidR="0073523F" w:rsidRPr="009D7133" w:rsidRDefault="009C7170">
      <w:pPr>
        <w:pStyle w:val="1"/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t>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854A0E" w:rsidRDefault="00854A0E" w:rsidP="00854A0E">
      <w:pPr>
        <w:pStyle w:val="1"/>
        <w:tabs>
          <w:tab w:val="left" w:pos="1415"/>
        </w:tabs>
        <w:ind w:left="720" w:firstLine="0"/>
        <w:jc w:val="both"/>
        <w:rPr>
          <w:sz w:val="24"/>
          <w:szCs w:val="24"/>
        </w:rPr>
        <w:sectPr w:rsidR="00854A0E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59" w:name="bookmark62"/>
      <w:bookmarkEnd w:id="59"/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 xml:space="preserve">осуществляют оценку первых частей заявок на участие в закупке, в отношении </w:t>
      </w:r>
    </w:p>
    <w:p w:rsidR="0073523F" w:rsidRPr="009D7133" w:rsidRDefault="009C7170" w:rsidP="00854A0E">
      <w:pPr>
        <w:pStyle w:val="1"/>
        <w:tabs>
          <w:tab w:val="left" w:pos="1415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 xml:space="preserve">которых принято решение о признании соответствующими </w:t>
      </w:r>
      <w:proofErr w:type="gramStart"/>
      <w:r w:rsidRPr="009D7133">
        <w:rPr>
          <w:sz w:val="24"/>
          <w:szCs w:val="24"/>
        </w:rPr>
        <w:t>извещению</w:t>
      </w:r>
      <w:proofErr w:type="gramEnd"/>
      <w:r w:rsidRPr="009D7133">
        <w:rPr>
          <w:sz w:val="24"/>
          <w:szCs w:val="24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854A0E" w:rsidRDefault="00854A0E" w:rsidP="00854A0E">
      <w:pPr>
        <w:pStyle w:val="1"/>
        <w:tabs>
          <w:tab w:val="left" w:pos="1415"/>
        </w:tabs>
        <w:ind w:left="720" w:firstLine="0"/>
        <w:jc w:val="both"/>
        <w:rPr>
          <w:sz w:val="24"/>
          <w:szCs w:val="24"/>
        </w:rPr>
        <w:sectPr w:rsidR="00854A0E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60" w:name="bookmark63"/>
      <w:bookmarkEnd w:id="60"/>
      <w:r>
        <w:rPr>
          <w:sz w:val="24"/>
          <w:szCs w:val="24"/>
        </w:rPr>
        <w:t xml:space="preserve">- </w:t>
      </w:r>
      <w:r w:rsidR="009C7170" w:rsidRPr="009D7133">
        <w:rPr>
          <w:sz w:val="24"/>
          <w:szCs w:val="24"/>
        </w:rPr>
        <w:t xml:space="preserve">подписывают протокол рассмотрения и оценки первых частей заявок на участие </w:t>
      </w:r>
      <w:proofErr w:type="gramStart"/>
      <w:r w:rsidR="009C7170" w:rsidRPr="009D7133">
        <w:rPr>
          <w:sz w:val="24"/>
          <w:szCs w:val="24"/>
        </w:rPr>
        <w:t>в</w:t>
      </w:r>
      <w:proofErr w:type="gramEnd"/>
      <w:r w:rsidR="009C7170" w:rsidRPr="009D7133">
        <w:rPr>
          <w:sz w:val="24"/>
          <w:szCs w:val="24"/>
        </w:rPr>
        <w:t xml:space="preserve"> </w:t>
      </w:r>
    </w:p>
    <w:p w:rsidR="0073523F" w:rsidRPr="009D7133" w:rsidRDefault="009C7170" w:rsidP="00854A0E">
      <w:pPr>
        <w:pStyle w:val="1"/>
        <w:tabs>
          <w:tab w:val="left" w:pos="1415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закупке усиленными электронными подписями. Протокол формирует заказчик с использованием электронной площадки.</w:t>
      </w:r>
    </w:p>
    <w:p w:rsidR="0073523F" w:rsidRPr="009D7133" w:rsidRDefault="009C7170">
      <w:pPr>
        <w:pStyle w:val="1"/>
        <w:ind w:firstLine="720"/>
        <w:jc w:val="both"/>
        <w:rPr>
          <w:sz w:val="24"/>
          <w:szCs w:val="24"/>
        </w:rPr>
      </w:pPr>
      <w:r w:rsidRPr="009D7133">
        <w:rPr>
          <w:sz w:val="24"/>
          <w:szCs w:val="24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73523F" w:rsidRPr="009D7133" w:rsidRDefault="00854A0E" w:rsidP="00854A0E">
      <w:pPr>
        <w:pStyle w:val="1"/>
        <w:tabs>
          <w:tab w:val="left" w:pos="1415"/>
          <w:tab w:val="left" w:pos="5568"/>
          <w:tab w:val="left" w:pos="9475"/>
        </w:tabs>
        <w:ind w:left="720" w:firstLine="0"/>
        <w:jc w:val="both"/>
        <w:rPr>
          <w:sz w:val="24"/>
          <w:szCs w:val="24"/>
        </w:rPr>
      </w:pPr>
      <w:bookmarkStart w:id="61" w:name="bookmark64"/>
      <w:bookmarkEnd w:id="61"/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>научно-исследовательских,</w:t>
      </w:r>
      <w:r w:rsidR="009C7170" w:rsidRPr="009D7133">
        <w:rPr>
          <w:sz w:val="24"/>
          <w:szCs w:val="24"/>
        </w:rPr>
        <w:tab/>
        <w:t>опытно-конструкторских</w:t>
      </w:r>
      <w:r w:rsidR="009C7170" w:rsidRPr="009D7133">
        <w:rPr>
          <w:sz w:val="24"/>
          <w:szCs w:val="24"/>
        </w:rPr>
        <w:tab/>
        <w:t>и</w:t>
      </w:r>
    </w:p>
    <w:p w:rsidR="0073523F" w:rsidRPr="009D7133" w:rsidRDefault="009C7170">
      <w:pPr>
        <w:pStyle w:val="1"/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t>технологических работ;</w:t>
      </w:r>
    </w:p>
    <w:p w:rsidR="0073523F" w:rsidRPr="009D7133" w:rsidRDefault="00854A0E" w:rsidP="00854A0E">
      <w:pPr>
        <w:pStyle w:val="1"/>
        <w:tabs>
          <w:tab w:val="left" w:pos="1415"/>
        </w:tabs>
        <w:ind w:left="720" w:firstLine="0"/>
        <w:jc w:val="both"/>
        <w:rPr>
          <w:sz w:val="24"/>
          <w:szCs w:val="24"/>
        </w:rPr>
      </w:pPr>
      <w:bookmarkStart w:id="62" w:name="bookmark65"/>
      <w:bookmarkEnd w:id="62"/>
      <w:r>
        <w:rPr>
          <w:sz w:val="24"/>
          <w:szCs w:val="24"/>
        </w:rPr>
        <w:t xml:space="preserve">- </w:t>
      </w:r>
      <w:r w:rsidR="009C7170" w:rsidRPr="009D7133">
        <w:rPr>
          <w:sz w:val="24"/>
          <w:szCs w:val="24"/>
        </w:rPr>
        <w:t>на создание произведения литературы или искусства;</w:t>
      </w:r>
    </w:p>
    <w:p w:rsidR="00854A0E" w:rsidRDefault="00854A0E" w:rsidP="00854A0E">
      <w:pPr>
        <w:pStyle w:val="1"/>
        <w:tabs>
          <w:tab w:val="left" w:pos="1415"/>
        </w:tabs>
        <w:ind w:left="720" w:firstLine="0"/>
        <w:jc w:val="both"/>
        <w:rPr>
          <w:sz w:val="24"/>
          <w:szCs w:val="24"/>
        </w:rPr>
        <w:sectPr w:rsidR="00854A0E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63" w:name="bookmark66"/>
      <w:bookmarkEnd w:id="63"/>
      <w:proofErr w:type="gramStart"/>
      <w:r>
        <w:rPr>
          <w:sz w:val="24"/>
          <w:szCs w:val="24"/>
        </w:rPr>
        <w:t xml:space="preserve">- </w:t>
      </w:r>
      <w:r w:rsidR="009C7170" w:rsidRPr="009D7133">
        <w:rPr>
          <w:sz w:val="24"/>
          <w:szCs w:val="24"/>
        </w:rPr>
        <w:t>работ по сохранению объектов культурного наследия (памятников истории и</w:t>
      </w:r>
      <w:proofErr w:type="gramEnd"/>
      <w:r w:rsidR="009C7170" w:rsidRPr="009D7133">
        <w:rPr>
          <w:sz w:val="24"/>
          <w:szCs w:val="24"/>
        </w:rPr>
        <w:t xml:space="preserve"> </w:t>
      </w:r>
    </w:p>
    <w:p w:rsidR="0073523F" w:rsidRPr="009D7133" w:rsidRDefault="009C7170" w:rsidP="00854A0E">
      <w:pPr>
        <w:pStyle w:val="1"/>
        <w:tabs>
          <w:tab w:val="left" w:pos="1415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культуры) народов Российской Федерации;</w:t>
      </w:r>
    </w:p>
    <w:p w:rsidR="00854A0E" w:rsidRDefault="00854A0E" w:rsidP="00854A0E">
      <w:pPr>
        <w:pStyle w:val="1"/>
        <w:tabs>
          <w:tab w:val="left" w:pos="1415"/>
        </w:tabs>
        <w:ind w:left="720" w:firstLine="0"/>
        <w:jc w:val="both"/>
        <w:rPr>
          <w:sz w:val="24"/>
          <w:szCs w:val="24"/>
        </w:rPr>
        <w:sectPr w:rsidR="00854A0E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64" w:name="bookmark67"/>
      <w:bookmarkEnd w:id="64"/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 xml:space="preserve">работ по реставрации музейных предметов и музейных коллекций, включенных </w:t>
      </w:r>
      <w:proofErr w:type="gramStart"/>
      <w:r w:rsidR="009C7170" w:rsidRPr="009D7133">
        <w:rPr>
          <w:sz w:val="24"/>
          <w:szCs w:val="24"/>
        </w:rPr>
        <w:t>в</w:t>
      </w:r>
      <w:proofErr w:type="gramEnd"/>
      <w:r w:rsidR="009C7170" w:rsidRPr="009D7133">
        <w:rPr>
          <w:sz w:val="24"/>
          <w:szCs w:val="24"/>
        </w:rPr>
        <w:t xml:space="preserve"> </w:t>
      </w:r>
    </w:p>
    <w:p w:rsidR="0073523F" w:rsidRPr="009D7133" w:rsidRDefault="009C7170" w:rsidP="00854A0E">
      <w:pPr>
        <w:pStyle w:val="1"/>
        <w:tabs>
          <w:tab w:val="left" w:pos="1415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854A0E" w:rsidRDefault="00854A0E" w:rsidP="00854A0E">
      <w:pPr>
        <w:pStyle w:val="1"/>
        <w:tabs>
          <w:tab w:val="left" w:pos="1415"/>
        </w:tabs>
        <w:ind w:left="720" w:firstLine="0"/>
        <w:jc w:val="both"/>
        <w:rPr>
          <w:sz w:val="24"/>
          <w:szCs w:val="24"/>
        </w:rPr>
        <w:sectPr w:rsidR="00854A0E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65" w:name="bookmark68"/>
      <w:bookmarkEnd w:id="65"/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 xml:space="preserve">работ, услуг, связанных с необходимостью допуска подрядчиков, исполнителей </w:t>
      </w:r>
      <w:proofErr w:type="gramStart"/>
      <w:r w:rsidR="009C7170" w:rsidRPr="009D7133">
        <w:rPr>
          <w:sz w:val="24"/>
          <w:szCs w:val="24"/>
        </w:rPr>
        <w:t>к</w:t>
      </w:r>
      <w:proofErr w:type="gramEnd"/>
      <w:r w:rsidR="009C7170" w:rsidRPr="009D7133">
        <w:rPr>
          <w:sz w:val="24"/>
          <w:szCs w:val="24"/>
        </w:rPr>
        <w:t xml:space="preserve"> </w:t>
      </w:r>
    </w:p>
    <w:p w:rsidR="0073523F" w:rsidRPr="009D7133" w:rsidRDefault="009C7170" w:rsidP="00854A0E">
      <w:pPr>
        <w:pStyle w:val="1"/>
        <w:tabs>
          <w:tab w:val="left" w:pos="1415"/>
        </w:tabs>
        <w:ind w:firstLine="0"/>
        <w:jc w:val="both"/>
        <w:rPr>
          <w:sz w:val="24"/>
          <w:szCs w:val="24"/>
        </w:rPr>
      </w:pPr>
      <w:proofErr w:type="gramStart"/>
      <w:r w:rsidRPr="009D7133">
        <w:rPr>
          <w:sz w:val="24"/>
          <w:szCs w:val="24"/>
        </w:rPr>
        <w:lastRenderedPageBreak/>
        <w:t>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854A0E" w:rsidRDefault="00854A0E" w:rsidP="00854A0E">
      <w:pPr>
        <w:pStyle w:val="1"/>
        <w:tabs>
          <w:tab w:val="left" w:pos="1723"/>
        </w:tabs>
        <w:ind w:left="720" w:firstLine="0"/>
        <w:jc w:val="both"/>
        <w:rPr>
          <w:sz w:val="24"/>
          <w:szCs w:val="24"/>
        </w:rPr>
        <w:sectPr w:rsidR="00854A0E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66" w:name="bookmark69"/>
      <w:bookmarkEnd w:id="66"/>
      <w:r>
        <w:rPr>
          <w:sz w:val="24"/>
          <w:szCs w:val="24"/>
        </w:rPr>
        <w:t>6.3.</w:t>
      </w:r>
      <w:r w:rsidR="009C7170" w:rsidRPr="009D7133">
        <w:rPr>
          <w:sz w:val="24"/>
          <w:szCs w:val="24"/>
        </w:rPr>
        <w:t xml:space="preserve">Не позднее двух рабочих дней со дня, следующего за днем получения вторых частей </w:t>
      </w:r>
    </w:p>
    <w:p w:rsidR="0073523F" w:rsidRPr="009D7133" w:rsidRDefault="009C7170" w:rsidP="00854A0E">
      <w:pPr>
        <w:pStyle w:val="1"/>
        <w:tabs>
          <w:tab w:val="left" w:pos="1723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 члены Комиссии по осуществлению закупок:</w:t>
      </w:r>
    </w:p>
    <w:p w:rsidR="00854A0E" w:rsidRDefault="00854A0E" w:rsidP="00854A0E">
      <w:pPr>
        <w:pStyle w:val="1"/>
        <w:tabs>
          <w:tab w:val="left" w:pos="1415"/>
        </w:tabs>
        <w:ind w:left="720" w:firstLine="0"/>
        <w:jc w:val="both"/>
        <w:rPr>
          <w:sz w:val="24"/>
          <w:szCs w:val="24"/>
        </w:rPr>
        <w:sectPr w:rsidR="00854A0E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67" w:name="bookmark70"/>
      <w:bookmarkEnd w:id="67"/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 xml:space="preserve">рассматривают вторые части заявок на участие в закупке, а также информацию и </w:t>
      </w:r>
    </w:p>
    <w:p w:rsidR="0073523F" w:rsidRPr="009D7133" w:rsidRDefault="009C7170" w:rsidP="00854A0E">
      <w:pPr>
        <w:pStyle w:val="1"/>
        <w:tabs>
          <w:tab w:val="left" w:pos="1415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документы, направленные оператором электронной площадки,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854A0E" w:rsidRDefault="00854A0E" w:rsidP="00854A0E">
      <w:pPr>
        <w:pStyle w:val="1"/>
        <w:tabs>
          <w:tab w:val="left" w:pos="1415"/>
        </w:tabs>
        <w:ind w:left="720" w:firstLine="0"/>
        <w:jc w:val="both"/>
        <w:rPr>
          <w:sz w:val="24"/>
          <w:szCs w:val="24"/>
        </w:rPr>
        <w:sectPr w:rsidR="00854A0E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68" w:name="bookmark71"/>
      <w:bookmarkEnd w:id="68"/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 xml:space="preserve">осуществляют оценку вторых частей заявок на участие в закупке, в отношении </w:t>
      </w:r>
    </w:p>
    <w:p w:rsidR="0073523F" w:rsidRPr="009D7133" w:rsidRDefault="009C7170" w:rsidP="00854A0E">
      <w:pPr>
        <w:pStyle w:val="1"/>
        <w:tabs>
          <w:tab w:val="left" w:pos="1415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 xml:space="preserve">которых принято решение о признании соответствующими </w:t>
      </w:r>
      <w:proofErr w:type="gramStart"/>
      <w:r w:rsidRPr="009D7133">
        <w:rPr>
          <w:sz w:val="24"/>
          <w:szCs w:val="24"/>
        </w:rPr>
        <w:t>извещению</w:t>
      </w:r>
      <w:proofErr w:type="gramEnd"/>
      <w:r w:rsidRPr="009D7133">
        <w:rPr>
          <w:sz w:val="24"/>
          <w:szCs w:val="24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854A0E" w:rsidRDefault="00854A0E" w:rsidP="00854A0E">
      <w:pPr>
        <w:pStyle w:val="1"/>
        <w:tabs>
          <w:tab w:val="left" w:pos="695"/>
        </w:tabs>
        <w:ind w:left="720" w:firstLine="0"/>
        <w:jc w:val="both"/>
        <w:rPr>
          <w:sz w:val="24"/>
          <w:szCs w:val="24"/>
        </w:rPr>
        <w:sectPr w:rsidR="00854A0E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69" w:name="bookmark72"/>
      <w:bookmarkEnd w:id="69"/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>подписывают протокол рассмотрения и оценки вт</w:t>
      </w:r>
      <w:r>
        <w:rPr>
          <w:sz w:val="24"/>
          <w:szCs w:val="24"/>
        </w:rPr>
        <w:t xml:space="preserve">орых частей заявок на участие </w:t>
      </w:r>
    </w:p>
    <w:p w:rsidR="0073523F" w:rsidRPr="009D7133" w:rsidRDefault="009C7170" w:rsidP="00854A0E">
      <w:pPr>
        <w:pStyle w:val="1"/>
        <w:tabs>
          <w:tab w:val="left" w:pos="695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закупке усиленными электронными подписями. Протокол формирует заказчик с использованием электронной площадки.</w:t>
      </w:r>
    </w:p>
    <w:p w:rsidR="0073523F" w:rsidRPr="009D7133" w:rsidRDefault="009C7170">
      <w:pPr>
        <w:pStyle w:val="1"/>
        <w:tabs>
          <w:tab w:val="left" w:pos="1693"/>
        </w:tabs>
        <w:ind w:firstLine="720"/>
        <w:jc w:val="both"/>
        <w:rPr>
          <w:sz w:val="24"/>
          <w:szCs w:val="24"/>
        </w:rPr>
      </w:pPr>
      <w:bookmarkStart w:id="70" w:name="bookmark73"/>
      <w:r w:rsidRPr="009D7133">
        <w:rPr>
          <w:sz w:val="24"/>
          <w:szCs w:val="24"/>
          <w:shd w:val="clear" w:color="auto" w:fill="FFFFFF"/>
        </w:rPr>
        <w:t>6</w:t>
      </w:r>
      <w:bookmarkEnd w:id="70"/>
      <w:r w:rsidR="00854A0E">
        <w:rPr>
          <w:sz w:val="24"/>
          <w:szCs w:val="24"/>
          <w:shd w:val="clear" w:color="auto" w:fill="FFFFFF"/>
        </w:rPr>
        <w:t>.4.</w:t>
      </w:r>
      <w:r w:rsidRPr="009D7133">
        <w:rPr>
          <w:sz w:val="24"/>
          <w:szCs w:val="24"/>
        </w:rPr>
        <w:t>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854A0E" w:rsidRDefault="00854A0E" w:rsidP="00854A0E">
      <w:pPr>
        <w:pStyle w:val="1"/>
        <w:tabs>
          <w:tab w:val="left" w:pos="1414"/>
        </w:tabs>
        <w:ind w:left="720" w:firstLine="0"/>
        <w:jc w:val="both"/>
        <w:rPr>
          <w:sz w:val="24"/>
          <w:szCs w:val="24"/>
        </w:rPr>
        <w:sectPr w:rsidR="00854A0E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71" w:name="bookmark74"/>
      <w:bookmarkEnd w:id="71"/>
      <w:r>
        <w:rPr>
          <w:sz w:val="24"/>
          <w:szCs w:val="24"/>
        </w:rPr>
        <w:t xml:space="preserve">- </w:t>
      </w:r>
      <w:r w:rsidR="009C7170" w:rsidRPr="009D7133">
        <w:rPr>
          <w:sz w:val="24"/>
          <w:szCs w:val="24"/>
        </w:rPr>
        <w:t xml:space="preserve">осуществляют оценку ценовых предложений по критерию, предусмотренному </w:t>
      </w:r>
    </w:p>
    <w:p w:rsidR="0073523F" w:rsidRPr="009D7133" w:rsidRDefault="009C7170" w:rsidP="00854A0E">
      <w:pPr>
        <w:pStyle w:val="1"/>
        <w:tabs>
          <w:tab w:val="left" w:pos="1414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пунктом 1 части 1 статьи 32 Закона № 44-ФЗ;</w:t>
      </w:r>
    </w:p>
    <w:p w:rsidR="0073523F" w:rsidRPr="009D7133" w:rsidRDefault="00854A0E" w:rsidP="00854A0E">
      <w:pPr>
        <w:pStyle w:val="1"/>
        <w:tabs>
          <w:tab w:val="left" w:pos="1414"/>
        </w:tabs>
        <w:ind w:left="720" w:firstLine="0"/>
        <w:jc w:val="both"/>
        <w:rPr>
          <w:sz w:val="24"/>
          <w:szCs w:val="24"/>
        </w:rPr>
      </w:pPr>
      <w:bookmarkStart w:id="72" w:name="bookmark75"/>
      <w:bookmarkEnd w:id="72"/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 xml:space="preserve">на основании результатов оценки первых и вторых частей заявок </w:t>
      </w:r>
      <w:proofErr w:type="gramStart"/>
      <w:r w:rsidR="009C7170" w:rsidRPr="009D7133">
        <w:rPr>
          <w:sz w:val="24"/>
          <w:szCs w:val="24"/>
        </w:rPr>
        <w:t>на</w:t>
      </w:r>
      <w:proofErr w:type="gramEnd"/>
    </w:p>
    <w:p w:rsidR="0073523F" w:rsidRPr="009D7133" w:rsidRDefault="009C7170">
      <w:pPr>
        <w:pStyle w:val="1"/>
        <w:tabs>
          <w:tab w:val="left" w:pos="3125"/>
        </w:tabs>
        <w:ind w:firstLine="0"/>
        <w:jc w:val="both"/>
        <w:rPr>
          <w:sz w:val="24"/>
          <w:szCs w:val="24"/>
        </w:rPr>
      </w:pPr>
      <w:proofErr w:type="gramStart"/>
      <w:r w:rsidRPr="009D7133">
        <w:rPr>
          <w:sz w:val="24"/>
          <w:szCs w:val="24"/>
          <w:shd w:val="clear" w:color="auto" w:fill="FFFFFF"/>
        </w:rPr>
        <w:t>участие в закупке, содержащихся в протоколах, предусмотренных пунктами</w:t>
      </w:r>
      <w:proofErr w:type="gramEnd"/>
    </w:p>
    <w:p w:rsidR="0073523F" w:rsidRPr="009D7133" w:rsidRDefault="009C7170" w:rsidP="00854A0E">
      <w:pPr>
        <w:pStyle w:val="1"/>
        <w:tabs>
          <w:tab w:val="left" w:pos="782"/>
          <w:tab w:val="left" w:pos="3125"/>
        </w:tabs>
        <w:ind w:firstLine="0"/>
        <w:jc w:val="both"/>
        <w:rPr>
          <w:sz w:val="24"/>
          <w:szCs w:val="24"/>
        </w:rPr>
      </w:pPr>
      <w:bookmarkStart w:id="73" w:name="bookmark76"/>
      <w:bookmarkEnd w:id="73"/>
      <w:proofErr w:type="gramStart"/>
      <w:r w:rsidRPr="009D7133">
        <w:rPr>
          <w:sz w:val="24"/>
          <w:szCs w:val="24"/>
        </w:rPr>
        <w:t xml:space="preserve">и 4.1.2 настоящего положения о Комиссии, а также оценки ценовых предложений по </w:t>
      </w:r>
      <w:r w:rsidRPr="009D7133">
        <w:rPr>
          <w:sz w:val="24"/>
          <w:szCs w:val="24"/>
        </w:rPr>
        <w:lastRenderedPageBreak/>
        <w:t>критерию, предусмотренному пунктом 1 части 1 статьи 32 Закона № 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</w:t>
      </w:r>
      <w:proofErr w:type="gramEnd"/>
      <w:r w:rsidRPr="009D7133">
        <w:rPr>
          <w:sz w:val="24"/>
          <w:szCs w:val="24"/>
        </w:rPr>
        <w:t xml:space="preserve"> актов, принятых в соответствии со статьей 14 Закона №</w:t>
      </w:r>
      <w:r w:rsidRPr="009D7133">
        <w:rPr>
          <w:sz w:val="24"/>
          <w:szCs w:val="24"/>
        </w:rPr>
        <w:tab/>
        <w:t>44-ФЗ. Заявке на участие в закупке победителя</w:t>
      </w:r>
    </w:p>
    <w:p w:rsidR="0073523F" w:rsidRPr="009D7133" w:rsidRDefault="009C7170">
      <w:pPr>
        <w:pStyle w:val="1"/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t>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54A0E" w:rsidRDefault="00854A0E" w:rsidP="00854A0E">
      <w:pPr>
        <w:pStyle w:val="1"/>
        <w:tabs>
          <w:tab w:val="left" w:pos="1414"/>
        </w:tabs>
        <w:ind w:left="720" w:firstLine="0"/>
        <w:jc w:val="both"/>
        <w:rPr>
          <w:sz w:val="24"/>
          <w:szCs w:val="24"/>
        </w:rPr>
        <w:sectPr w:rsidR="00854A0E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74" w:name="bookmark77"/>
      <w:bookmarkEnd w:id="74"/>
      <w:proofErr w:type="gramStart"/>
      <w:r>
        <w:rPr>
          <w:sz w:val="24"/>
          <w:szCs w:val="24"/>
        </w:rPr>
        <w:t xml:space="preserve">- </w:t>
      </w:r>
      <w:r w:rsidR="009C7170" w:rsidRPr="009D7133">
        <w:rPr>
          <w:sz w:val="24"/>
          <w:szCs w:val="24"/>
        </w:rPr>
        <w:t>подписывают протокол подведения итогов определения поставщика (подрядчика,</w:t>
      </w:r>
      <w:proofErr w:type="gramEnd"/>
      <w:r w:rsidR="009C7170" w:rsidRPr="009D7133">
        <w:rPr>
          <w:sz w:val="24"/>
          <w:szCs w:val="24"/>
        </w:rPr>
        <w:t xml:space="preserve"> </w:t>
      </w:r>
    </w:p>
    <w:p w:rsidR="0073523F" w:rsidRPr="009D7133" w:rsidRDefault="009C7170" w:rsidP="00854A0E">
      <w:pPr>
        <w:pStyle w:val="1"/>
        <w:tabs>
          <w:tab w:val="left" w:pos="1414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исполнителя) усиленными электронными подписями. Протокол формирует заказчик с использованием электронной площадки.</w:t>
      </w:r>
    </w:p>
    <w:p w:rsidR="00854A0E" w:rsidRDefault="009C7170" w:rsidP="00854A0E">
      <w:pPr>
        <w:pStyle w:val="1"/>
        <w:numPr>
          <w:ilvl w:val="1"/>
          <w:numId w:val="8"/>
        </w:numPr>
        <w:tabs>
          <w:tab w:val="left" w:pos="1693"/>
        </w:tabs>
        <w:jc w:val="both"/>
        <w:rPr>
          <w:sz w:val="24"/>
          <w:szCs w:val="24"/>
        </w:rPr>
        <w:sectPr w:rsidR="00854A0E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75" w:name="bookmark78"/>
      <w:bookmarkEnd w:id="75"/>
      <w:proofErr w:type="gramStart"/>
      <w:r w:rsidRPr="009D7133">
        <w:rPr>
          <w:sz w:val="24"/>
          <w:szCs w:val="24"/>
        </w:rPr>
        <w:t>При осуществлении процедуры определения поставщика (подрядчика,</w:t>
      </w:r>
      <w:proofErr w:type="gramEnd"/>
      <w:r w:rsidRPr="009D7133">
        <w:rPr>
          <w:sz w:val="24"/>
          <w:szCs w:val="24"/>
        </w:rPr>
        <w:t xml:space="preserve"> </w:t>
      </w:r>
    </w:p>
    <w:p w:rsidR="0073523F" w:rsidRDefault="009C7170" w:rsidP="00854A0E">
      <w:pPr>
        <w:pStyle w:val="1"/>
        <w:tabs>
          <w:tab w:val="left" w:pos="1693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исполнителя) путем проведения электронного конкурса Комиссия также выполняет иные действия в соответствии с положениями Закона № 44-ФЗ.</w:t>
      </w:r>
    </w:p>
    <w:p w:rsidR="004814F1" w:rsidRPr="009D7133" w:rsidRDefault="004814F1" w:rsidP="00854A0E">
      <w:pPr>
        <w:pStyle w:val="1"/>
        <w:tabs>
          <w:tab w:val="left" w:pos="1693"/>
        </w:tabs>
        <w:ind w:firstLine="0"/>
        <w:jc w:val="both"/>
        <w:rPr>
          <w:sz w:val="24"/>
          <w:szCs w:val="24"/>
        </w:rPr>
      </w:pPr>
    </w:p>
    <w:p w:rsidR="0073523F" w:rsidRPr="009D7133" w:rsidRDefault="009C7170" w:rsidP="00854A0E">
      <w:pPr>
        <w:pStyle w:val="1"/>
        <w:numPr>
          <w:ilvl w:val="0"/>
          <w:numId w:val="8"/>
        </w:numPr>
        <w:tabs>
          <w:tab w:val="left" w:pos="529"/>
        </w:tabs>
        <w:jc w:val="center"/>
        <w:rPr>
          <w:sz w:val="24"/>
          <w:szCs w:val="24"/>
        </w:rPr>
      </w:pPr>
      <w:bookmarkStart w:id="76" w:name="bookmark79"/>
      <w:bookmarkEnd w:id="76"/>
      <w:r w:rsidRPr="009D7133">
        <w:rPr>
          <w:sz w:val="24"/>
          <w:szCs w:val="24"/>
        </w:rPr>
        <w:t>ЭЛЕКТРОННЫЙ АУКЦИОН</w:t>
      </w:r>
    </w:p>
    <w:p w:rsidR="00854A0E" w:rsidRDefault="00854A0E" w:rsidP="00854A0E">
      <w:pPr>
        <w:pStyle w:val="1"/>
        <w:tabs>
          <w:tab w:val="left" w:pos="1693"/>
        </w:tabs>
        <w:ind w:left="2160" w:firstLine="0"/>
        <w:rPr>
          <w:sz w:val="24"/>
          <w:szCs w:val="24"/>
        </w:rPr>
        <w:sectPr w:rsidR="00854A0E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77" w:name="bookmark80"/>
      <w:bookmarkEnd w:id="77"/>
    </w:p>
    <w:p w:rsidR="0073523F" w:rsidRPr="009D7133" w:rsidRDefault="00854A0E" w:rsidP="00854A0E">
      <w:pPr>
        <w:pStyle w:val="1"/>
        <w:tabs>
          <w:tab w:val="left" w:pos="169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7.1.</w:t>
      </w:r>
      <w:r w:rsidR="009C7170" w:rsidRPr="009D7133">
        <w:rPr>
          <w:sz w:val="24"/>
          <w:szCs w:val="24"/>
        </w:rPr>
        <w:t>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следующее:</w:t>
      </w:r>
    </w:p>
    <w:p w:rsidR="00854A0E" w:rsidRDefault="00854A0E" w:rsidP="00854A0E">
      <w:pPr>
        <w:pStyle w:val="1"/>
        <w:tabs>
          <w:tab w:val="left" w:pos="1693"/>
        </w:tabs>
        <w:ind w:left="2160" w:firstLine="0"/>
        <w:rPr>
          <w:sz w:val="24"/>
          <w:szCs w:val="24"/>
        </w:rPr>
        <w:sectPr w:rsidR="00854A0E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78" w:name="bookmark81"/>
      <w:bookmarkEnd w:id="78"/>
    </w:p>
    <w:p w:rsidR="0073523F" w:rsidRPr="009D7133" w:rsidRDefault="00854A0E" w:rsidP="00854A0E">
      <w:pPr>
        <w:pStyle w:val="1"/>
        <w:tabs>
          <w:tab w:val="left" w:pos="169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7.2.</w:t>
      </w:r>
      <w:r w:rsidR="009C7170" w:rsidRPr="009D7133">
        <w:rPr>
          <w:sz w:val="24"/>
          <w:szCs w:val="24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 по осуществлению закупок:</w:t>
      </w:r>
    </w:p>
    <w:p w:rsidR="00854A0E" w:rsidRDefault="00854A0E" w:rsidP="00854A0E">
      <w:pPr>
        <w:pStyle w:val="1"/>
        <w:tabs>
          <w:tab w:val="left" w:pos="1414"/>
        </w:tabs>
        <w:ind w:left="720" w:firstLine="0"/>
        <w:jc w:val="both"/>
        <w:rPr>
          <w:sz w:val="24"/>
          <w:szCs w:val="24"/>
        </w:rPr>
        <w:sectPr w:rsidR="00854A0E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79" w:name="bookmark82"/>
      <w:bookmarkEnd w:id="79"/>
      <w:r>
        <w:rPr>
          <w:sz w:val="24"/>
          <w:szCs w:val="24"/>
        </w:rPr>
        <w:t xml:space="preserve">- </w:t>
      </w:r>
      <w:r w:rsidR="009C7170" w:rsidRPr="009D7133">
        <w:rPr>
          <w:sz w:val="24"/>
          <w:szCs w:val="24"/>
        </w:rPr>
        <w:t xml:space="preserve">рассматривают заявки на участие в закупке, информацию и документы, направленные </w:t>
      </w:r>
    </w:p>
    <w:p w:rsidR="0073523F" w:rsidRPr="009D7133" w:rsidRDefault="009C7170" w:rsidP="00854A0E">
      <w:pPr>
        <w:pStyle w:val="1"/>
        <w:tabs>
          <w:tab w:val="left" w:pos="1414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№ 44-ФЗ;</w:t>
      </w:r>
    </w:p>
    <w:p w:rsidR="00854A0E" w:rsidRDefault="00854A0E" w:rsidP="00854A0E">
      <w:pPr>
        <w:pStyle w:val="1"/>
        <w:tabs>
          <w:tab w:val="left" w:pos="1412"/>
        </w:tabs>
        <w:ind w:left="720" w:firstLine="0"/>
        <w:jc w:val="both"/>
        <w:rPr>
          <w:sz w:val="24"/>
          <w:szCs w:val="24"/>
        </w:rPr>
        <w:sectPr w:rsidR="00854A0E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80" w:name="bookmark83"/>
      <w:bookmarkEnd w:id="80"/>
      <w:r>
        <w:rPr>
          <w:sz w:val="24"/>
          <w:szCs w:val="24"/>
        </w:rPr>
        <w:t xml:space="preserve">- </w:t>
      </w:r>
      <w:r w:rsidR="009C7170" w:rsidRPr="009D7133">
        <w:rPr>
          <w:sz w:val="24"/>
          <w:szCs w:val="24"/>
        </w:rPr>
        <w:t xml:space="preserve">на основании информации, содержащейся в протоколе подачи ценовых предложений, </w:t>
      </w:r>
    </w:p>
    <w:p w:rsidR="0073523F" w:rsidRPr="009D7133" w:rsidRDefault="009C7170" w:rsidP="00854A0E">
      <w:pPr>
        <w:pStyle w:val="1"/>
        <w:tabs>
          <w:tab w:val="left" w:pos="1412"/>
        </w:tabs>
        <w:ind w:firstLine="0"/>
        <w:jc w:val="both"/>
        <w:rPr>
          <w:sz w:val="24"/>
          <w:szCs w:val="24"/>
        </w:rPr>
      </w:pPr>
      <w:proofErr w:type="gramStart"/>
      <w:r w:rsidRPr="009D7133">
        <w:rPr>
          <w:sz w:val="24"/>
          <w:szCs w:val="24"/>
        </w:rPr>
        <w:lastRenderedPageBreak/>
        <w:t>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</w:t>
      </w:r>
      <w:proofErr w:type="gramEnd"/>
      <w:r w:rsidRPr="009D7133">
        <w:rPr>
          <w:sz w:val="24"/>
          <w:szCs w:val="24"/>
        </w:rPr>
        <w:t xml:space="preserve"> пункта 9 части 3 статьи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854A0E" w:rsidRDefault="00854A0E" w:rsidP="00854A0E">
      <w:pPr>
        <w:pStyle w:val="1"/>
        <w:tabs>
          <w:tab w:val="left" w:pos="1412"/>
        </w:tabs>
        <w:ind w:left="720" w:firstLine="0"/>
        <w:jc w:val="both"/>
        <w:rPr>
          <w:sz w:val="24"/>
          <w:szCs w:val="24"/>
        </w:rPr>
        <w:sectPr w:rsidR="00854A0E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81" w:name="bookmark84"/>
      <w:bookmarkEnd w:id="81"/>
      <w:proofErr w:type="gramStart"/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>подписывают протокол подведения итогов определения поставщика (подрядчика,</w:t>
      </w:r>
      <w:proofErr w:type="gramEnd"/>
      <w:r w:rsidR="009C7170" w:rsidRPr="009D7133">
        <w:rPr>
          <w:sz w:val="24"/>
          <w:szCs w:val="24"/>
        </w:rPr>
        <w:t xml:space="preserve"> </w:t>
      </w:r>
    </w:p>
    <w:p w:rsidR="0073523F" w:rsidRPr="009D7133" w:rsidRDefault="009C7170" w:rsidP="00854A0E">
      <w:pPr>
        <w:pStyle w:val="1"/>
        <w:tabs>
          <w:tab w:val="left" w:pos="1412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исполнителя) усиленными электронными подписями. Протокол формирует заказчик с использованием электронной площадки.</w:t>
      </w:r>
    </w:p>
    <w:p w:rsidR="0073523F" w:rsidRDefault="00854A0E" w:rsidP="00854A0E">
      <w:pPr>
        <w:pStyle w:val="1"/>
        <w:tabs>
          <w:tab w:val="left" w:pos="1693"/>
        </w:tabs>
        <w:rPr>
          <w:sz w:val="24"/>
          <w:szCs w:val="24"/>
        </w:rPr>
      </w:pPr>
      <w:bookmarkStart w:id="82" w:name="bookmark85"/>
      <w:bookmarkEnd w:id="82"/>
      <w:r>
        <w:rPr>
          <w:sz w:val="24"/>
          <w:szCs w:val="24"/>
        </w:rPr>
        <w:t xml:space="preserve"> 7.3.</w:t>
      </w:r>
      <w:r w:rsidR="009C7170" w:rsidRPr="009D7133">
        <w:rPr>
          <w:sz w:val="24"/>
          <w:szCs w:val="24"/>
        </w:rPr>
        <w:t>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Закона № 44-ФЗ.</w:t>
      </w:r>
    </w:p>
    <w:p w:rsidR="004814F1" w:rsidRPr="009D7133" w:rsidRDefault="004814F1" w:rsidP="00854A0E">
      <w:pPr>
        <w:pStyle w:val="1"/>
        <w:tabs>
          <w:tab w:val="left" w:pos="1693"/>
        </w:tabs>
        <w:rPr>
          <w:sz w:val="24"/>
          <w:szCs w:val="24"/>
        </w:rPr>
      </w:pPr>
    </w:p>
    <w:p w:rsidR="0073523F" w:rsidRPr="009D7133" w:rsidRDefault="00854A0E" w:rsidP="00854A0E">
      <w:pPr>
        <w:pStyle w:val="1"/>
        <w:tabs>
          <w:tab w:val="left" w:pos="529"/>
        </w:tabs>
        <w:ind w:left="720" w:firstLine="0"/>
        <w:jc w:val="center"/>
        <w:rPr>
          <w:sz w:val="24"/>
          <w:szCs w:val="24"/>
        </w:rPr>
      </w:pPr>
      <w:bookmarkStart w:id="83" w:name="bookmark86"/>
      <w:bookmarkEnd w:id="83"/>
      <w:r>
        <w:rPr>
          <w:sz w:val="24"/>
          <w:szCs w:val="24"/>
        </w:rPr>
        <w:t>8.</w:t>
      </w:r>
      <w:r w:rsidR="009C7170" w:rsidRPr="009D7133">
        <w:rPr>
          <w:sz w:val="24"/>
          <w:szCs w:val="24"/>
        </w:rPr>
        <w:t>ЭЛЕКТРОННЫЙ ЗАПРОС КОТИРОВОК</w:t>
      </w:r>
    </w:p>
    <w:p w:rsidR="00D31FD6" w:rsidRDefault="00D31FD6" w:rsidP="00D31FD6">
      <w:pPr>
        <w:pStyle w:val="1"/>
        <w:tabs>
          <w:tab w:val="left" w:pos="1693"/>
        </w:tabs>
        <w:ind w:left="2160" w:firstLine="0"/>
        <w:rPr>
          <w:sz w:val="24"/>
          <w:szCs w:val="24"/>
        </w:rPr>
        <w:sectPr w:rsidR="00D31FD6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84" w:name="bookmark87"/>
      <w:bookmarkEnd w:id="84"/>
    </w:p>
    <w:p w:rsidR="0073523F" w:rsidRPr="009D7133" w:rsidRDefault="00D31FD6" w:rsidP="00D31FD6">
      <w:pPr>
        <w:pStyle w:val="1"/>
        <w:tabs>
          <w:tab w:val="left" w:pos="169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8.1.</w:t>
      </w:r>
      <w:r w:rsidR="009C7170" w:rsidRPr="009D7133">
        <w:rPr>
          <w:sz w:val="24"/>
          <w:szCs w:val="24"/>
        </w:rPr>
        <w:t>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следующее:</w:t>
      </w:r>
    </w:p>
    <w:p w:rsidR="00D31FD6" w:rsidRDefault="00D31FD6" w:rsidP="00D31FD6">
      <w:pPr>
        <w:pStyle w:val="1"/>
        <w:tabs>
          <w:tab w:val="left" w:pos="1693"/>
        </w:tabs>
        <w:ind w:left="2160" w:firstLine="0"/>
        <w:jc w:val="both"/>
        <w:rPr>
          <w:sz w:val="24"/>
          <w:szCs w:val="24"/>
        </w:rPr>
        <w:sectPr w:rsidR="00D31FD6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85" w:name="bookmark88"/>
      <w:bookmarkEnd w:id="85"/>
    </w:p>
    <w:p w:rsidR="0073523F" w:rsidRPr="009D7133" w:rsidRDefault="00D31FD6" w:rsidP="00D31FD6">
      <w:pPr>
        <w:pStyle w:val="1"/>
        <w:tabs>
          <w:tab w:val="left" w:pos="169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9C7170" w:rsidRPr="009D7133">
        <w:rPr>
          <w:sz w:val="24"/>
          <w:szCs w:val="24"/>
        </w:rPr>
        <w:t xml:space="preserve"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</w:t>
      </w:r>
      <w:r w:rsidR="009C7170" w:rsidRPr="009D7133">
        <w:rPr>
          <w:sz w:val="24"/>
          <w:szCs w:val="24"/>
        </w:rPr>
        <w:lastRenderedPageBreak/>
        <w:t>(подрядчика, исполнителя), установленных в извещении об осуществлении закупки, члены комиссии по осуществлению закупок:</w:t>
      </w:r>
    </w:p>
    <w:p w:rsidR="00D31FD6" w:rsidRDefault="00D31FD6" w:rsidP="00D31FD6">
      <w:pPr>
        <w:pStyle w:val="1"/>
        <w:tabs>
          <w:tab w:val="left" w:pos="1412"/>
        </w:tabs>
        <w:ind w:left="720" w:firstLine="0"/>
        <w:jc w:val="both"/>
        <w:rPr>
          <w:sz w:val="24"/>
          <w:szCs w:val="24"/>
        </w:rPr>
        <w:sectPr w:rsidR="00D31FD6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86" w:name="bookmark89"/>
      <w:bookmarkEnd w:id="86"/>
      <w:r>
        <w:rPr>
          <w:sz w:val="24"/>
          <w:szCs w:val="24"/>
        </w:rPr>
        <w:t xml:space="preserve">- </w:t>
      </w:r>
      <w:r w:rsidR="009C7170" w:rsidRPr="009D7133">
        <w:rPr>
          <w:sz w:val="24"/>
          <w:szCs w:val="24"/>
        </w:rPr>
        <w:t xml:space="preserve">рассматривают заявки на участие в закупке, информацию и документы, направленные </w:t>
      </w:r>
    </w:p>
    <w:p w:rsidR="0073523F" w:rsidRPr="009D7133" w:rsidRDefault="009C7170" w:rsidP="00D31FD6">
      <w:pPr>
        <w:pStyle w:val="1"/>
        <w:tabs>
          <w:tab w:val="left" w:pos="1412"/>
        </w:tabs>
        <w:jc w:val="both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№ 44-ФЗ;</w:t>
      </w:r>
    </w:p>
    <w:p w:rsidR="0073523F" w:rsidRPr="009D7133" w:rsidRDefault="00D31FD6" w:rsidP="00D31FD6">
      <w:pPr>
        <w:pStyle w:val="1"/>
        <w:tabs>
          <w:tab w:val="left" w:pos="1412"/>
        </w:tabs>
        <w:ind w:left="720" w:firstLine="0"/>
        <w:jc w:val="both"/>
        <w:rPr>
          <w:sz w:val="24"/>
          <w:szCs w:val="24"/>
        </w:rPr>
      </w:pPr>
      <w:bookmarkStart w:id="87" w:name="bookmark90"/>
      <w:bookmarkEnd w:id="87"/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>присваивают каждой заявке на участие в закупке, признанной</w:t>
      </w:r>
    </w:p>
    <w:p w:rsidR="0073523F" w:rsidRPr="009D7133" w:rsidRDefault="009C7170">
      <w:pPr>
        <w:pStyle w:val="1"/>
        <w:tabs>
          <w:tab w:val="right" w:pos="9614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t>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</w:t>
      </w:r>
      <w:r w:rsidRPr="009D7133">
        <w:rPr>
          <w:sz w:val="24"/>
          <w:szCs w:val="24"/>
        </w:rPr>
        <w:tab/>
        <w:t>44-ФЗ),</w:t>
      </w:r>
    </w:p>
    <w:p w:rsidR="0073523F" w:rsidRPr="009D7133" w:rsidRDefault="009C7170">
      <w:pPr>
        <w:pStyle w:val="1"/>
        <w:tabs>
          <w:tab w:val="left" w:pos="3120"/>
        </w:tabs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t>предложенных участником закупки, подавшим такую заявку, с учетом положений нормативных правовых актов, принятых в соответствии со статьей 14 Закона №</w:t>
      </w:r>
      <w:r w:rsidRPr="009D7133">
        <w:rPr>
          <w:sz w:val="24"/>
          <w:szCs w:val="24"/>
        </w:rPr>
        <w:tab/>
        <w:t>44-ФЗ. Заявке на участие в закупке победителя</w:t>
      </w:r>
    </w:p>
    <w:p w:rsidR="0073523F" w:rsidRPr="009D7133" w:rsidRDefault="009C7170">
      <w:pPr>
        <w:pStyle w:val="1"/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t>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73523F" w:rsidRPr="009D7133" w:rsidRDefault="00D31FD6">
      <w:pPr>
        <w:pStyle w:val="1"/>
        <w:tabs>
          <w:tab w:val="left" w:pos="141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C7170" w:rsidRPr="009D7133">
        <w:rPr>
          <w:sz w:val="24"/>
          <w:szCs w:val="24"/>
        </w:rPr>
        <w:t>подписывают протокол подведения итогов определения поставщика</w:t>
      </w:r>
    </w:p>
    <w:p w:rsidR="0073523F" w:rsidRPr="009D7133" w:rsidRDefault="009C7170">
      <w:pPr>
        <w:pStyle w:val="1"/>
        <w:ind w:firstLine="0"/>
        <w:jc w:val="both"/>
        <w:rPr>
          <w:sz w:val="24"/>
          <w:szCs w:val="24"/>
        </w:rPr>
      </w:pPr>
      <w:r w:rsidRPr="009D7133">
        <w:rPr>
          <w:sz w:val="24"/>
          <w:szCs w:val="24"/>
        </w:rPr>
        <w:t>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D31FD6" w:rsidRDefault="00D31FD6" w:rsidP="00D31FD6">
      <w:pPr>
        <w:pStyle w:val="1"/>
        <w:tabs>
          <w:tab w:val="left" w:pos="1680"/>
        </w:tabs>
        <w:jc w:val="both"/>
        <w:rPr>
          <w:sz w:val="24"/>
          <w:szCs w:val="24"/>
        </w:rPr>
        <w:sectPr w:rsidR="00D31FD6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bookmarkStart w:id="88" w:name="bookmark91"/>
      <w:bookmarkEnd w:id="88"/>
      <w:r>
        <w:rPr>
          <w:sz w:val="24"/>
          <w:szCs w:val="24"/>
        </w:rPr>
        <w:t>8.2.</w:t>
      </w:r>
      <w:r w:rsidR="009C7170" w:rsidRPr="009D7133">
        <w:rPr>
          <w:sz w:val="24"/>
          <w:szCs w:val="24"/>
        </w:rPr>
        <w:t xml:space="preserve">При осуществлении процедуры определения поставщика </w:t>
      </w:r>
    </w:p>
    <w:p w:rsidR="0073523F" w:rsidRPr="009D7133" w:rsidRDefault="009C7170" w:rsidP="00D31FD6">
      <w:pPr>
        <w:pStyle w:val="1"/>
        <w:tabs>
          <w:tab w:val="left" w:pos="1680"/>
        </w:tabs>
        <w:ind w:firstLine="0"/>
        <w:jc w:val="both"/>
        <w:rPr>
          <w:sz w:val="24"/>
          <w:szCs w:val="24"/>
        </w:rPr>
        <w:sectPr w:rsidR="0073523F" w:rsidRPr="009D7133" w:rsidSect="00B62A1F">
          <w:type w:val="continuous"/>
          <w:pgSz w:w="11900" w:h="16840"/>
          <w:pgMar w:top="1138" w:right="536" w:bottom="1186" w:left="1668" w:header="0" w:footer="3" w:gutter="0"/>
          <w:cols w:space="720"/>
          <w:noEndnote/>
          <w:docGrid w:linePitch="360"/>
        </w:sectPr>
      </w:pPr>
      <w:r w:rsidRPr="009D7133">
        <w:rPr>
          <w:sz w:val="24"/>
          <w:szCs w:val="24"/>
        </w:rPr>
        <w:lastRenderedPageBreak/>
        <w:t>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73523F" w:rsidRPr="009D7133" w:rsidRDefault="009C7170">
      <w:pPr>
        <w:pStyle w:val="1"/>
        <w:ind w:left="5120" w:firstLine="0"/>
        <w:rPr>
          <w:sz w:val="24"/>
          <w:szCs w:val="24"/>
        </w:rPr>
      </w:pPr>
      <w:r w:rsidRPr="009D7133">
        <w:rPr>
          <w:sz w:val="24"/>
          <w:szCs w:val="24"/>
        </w:rPr>
        <w:lastRenderedPageBreak/>
        <w:t>УТВЕРЖДЕН</w:t>
      </w:r>
    </w:p>
    <w:p w:rsidR="0073523F" w:rsidRPr="009D7133" w:rsidRDefault="009C7170">
      <w:pPr>
        <w:pStyle w:val="1"/>
        <w:ind w:left="5120" w:firstLine="0"/>
        <w:rPr>
          <w:sz w:val="24"/>
          <w:szCs w:val="24"/>
        </w:rPr>
      </w:pPr>
      <w:r w:rsidRPr="009D7133">
        <w:rPr>
          <w:sz w:val="24"/>
          <w:szCs w:val="24"/>
        </w:rPr>
        <w:t>постановлением администрации</w:t>
      </w:r>
    </w:p>
    <w:p w:rsidR="00D31FD6" w:rsidRDefault="00D31FD6" w:rsidP="00D31FD6">
      <w:pPr>
        <w:pStyle w:val="1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</w:t>
      </w:r>
      <w:r w:rsidRPr="00D31FD6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елосо</w:t>
      </w:r>
      <w:r w:rsidRPr="00D31FD6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с</w:t>
      </w:r>
      <w:r w:rsidRPr="00D31FD6">
        <w:rPr>
          <w:bCs/>
          <w:sz w:val="24"/>
          <w:szCs w:val="24"/>
        </w:rPr>
        <w:t xml:space="preserve">кого сельсовета </w:t>
      </w:r>
    </w:p>
    <w:p w:rsidR="00D31FD6" w:rsidRPr="00D31FD6" w:rsidRDefault="00D31FD6" w:rsidP="00D31FD6">
      <w:pPr>
        <w:pStyle w:val="1"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</w:t>
      </w:r>
      <w:r w:rsidR="00C945C2">
        <w:rPr>
          <w:bCs/>
          <w:sz w:val="24"/>
          <w:szCs w:val="24"/>
        </w:rPr>
        <w:t xml:space="preserve"> 15.08.</w:t>
      </w:r>
      <w:r>
        <w:rPr>
          <w:bCs/>
          <w:sz w:val="24"/>
          <w:szCs w:val="24"/>
        </w:rPr>
        <w:t xml:space="preserve"> 2022 г. №</w:t>
      </w:r>
      <w:r w:rsidR="00C945C2">
        <w:rPr>
          <w:bCs/>
          <w:sz w:val="24"/>
          <w:szCs w:val="24"/>
        </w:rPr>
        <w:t>39</w:t>
      </w:r>
      <w:bookmarkStart w:id="89" w:name="_GoBack"/>
      <w:bookmarkEnd w:id="89"/>
    </w:p>
    <w:p w:rsidR="0073523F" w:rsidRPr="009D7133" w:rsidRDefault="009C7170">
      <w:pPr>
        <w:pStyle w:val="1"/>
        <w:ind w:firstLine="0"/>
        <w:jc w:val="center"/>
        <w:rPr>
          <w:sz w:val="24"/>
          <w:szCs w:val="24"/>
        </w:rPr>
      </w:pPr>
      <w:r w:rsidRPr="009D7133">
        <w:rPr>
          <w:b/>
          <w:bCs/>
          <w:sz w:val="24"/>
          <w:szCs w:val="24"/>
        </w:rPr>
        <w:t>СОСТАВ</w:t>
      </w:r>
    </w:p>
    <w:p w:rsidR="0073523F" w:rsidRDefault="009C7170">
      <w:pPr>
        <w:pStyle w:val="1"/>
        <w:spacing w:after="300"/>
        <w:ind w:firstLine="0"/>
        <w:jc w:val="center"/>
        <w:rPr>
          <w:b/>
          <w:bCs/>
          <w:sz w:val="24"/>
          <w:szCs w:val="24"/>
        </w:rPr>
      </w:pPr>
      <w:r w:rsidRPr="009D7133">
        <w:rPr>
          <w:b/>
          <w:bCs/>
          <w:sz w:val="24"/>
          <w:szCs w:val="24"/>
        </w:rPr>
        <w:t>Комиссии по осуществлению закупок товаров, работ, услуг</w:t>
      </w:r>
      <w:r w:rsidRPr="009D7133">
        <w:rPr>
          <w:b/>
          <w:bCs/>
          <w:sz w:val="24"/>
          <w:szCs w:val="24"/>
        </w:rPr>
        <w:br/>
        <w:t xml:space="preserve">для обеспечения нужд муниципальных заказчиков </w:t>
      </w:r>
      <w:r w:rsidR="00D31FD6">
        <w:rPr>
          <w:b/>
          <w:bCs/>
          <w:sz w:val="24"/>
          <w:szCs w:val="24"/>
        </w:rPr>
        <w:t>администрации Селосонского сельсовета</w:t>
      </w:r>
    </w:p>
    <w:p w:rsidR="00D31FD6" w:rsidRDefault="00D31FD6" w:rsidP="00D31FD6">
      <w:pPr>
        <w:pStyle w:val="1"/>
        <w:spacing w:after="300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 комиссии</w:t>
      </w:r>
      <w:proofErr w:type="gramStart"/>
      <w:r>
        <w:rPr>
          <w:b/>
          <w:bCs/>
          <w:sz w:val="24"/>
          <w:szCs w:val="24"/>
        </w:rPr>
        <w:t xml:space="preserve"> :</w:t>
      </w:r>
      <w:proofErr w:type="gramEnd"/>
    </w:p>
    <w:p w:rsidR="00D31FD6" w:rsidRDefault="00D31FD6" w:rsidP="00D31FD6">
      <w:pPr>
        <w:pStyle w:val="1"/>
        <w:spacing w:after="300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Горелов И.Е.- глава Селосонского сельсовета</w:t>
      </w:r>
    </w:p>
    <w:p w:rsidR="00D31FD6" w:rsidRPr="00D31FD6" w:rsidRDefault="00D31FD6" w:rsidP="00D31FD6">
      <w:pPr>
        <w:pStyle w:val="1"/>
        <w:spacing w:after="300"/>
        <w:ind w:firstLine="0"/>
        <w:rPr>
          <w:b/>
          <w:bCs/>
          <w:sz w:val="24"/>
          <w:szCs w:val="24"/>
        </w:rPr>
      </w:pPr>
      <w:r w:rsidRPr="00D31FD6">
        <w:rPr>
          <w:b/>
          <w:bCs/>
          <w:sz w:val="24"/>
          <w:szCs w:val="24"/>
        </w:rPr>
        <w:t>Секретарь комиссии</w:t>
      </w:r>
      <w:proofErr w:type="gramStart"/>
      <w:r w:rsidRPr="00D31FD6">
        <w:rPr>
          <w:b/>
          <w:bCs/>
          <w:sz w:val="24"/>
          <w:szCs w:val="24"/>
        </w:rPr>
        <w:t xml:space="preserve"> :</w:t>
      </w:r>
      <w:proofErr w:type="gramEnd"/>
    </w:p>
    <w:p w:rsidR="00D31FD6" w:rsidRPr="00D31FD6" w:rsidRDefault="00D31FD6" w:rsidP="00D31FD6">
      <w:pPr>
        <w:pStyle w:val="1"/>
        <w:spacing w:after="300"/>
        <w:ind w:firstLine="0"/>
        <w:rPr>
          <w:sz w:val="24"/>
          <w:szCs w:val="24"/>
        </w:rPr>
      </w:pPr>
      <w:r w:rsidRPr="00D31FD6">
        <w:rPr>
          <w:bCs/>
          <w:sz w:val="24"/>
          <w:szCs w:val="24"/>
        </w:rPr>
        <w:t>Гюнтер Е.Д.</w:t>
      </w:r>
      <w:r>
        <w:rPr>
          <w:bCs/>
          <w:sz w:val="24"/>
          <w:szCs w:val="24"/>
        </w:rPr>
        <w:t>- специалист 1 категории Селосонского сельсовета</w:t>
      </w:r>
    </w:p>
    <w:p w:rsidR="0073523F" w:rsidRPr="00D31FD6" w:rsidRDefault="009C7170" w:rsidP="00D31FD6">
      <w:pPr>
        <w:pStyle w:val="1"/>
        <w:spacing w:after="300"/>
        <w:ind w:firstLine="0"/>
        <w:rPr>
          <w:b/>
          <w:sz w:val="24"/>
          <w:szCs w:val="24"/>
        </w:rPr>
      </w:pPr>
      <w:r w:rsidRPr="00D31FD6">
        <w:rPr>
          <w:b/>
          <w:sz w:val="24"/>
          <w:szCs w:val="24"/>
        </w:rPr>
        <w:t>Члены комиссии:</w:t>
      </w:r>
    </w:p>
    <w:p w:rsidR="0073523F" w:rsidRDefault="00D31FD6" w:rsidP="00D31FD6">
      <w:pPr>
        <w:pStyle w:val="1"/>
        <w:spacing w:after="300"/>
        <w:ind w:firstLine="0"/>
        <w:rPr>
          <w:sz w:val="24"/>
          <w:szCs w:val="24"/>
        </w:rPr>
      </w:pPr>
      <w:r>
        <w:rPr>
          <w:sz w:val="24"/>
          <w:szCs w:val="24"/>
        </w:rPr>
        <w:t>Сахарова Н.А. –главный бухгалтер Селосонского сельсовета;</w:t>
      </w:r>
    </w:p>
    <w:p w:rsidR="00D31FD6" w:rsidRDefault="00D31FD6" w:rsidP="00D31FD6">
      <w:pPr>
        <w:pStyle w:val="1"/>
        <w:spacing w:after="300"/>
        <w:ind w:firstLine="0"/>
        <w:rPr>
          <w:sz w:val="24"/>
          <w:szCs w:val="24"/>
        </w:rPr>
      </w:pPr>
      <w:r>
        <w:rPr>
          <w:sz w:val="24"/>
          <w:szCs w:val="24"/>
        </w:rPr>
        <w:t>Лупул Людмила Валерьевна – ведущий бухгалтер Селосонского сельсовета;</w:t>
      </w:r>
    </w:p>
    <w:p w:rsidR="00D31FD6" w:rsidRDefault="00D31FD6" w:rsidP="00D31FD6">
      <w:pPr>
        <w:pStyle w:val="1"/>
        <w:spacing w:after="30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Миллер Эльвира </w:t>
      </w:r>
      <w:proofErr w:type="spellStart"/>
      <w:r>
        <w:rPr>
          <w:sz w:val="24"/>
          <w:szCs w:val="24"/>
        </w:rPr>
        <w:t>Вильге</w:t>
      </w:r>
      <w:r w:rsidR="004814F1">
        <w:rPr>
          <w:sz w:val="24"/>
          <w:szCs w:val="24"/>
        </w:rPr>
        <w:t>ль</w:t>
      </w:r>
      <w:r>
        <w:rPr>
          <w:sz w:val="24"/>
          <w:szCs w:val="24"/>
        </w:rPr>
        <w:t>мовна</w:t>
      </w:r>
      <w:proofErr w:type="spellEnd"/>
      <w:r>
        <w:rPr>
          <w:sz w:val="24"/>
          <w:szCs w:val="24"/>
        </w:rPr>
        <w:t xml:space="preserve"> </w:t>
      </w:r>
      <w:r w:rsidR="004814F1">
        <w:rPr>
          <w:sz w:val="24"/>
          <w:szCs w:val="24"/>
        </w:rPr>
        <w:t>– депутат Совета депутатов Селосонского сельсовета (по согласованию)</w:t>
      </w:r>
    </w:p>
    <w:p w:rsidR="00D31FD6" w:rsidRPr="009D7133" w:rsidRDefault="00D31FD6" w:rsidP="00D31FD6">
      <w:pPr>
        <w:pStyle w:val="1"/>
        <w:spacing w:after="300"/>
        <w:ind w:firstLine="0"/>
        <w:rPr>
          <w:sz w:val="24"/>
          <w:szCs w:val="24"/>
        </w:rPr>
      </w:pPr>
    </w:p>
    <w:sectPr w:rsidR="00D31FD6" w:rsidRPr="009D7133">
      <w:pgSz w:w="11900" w:h="16840"/>
      <w:pgMar w:top="1138" w:right="535" w:bottom="1138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A2" w:rsidRDefault="00A470A2">
      <w:r>
        <w:separator/>
      </w:r>
    </w:p>
  </w:endnote>
  <w:endnote w:type="continuationSeparator" w:id="0">
    <w:p w:rsidR="00A470A2" w:rsidRDefault="00A4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3F" w:rsidRDefault="0073523F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3F" w:rsidRDefault="009C717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BA79301" wp14:editId="66BF8552">
              <wp:simplePos x="0" y="0"/>
              <wp:positionH relativeFrom="page">
                <wp:posOffset>4204970</wp:posOffset>
              </wp:positionH>
              <wp:positionV relativeFrom="page">
                <wp:posOffset>9842500</wp:posOffset>
              </wp:positionV>
              <wp:extent cx="2990215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21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523F" w:rsidRDefault="009C7170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ГУП СО «К-Уральская типография»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з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аказ № 4446. Тираж 1000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31.1pt;margin-top:775pt;width:235.45pt;height:7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" filled="f" stroked="f">
              <v:textbox style="mso-fit-shape-to-text:t" inset="0,0,0,0">
                <w:txbxContent>
                  <w:p w:rsidR="0073523F" w:rsidRDefault="009C7170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ГУП СО «К-Уральская типография»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з</w:t>
                    </w:r>
                    <w:proofErr w:type="gram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аказ № 4446. Тираж 1000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A2" w:rsidRDefault="00A470A2"/>
  </w:footnote>
  <w:footnote w:type="continuationSeparator" w:id="0">
    <w:p w:rsidR="00A470A2" w:rsidRDefault="00A470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3F" w:rsidRDefault="009C717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1F67711" wp14:editId="674275A1">
              <wp:simplePos x="0" y="0"/>
              <wp:positionH relativeFrom="page">
                <wp:posOffset>4088765</wp:posOffset>
              </wp:positionH>
              <wp:positionV relativeFrom="page">
                <wp:posOffset>481965</wp:posOffset>
              </wp:positionV>
              <wp:extent cx="10668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523F" w:rsidRDefault="009C7170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45C2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1.95pt;margin-top:37.95pt;width:8.4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" filled="f" stroked="f">
              <v:textbox style="mso-fit-shape-to-text:t" inset="0,0,0,0">
                <w:txbxContent>
                  <w:p w:rsidR="0073523F" w:rsidRDefault="009C7170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45C2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3F" w:rsidRDefault="0073523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6B9"/>
    <w:multiLevelType w:val="multilevel"/>
    <w:tmpl w:val="226C0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D22A7"/>
    <w:multiLevelType w:val="multilevel"/>
    <w:tmpl w:val="51A6CA5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02C56"/>
    <w:multiLevelType w:val="multilevel"/>
    <w:tmpl w:val="34CA9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3634F"/>
    <w:multiLevelType w:val="multilevel"/>
    <w:tmpl w:val="4808C7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67D777D"/>
    <w:multiLevelType w:val="multilevel"/>
    <w:tmpl w:val="7D7EC0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6669FF"/>
    <w:multiLevelType w:val="multilevel"/>
    <w:tmpl w:val="55BC7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1225590"/>
    <w:multiLevelType w:val="multilevel"/>
    <w:tmpl w:val="7BAE5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C769EA"/>
    <w:multiLevelType w:val="multilevel"/>
    <w:tmpl w:val="FA20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B15402"/>
    <w:multiLevelType w:val="multilevel"/>
    <w:tmpl w:val="13F631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3523F"/>
    <w:rsid w:val="004814F1"/>
    <w:rsid w:val="0073523F"/>
    <w:rsid w:val="00854A0E"/>
    <w:rsid w:val="009C7170"/>
    <w:rsid w:val="009D7133"/>
    <w:rsid w:val="00A470A2"/>
    <w:rsid w:val="00B62A1F"/>
    <w:rsid w:val="00C945C2"/>
    <w:rsid w:val="00D31FD6"/>
    <w:rsid w:val="00DB3361"/>
    <w:rsid w:val="00EA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620" w:line="228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620" w:line="228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</dc:creator>
  <cp:keywords/>
  <cp:lastModifiedBy>Пользователь Windows</cp:lastModifiedBy>
  <cp:revision>5</cp:revision>
  <dcterms:created xsi:type="dcterms:W3CDTF">2022-08-05T01:40:00Z</dcterms:created>
  <dcterms:modified xsi:type="dcterms:W3CDTF">2022-08-16T03:50:00Z</dcterms:modified>
</cp:coreProperties>
</file>