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25" w:rsidRDefault="00730125" w:rsidP="00730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730125" w:rsidRDefault="00730125" w:rsidP="00730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ШИРИНСКИЙ РАЙОН</w:t>
      </w:r>
    </w:p>
    <w:p w:rsidR="00730125" w:rsidRDefault="00730125" w:rsidP="00730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СЕЛОСОНСКОГО СЕЛЬСОВЕТА</w:t>
      </w:r>
    </w:p>
    <w:p w:rsidR="00730125" w:rsidRDefault="00730125" w:rsidP="00730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730125" w:rsidRDefault="00730125" w:rsidP="00730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730125" w:rsidRDefault="00730125" w:rsidP="00730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125" w:rsidRDefault="00730125" w:rsidP="0073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30.12.2022 г.                       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№ 70</w:t>
      </w:r>
    </w:p>
    <w:p w:rsidR="00730125" w:rsidRPr="00730125" w:rsidRDefault="00730125" w:rsidP="00730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6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3"/>
        <w:gridCol w:w="5857"/>
      </w:tblGrid>
      <w:tr w:rsidR="00730125" w:rsidRPr="00730125" w:rsidTr="00136C42">
        <w:trPr>
          <w:trHeight w:val="1064"/>
        </w:trPr>
        <w:tc>
          <w:tcPr>
            <w:tcW w:w="3813" w:type="dxa"/>
          </w:tcPr>
          <w:p w:rsidR="00730125" w:rsidRPr="00730125" w:rsidRDefault="00730125" w:rsidP="00730125">
            <w:pPr>
              <w:tabs>
                <w:tab w:val="left" w:pos="951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создании комиссии по осмотру и</w:t>
            </w: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01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определению технического состояния объектов коммунального хозяйства находящихся в собственности Селосонского сельсовета, передаваемых в концессию</w:t>
            </w:r>
          </w:p>
        </w:tc>
        <w:tc>
          <w:tcPr>
            <w:tcW w:w="5857" w:type="dxa"/>
          </w:tcPr>
          <w:p w:rsidR="00730125" w:rsidRPr="00730125" w:rsidRDefault="00730125" w:rsidP="00730125">
            <w:pPr>
              <w:tabs>
                <w:tab w:val="left" w:pos="9513"/>
              </w:tabs>
              <w:spacing w:after="0" w:line="240" w:lineRule="auto"/>
              <w:ind w:left="142" w:right="-1"/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730125" w:rsidRPr="00730125" w:rsidRDefault="00730125" w:rsidP="00730125">
            <w:pPr>
              <w:tabs>
                <w:tab w:val="left" w:pos="951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730125" w:rsidRPr="00730125" w:rsidRDefault="00730125" w:rsidP="00730125">
            <w:pPr>
              <w:tabs>
                <w:tab w:val="left" w:pos="951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730125" w:rsidRPr="00730125" w:rsidRDefault="00730125" w:rsidP="00730125">
            <w:pPr>
              <w:tabs>
                <w:tab w:val="left" w:pos="951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730125" w:rsidRPr="00730125" w:rsidRDefault="00730125" w:rsidP="00730125">
            <w:pPr>
              <w:tabs>
                <w:tab w:val="left" w:pos="951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730125" w:rsidRPr="00730125" w:rsidRDefault="00730125" w:rsidP="00730125">
            <w:pPr>
              <w:tabs>
                <w:tab w:val="left" w:pos="951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  <w:p w:rsidR="00730125" w:rsidRPr="00730125" w:rsidRDefault="00730125" w:rsidP="00730125">
            <w:pPr>
              <w:tabs>
                <w:tab w:val="left" w:pos="9513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730125" w:rsidRPr="00730125" w:rsidTr="00136C42">
        <w:trPr>
          <w:trHeight w:val="427"/>
        </w:trPr>
        <w:tc>
          <w:tcPr>
            <w:tcW w:w="9670" w:type="dxa"/>
            <w:gridSpan w:val="2"/>
          </w:tcPr>
          <w:p w:rsidR="00730125" w:rsidRPr="00730125" w:rsidRDefault="00730125" w:rsidP="00730125">
            <w:pPr>
              <w:tabs>
                <w:tab w:val="left" w:pos="8463"/>
                <w:tab w:val="left" w:pos="8886"/>
                <w:tab w:val="left" w:pos="9348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0125" w:rsidRPr="00730125" w:rsidRDefault="00730125" w:rsidP="00730125">
            <w:pPr>
              <w:tabs>
                <w:tab w:val="left" w:pos="95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>В целях повышения эффективности управления муниципальным имуществом, в соответствии с Федеральным законом от 06. 10. 2003 года № 131 –ФЗ» Об общих принципах </w:t>
      </w:r>
      <w:hyperlink r:id="rId6" w:tooltip="Органы местного самоуправления" w:history="1">
        <w:r w:rsidRPr="00730125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организации местного самоуправления</w:t>
        </w:r>
      </w:hyperlink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> в Российской Федерации»,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администрация Селосонского сельсовета </w:t>
      </w:r>
    </w:p>
    <w:p w:rsidR="00730125" w:rsidRDefault="00730125" w:rsidP="00730125">
      <w:pPr>
        <w:spacing w:after="0" w:line="360" w:lineRule="auto"/>
        <w:ind w:right="-1" w:firstLine="90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125" w:rsidRDefault="00730125" w:rsidP="00730125">
      <w:pPr>
        <w:spacing w:after="0" w:line="360" w:lineRule="auto"/>
        <w:ind w:right="-1" w:firstLine="90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ПОСТАНОВЛЯЕТ:</w:t>
      </w:r>
    </w:p>
    <w:p w:rsidR="00730125" w:rsidRPr="00730125" w:rsidRDefault="00730125" w:rsidP="00730125">
      <w:pPr>
        <w:spacing w:after="0" w:line="360" w:lineRule="auto"/>
        <w:ind w:right="-1"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360" w:lineRule="auto"/>
        <w:ind w:right="-1"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>1.Создать комиссию по осмотру и определению технического состояния объектов водопроводного хозяйства, передаваемых в концессию.</w:t>
      </w:r>
    </w:p>
    <w:p w:rsidR="00730125" w:rsidRPr="00730125" w:rsidRDefault="00730125" w:rsidP="00730125">
      <w:pPr>
        <w:spacing w:after="0" w:line="360" w:lineRule="auto"/>
        <w:ind w:right="-1"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>2.Утвердить прилагаемые:</w:t>
      </w:r>
    </w:p>
    <w:p w:rsidR="00730125" w:rsidRPr="00730125" w:rsidRDefault="00730125" w:rsidP="00730125">
      <w:pPr>
        <w:spacing w:after="0" w:line="360" w:lineRule="auto"/>
        <w:ind w:right="-1"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>2.1. Состав комиссии.</w:t>
      </w:r>
    </w:p>
    <w:p w:rsidR="00730125" w:rsidRPr="00730125" w:rsidRDefault="00730125" w:rsidP="00730125">
      <w:pPr>
        <w:spacing w:after="0" w:line="360" w:lineRule="auto"/>
        <w:ind w:right="-1"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>2.2. Положение о порядке работы комиссии.</w:t>
      </w:r>
    </w:p>
    <w:p w:rsidR="00730125" w:rsidRPr="00730125" w:rsidRDefault="00730125" w:rsidP="00730125">
      <w:pPr>
        <w:spacing w:after="0" w:line="360" w:lineRule="auto"/>
        <w:ind w:right="-1"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2.3.Требования к проведению технического обследования централизованных систем </w:t>
      </w:r>
      <w:r w:rsidRPr="006066AD">
        <w:rPr>
          <w:rFonts w:ascii="Times New Roman" w:eastAsia="Times New Roman" w:hAnsi="Times New Roman"/>
          <w:bCs/>
          <w:sz w:val="24"/>
          <w:szCs w:val="24"/>
          <w:lang w:eastAsia="ru-RU"/>
        </w:rPr>
        <w:t>холодного </w:t>
      </w:r>
      <w:hyperlink r:id="rId7" w:tooltip="Водоснабжение и канализация" w:history="1">
        <w:r w:rsidRPr="006066AD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водоснабжения</w:t>
        </w:r>
      </w:hyperlink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30125" w:rsidRPr="00730125" w:rsidRDefault="00730125" w:rsidP="00730125">
      <w:pPr>
        <w:spacing w:after="0" w:line="360" w:lineRule="auto"/>
        <w:ind w:right="-1"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proofErr w:type="gramStart"/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30125" w:rsidRPr="00730125" w:rsidRDefault="00730125" w:rsidP="00730125">
      <w:pPr>
        <w:spacing w:after="0" w:line="360" w:lineRule="auto"/>
        <w:ind w:right="-1"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360" w:lineRule="auto"/>
        <w:ind w:right="-1" w:firstLine="9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Селосонского </w:t>
      </w:r>
      <w:r w:rsidRPr="00730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сельсовета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И.Е.Горелов</w:t>
      </w:r>
      <w:proofErr w:type="spellEnd"/>
    </w:p>
    <w:p w:rsid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7"/>
        <w:gridCol w:w="3488"/>
        <w:gridCol w:w="2166"/>
      </w:tblGrid>
      <w:tr w:rsidR="00730125" w:rsidRPr="00730125" w:rsidTr="00136C42">
        <w:tc>
          <w:tcPr>
            <w:tcW w:w="4248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920"/>
        <w:gridCol w:w="4536"/>
      </w:tblGrid>
      <w:tr w:rsidR="00730125" w:rsidRPr="00730125" w:rsidTr="00136C42">
        <w:tc>
          <w:tcPr>
            <w:tcW w:w="5920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Селосонского</w:t>
            </w: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30.12.2022</w:t>
            </w: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70</w:t>
            </w:r>
          </w:p>
        </w:tc>
      </w:tr>
    </w:tbl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СОСТАВ</w:t>
      </w:r>
    </w:p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комиссии по осмотру и определению технического состояния объектов водопроводного хозяйства, передаваемых в концессию</w:t>
      </w:r>
    </w:p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3"/>
        <w:gridCol w:w="6418"/>
      </w:tblGrid>
      <w:tr w:rsidR="00730125" w:rsidRPr="00730125" w:rsidTr="00136C42">
        <w:tc>
          <w:tcPr>
            <w:tcW w:w="3348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Горелов Иван Евгеньевич</w:t>
            </w:r>
          </w:p>
        </w:tc>
        <w:tc>
          <w:tcPr>
            <w:tcW w:w="7073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Селосонского </w:t>
            </w: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 председатель комиссии;</w:t>
            </w:r>
          </w:p>
        </w:tc>
      </w:tr>
      <w:tr w:rsidR="00730125" w:rsidRPr="00730125" w:rsidTr="00136C42">
        <w:tc>
          <w:tcPr>
            <w:tcW w:w="3348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125" w:rsidRPr="00730125" w:rsidTr="00136C42">
        <w:tc>
          <w:tcPr>
            <w:tcW w:w="3348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Светачев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7073" w:type="dxa"/>
          </w:tcPr>
          <w:p w:rsidR="00730125" w:rsidRPr="00730125" w:rsidRDefault="00730125" w:rsidP="007301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директор ООО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</w:t>
            </w: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секретарь рабочей группы</w:t>
            </w:r>
            <w:r w:rsidR="00D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(по согласованию)</w:t>
            </w:r>
          </w:p>
          <w:p w:rsidR="00730125" w:rsidRPr="00730125" w:rsidRDefault="00730125" w:rsidP="007301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125" w:rsidRPr="00730125" w:rsidTr="00136C42">
        <w:tc>
          <w:tcPr>
            <w:tcW w:w="3348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730125" w:rsidRPr="00730125" w:rsidTr="00136C42">
        <w:tc>
          <w:tcPr>
            <w:tcW w:w="3348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</w:tcPr>
          <w:p w:rsidR="00730125" w:rsidRPr="00730125" w:rsidRDefault="00730125" w:rsidP="007301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125" w:rsidRPr="00730125" w:rsidTr="00136C42">
        <w:tc>
          <w:tcPr>
            <w:tcW w:w="3348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Черкез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Дмитриевна</w:t>
            </w:r>
          </w:p>
        </w:tc>
        <w:tc>
          <w:tcPr>
            <w:tcW w:w="7073" w:type="dxa"/>
          </w:tcPr>
          <w:p w:rsidR="00730125" w:rsidRPr="00730125" w:rsidRDefault="00730125" w:rsidP="0073012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специалист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Селосонского</w:t>
            </w: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</w:t>
            </w:r>
          </w:p>
        </w:tc>
      </w:tr>
      <w:tr w:rsidR="00730125" w:rsidRPr="00730125" w:rsidTr="00136C42">
        <w:tc>
          <w:tcPr>
            <w:tcW w:w="3348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73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125" w:rsidRPr="00730125" w:rsidTr="00136C42">
        <w:trPr>
          <w:trHeight w:val="929"/>
        </w:trPr>
        <w:tc>
          <w:tcPr>
            <w:tcW w:w="3348" w:type="dxa"/>
          </w:tcPr>
          <w:p w:rsidR="00730125" w:rsidRPr="00730125" w:rsidRDefault="00730125" w:rsidP="0070669D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</w:t>
            </w:r>
            <w:r w:rsidR="00706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Александровна</w:t>
            </w:r>
          </w:p>
        </w:tc>
        <w:tc>
          <w:tcPr>
            <w:tcW w:w="7073" w:type="dxa"/>
          </w:tcPr>
          <w:p w:rsidR="00730125" w:rsidRPr="00730125" w:rsidRDefault="0070669D" w:rsidP="00730125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руководитель ПЭССТ администрации МО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DB5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</w:tbl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69D" w:rsidRDefault="0070669D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69D" w:rsidRDefault="0070669D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69D" w:rsidRDefault="0070669D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69D" w:rsidRDefault="0070669D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69D" w:rsidRDefault="0070669D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69D" w:rsidRPr="00730125" w:rsidRDefault="0070669D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873"/>
      </w:tblGrid>
      <w:tr w:rsidR="00730125" w:rsidRPr="00730125" w:rsidTr="00136C42">
        <w:tc>
          <w:tcPr>
            <w:tcW w:w="5211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730125" w:rsidRPr="00730125" w:rsidRDefault="00730125" w:rsidP="007301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706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Селосонского</w:t>
            </w: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</w:p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706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30.12.2022  № 70</w:t>
            </w:r>
          </w:p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работы комиссии по осмотру и определению технического состояния объектов водопроводного хозяйства, передаваемых в концессию</w:t>
      </w:r>
    </w:p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730125" w:rsidRPr="00730125" w:rsidRDefault="00730125" w:rsidP="00730125">
      <w:pPr>
        <w:spacing w:after="0" w:line="240" w:lineRule="auto"/>
        <w:ind w:left="735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1.1.Целью работы комиссии является осмотр объектов водопроводного хозяйства, передаваемых в концессию и определение технического состояния объектов на момент передачи.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1.2.Осмотру подлежат объекты водопроводного хозяйства, находящиеся в собственности </w:t>
      </w:r>
      <w:r w:rsidR="0070669D">
        <w:rPr>
          <w:rFonts w:ascii="Times New Roman" w:eastAsia="Times New Roman" w:hAnsi="Times New Roman"/>
          <w:sz w:val="24"/>
          <w:szCs w:val="24"/>
          <w:lang w:eastAsia="ru-RU"/>
        </w:rPr>
        <w:t>Селосонского</w:t>
      </w: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сельсовета и спланированные к передаче в концессию.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1.3.Комиссия по осмотру и определению технического состояния объектов водопроводного хозяйства, передаваемых из собственности </w:t>
      </w:r>
      <w:r w:rsidR="0070669D">
        <w:rPr>
          <w:rFonts w:ascii="Times New Roman" w:eastAsia="Times New Roman" w:hAnsi="Times New Roman"/>
          <w:sz w:val="24"/>
          <w:szCs w:val="24"/>
          <w:lang w:eastAsia="ru-RU"/>
        </w:rPr>
        <w:t>Селосонского</w:t>
      </w: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 в концессию, в своей деятельности руководствуется настоящим Положением.</w:t>
      </w:r>
    </w:p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2. Задачи комиссии</w:t>
      </w:r>
    </w:p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Комиссии являются организация и проведение осмотра объектов водопроводного хозяйства, подготовка данных для разработки конкурсной документации по передаче в концессию водопроводных объектов находящихся в собственности </w:t>
      </w:r>
      <w:r w:rsidR="0070669D">
        <w:rPr>
          <w:rFonts w:ascii="Times New Roman" w:eastAsia="Times New Roman" w:hAnsi="Times New Roman"/>
          <w:sz w:val="24"/>
          <w:szCs w:val="24"/>
          <w:lang w:eastAsia="ru-RU"/>
        </w:rPr>
        <w:t>Селосонского</w:t>
      </w: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Порядок формирования и работы Комиссии.</w:t>
      </w:r>
    </w:p>
    <w:p w:rsidR="00730125" w:rsidRPr="00730125" w:rsidRDefault="00730125" w:rsidP="00730125">
      <w:pPr>
        <w:spacing w:after="0" w:line="240" w:lineRule="auto"/>
        <w:ind w:left="735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3.1. В состав комиссии входят председатель, секретарь и члены комиссии. Состав комиссии формируется из представителей администрации </w:t>
      </w:r>
      <w:r w:rsidR="0070669D">
        <w:rPr>
          <w:rFonts w:ascii="Times New Roman" w:eastAsia="Times New Roman" w:hAnsi="Times New Roman"/>
          <w:sz w:val="24"/>
          <w:szCs w:val="24"/>
          <w:lang w:eastAsia="ru-RU"/>
        </w:rPr>
        <w:t>Селосонского</w:t>
      </w: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сельсовета, привлеченных ли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ц(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согласованию) и утверждается постановлением главы </w:t>
      </w:r>
      <w:r w:rsidR="0070669D">
        <w:rPr>
          <w:rFonts w:ascii="Times New Roman" w:eastAsia="Times New Roman" w:hAnsi="Times New Roman"/>
          <w:sz w:val="24"/>
          <w:szCs w:val="24"/>
          <w:lang w:eastAsia="ru-RU"/>
        </w:rPr>
        <w:t>Селосонского</w:t>
      </w: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сельсовета.</w:t>
      </w: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3.2.Работой Комиссии руководит председатель, который распределяет обязанности между другими членами Комиссии.</w:t>
      </w: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3.3.В зависимости от места расположения осматриваемых объектов водопроводного хозяйства Комиссия имеет право привлекать к участию в работе Комиссии специалистов эксплуатационных организаций, обслуживающих данные  объекты водоснабжения.</w:t>
      </w: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3.4.Работа Комиссии организовывается по мере необходимости.</w:t>
      </w: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3.5. Организация работы Комиссии возлагается на секретаря Комиссии:</w:t>
      </w: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перечня объектов, подлежащих осмотру</w:t>
      </w: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сбор членов Комиссии</w:t>
      </w: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проверка наличия и укомплектованности технической документации на осматриваемые объекты водопроводного хозяйства</w:t>
      </w: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оформление актов осмотра объектов водопроводного хозяйства</w:t>
      </w: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3.6.По результатам работы Комиссии оформляются и подписываются всеми членами комиссии соответствующие акты осмотров по каждому объекту водопроводного хозяйства с отражением в них информации о фактическом состоянии объектов.</w:t>
      </w:r>
    </w:p>
    <w:p w:rsidR="00730125" w:rsidRPr="00730125" w:rsidRDefault="00730125" w:rsidP="00730125">
      <w:pPr>
        <w:spacing w:after="0" w:line="240" w:lineRule="auto"/>
        <w:ind w:right="-1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873"/>
      </w:tblGrid>
      <w:tr w:rsidR="00730125" w:rsidRPr="00730125" w:rsidTr="0070669D">
        <w:tc>
          <w:tcPr>
            <w:tcW w:w="4698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4873" w:type="dxa"/>
          </w:tcPr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69D" w:rsidRPr="00730125" w:rsidRDefault="00730125" w:rsidP="0070669D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706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Селосонского</w:t>
            </w:r>
            <w:r w:rsidRPr="00730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  <w:r w:rsidR="00706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30.12.2022 № 70</w:t>
            </w:r>
          </w:p>
          <w:p w:rsidR="00730125" w:rsidRPr="00730125" w:rsidRDefault="00730125" w:rsidP="00730125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0125" w:rsidRPr="00730125" w:rsidRDefault="00730125" w:rsidP="0070669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проведению технического обследования</w:t>
      </w:r>
    </w:p>
    <w:p w:rsidR="00730125" w:rsidRPr="00730125" w:rsidRDefault="00730125" w:rsidP="0070669D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b/>
          <w:sz w:val="24"/>
          <w:szCs w:val="24"/>
          <w:lang w:eastAsia="ru-RU"/>
        </w:rPr>
        <w:t>централизованных систем холодного водоснабжения</w:t>
      </w: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Общие положения</w:t>
      </w:r>
    </w:p>
    <w:p w:rsidR="00730125" w:rsidRPr="00730125" w:rsidRDefault="00730125" w:rsidP="00730125">
      <w:pPr>
        <w:spacing w:after="0" w:line="240" w:lineRule="auto"/>
        <w:ind w:left="735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1.  Настоящие Требования к проведению технического обследования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централизованных систем холодного водоснабжения (далее Требования) определяют цели, задачи и порядок проведения технического обследования централизованных систем холодного водоснабжения.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2.  В настоящих Требованиях применяются понятия, используемые 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актах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3.  Целью проведения технического обследования 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централизованных</w:t>
      </w:r>
      <w:proofErr w:type="gramEnd"/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 холодного водоснабжения является подготовка данных для разработки конкурсной документации по передаче в концессию коммунальных объектов находящихся в собственности </w:t>
      </w:r>
      <w:r w:rsidR="0070669D">
        <w:rPr>
          <w:rFonts w:ascii="Times New Roman" w:eastAsia="Times New Roman" w:hAnsi="Times New Roman"/>
          <w:sz w:val="24"/>
          <w:szCs w:val="24"/>
          <w:lang w:eastAsia="ru-RU"/>
        </w:rPr>
        <w:t>Селосонского</w:t>
      </w: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сельсовета. Задачами проведения технического обследования являются: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а) обеспечение принятия эффективных управленческих решений;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б) определение фактических значений показателей надежности, качества, энергетической эффективности объектов централизованных систем холодного водоснабжения;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в) получение 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подготовка) исходных данных для разработки конкурсной документации для передачи в концессию водопроводных объектов находящихся в собственности </w:t>
      </w:r>
      <w:r w:rsidR="0070669D">
        <w:rPr>
          <w:rFonts w:ascii="Times New Roman" w:eastAsia="Times New Roman" w:hAnsi="Times New Roman"/>
          <w:sz w:val="24"/>
          <w:szCs w:val="24"/>
          <w:lang w:eastAsia="ru-RU"/>
        </w:rPr>
        <w:t>Селосонского</w:t>
      </w: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сельсовета.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4.Показатели </w:t>
      </w:r>
      <w:proofErr w:type="spellStart"/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технико</w:t>
      </w:r>
      <w:proofErr w:type="spell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экономического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объектов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централизованных систем холодного водоснабжения  являются основой для определения фактических значений показателей надежности, качества и энергетической эффективности и определения плановых значений показателей надежности, качества и энергетической эффективности.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keepNext/>
        <w:numPr>
          <w:ilvl w:val="0"/>
          <w:numId w:val="3"/>
        </w:numPr>
        <w:spacing w:after="0" w:line="240" w:lineRule="auto"/>
        <w:ind w:right="-56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Обьекты</w:t>
      </w:r>
      <w:proofErr w:type="spell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обследования</w:t>
      </w:r>
    </w:p>
    <w:p w:rsidR="00730125" w:rsidRPr="00730125" w:rsidRDefault="00730125" w:rsidP="007301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5.Обьектами технического обследования в соответствии с настоящими Требованиями являются все объекты централизованных систем холодного водоснабжения находящиеся в собственности </w:t>
      </w:r>
      <w:r w:rsidR="0070669D">
        <w:rPr>
          <w:rFonts w:ascii="Times New Roman" w:eastAsia="Times New Roman" w:hAnsi="Times New Roman"/>
          <w:sz w:val="24"/>
          <w:szCs w:val="24"/>
          <w:lang w:eastAsia="ru-RU"/>
        </w:rPr>
        <w:t>Селосонского</w:t>
      </w: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сельсовета.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numPr>
          <w:ilvl w:val="0"/>
          <w:numId w:val="3"/>
        </w:num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технического обследования</w:t>
      </w:r>
    </w:p>
    <w:p w:rsidR="00730125" w:rsidRPr="00730125" w:rsidRDefault="00730125" w:rsidP="00730125">
      <w:pPr>
        <w:spacing w:after="0" w:line="240" w:lineRule="auto"/>
        <w:ind w:left="360"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6. Дата начала проведения технического обследования – </w:t>
      </w:r>
      <w:r w:rsidR="0070669D">
        <w:rPr>
          <w:rFonts w:ascii="Times New Roman" w:eastAsia="Times New Roman" w:hAnsi="Times New Roman"/>
          <w:sz w:val="24"/>
          <w:szCs w:val="24"/>
          <w:lang w:eastAsia="ru-RU"/>
        </w:rPr>
        <w:t>декабря 2022</w:t>
      </w: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7. Председатель комиссии согласовывает план проведения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технического обследования централизованных систем холодного водоснабжения  содержащий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а) перечень объектов, подлежащих техническому обследованию;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б) сроки (этапы проведения технического обследования);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)п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еречень параметров, технических характеристик или иных показателей объектов в отношении которых будет проведено техническое обследование.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8.После проведения натурного обследования план проведения технического обследования может быть откорректирован.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9.По итогам завершения технического обследования составляется акт технического обследования (далее акт), содержащий результаты проведенного технического обследования, подписываемый не менее 2/3 членами комиссии.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содержит: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а) перечень объектов, в отношении которых было проведено техническое обследование;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б) перечень параметров, технических характеристик, фактических показателей и иных показателей выявленных в процессе проведения технического обследования;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в) описание выявленных дефектов и нарушений с привязкой к конкретному объекту;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г) заключение о техническом состоянии объектов;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д) оценка технического состояния объектов в момент проведения обследования;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е) заключение о возможности, условия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х(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режимах) и сроках дальнейшей эксплуатации объектов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з) анализ </w:t>
      </w:r>
      <w:proofErr w:type="spellStart"/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технико</w:t>
      </w:r>
      <w:proofErr w:type="spell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экономической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существующих технических решений, в сравнении с лучшими отраслевыми аналогами.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4.Состав работ по техническому обследованию</w:t>
      </w:r>
    </w:p>
    <w:p w:rsidR="00730125" w:rsidRPr="00730125" w:rsidRDefault="00730125" w:rsidP="0073012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10. Состав работ по техническому обследованию включает в себя: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а) камеральное обследование;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б) техническую инвентаризацию имущества, включая натуральное, визуальн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измерительное обследование и инструментальное обследование (при необходимости) объектов централизованных систем холодного водоснабжения;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в) определение </w:t>
      </w:r>
      <w:proofErr w:type="spellStart"/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технико</w:t>
      </w:r>
      <w:proofErr w:type="spell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- экономической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объектов.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11.При проведении камерального обследования водопроводных  сетей рассматривается следующая нормативно - техническая документация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а) проектная документаци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чертежи - план, профиль, спецификации, пояснительная записка), содержащая функционально - технологические, конструктивные и </w:t>
      </w:r>
      <w:proofErr w:type="spell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инженерно</w:t>
      </w:r>
      <w:proofErr w:type="spell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- технические решения;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б) исполнительная документация, содержащая сведения о технических характеристиках инженерных сетей, о соответствии фактически выполненных работ проектной документации о внесенных в них по согласованию с проектировщиком изменениях;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в) эксплуатационная документация в соответствии с регламентом эксплуатации водопроводной сети;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г) иная документация, содержащая сведения;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о техническом состоянии, в том числе отчеты по телевизионной диагностике сетей, дефектные ведомости;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об аварийности сооружений, уровне потерь в сетях и сооружениях;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о сроках эксплуатации и износе сетей и сооружений.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перечисленной технической информации составляется конструктивная схема объектов - основание для натурального обследования (включая установленное на объектах оборудование).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12. При проведении 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камерального обследования оборудования, установленного на объектах рассматривается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следующая нормативно - техническая документация: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паспорт на оборудование;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-руководств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инструкция) по эксплуатации оборудования;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проектная документация, исполнительная документация (содержащая сведения в соответствии выполненных в натуре работ с проектной документацией или о внесенных в них по согласованию с проектировщиком изменениях);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- план - график </w:t>
      </w:r>
      <w:proofErr w:type="spell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планово</w:t>
      </w:r>
      <w:proofErr w:type="spell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предупредительного ремонта;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отчет о выполнении </w:t>
      </w:r>
      <w:proofErr w:type="spell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планово</w:t>
      </w:r>
      <w:proofErr w:type="spell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предупредительного ремонта, акт технического свидетельствования объекта, аварийный лис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т(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содержащий сведения о повреждениях трубопроводов.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13.По результатам анализа нормативно - технической документации должны быть установлены следующие данные: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год постройки объектов;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дата ввода в эксплуатацию;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материал, диаметр трубопроводов по проекту и по исполнительной документации, их фактическое состояние, процент износа;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расчетные и фактические параметры давления и пропускной способности трубопровода и иных объектов;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сведения об аварийности объектов за последние 5 лет;</w:t>
      </w:r>
      <w:proofErr w:type="gramEnd"/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 информация о проведении аварийных и ремонтных работ с указанием точных мест проведения (адресов) выполнения таких работ, их фактических объемах, результатов проведенных рабо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т(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влияние) результатов работ на функционирование систем).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14. Техническая инвентаризация осуществляется на основании плана технического обследования с определением параметров технической инвентаризации по каждому инвентаризационному объекту, на основании камерального обследования.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Техническая инвентаризация включает в себя: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а) натурное обследование месторасположения объекта и определение основных технических параметров </w:t>
      </w:r>
      <w:proofErr w:type="gramStart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диаметр, материал, типоразмеры);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б) визуально - измерительное обследование, в том числе включая: наружный и внутренний осмотр сооружений, трубопроводов;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-оценку технического состояния объекта обследования по совокупности и характеру визуально наблюдаемых дефектов, повреждений, утечек;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-сравнение данных об объектах, полученных в ходе камерального обследования, с фактическими характеристиками систем, установленными при визуально - измерительном обследовании.</w:t>
      </w:r>
    </w:p>
    <w:p w:rsidR="00730125" w:rsidRPr="00730125" w:rsidRDefault="00730125" w:rsidP="0073012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в) выборочное инструментальное обследование, проводимое в случае, если камеральное и визуально - измерительное обследование не позволяет достичь целей технического обследования.</w:t>
      </w: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15.Программа инструментального обследования разрабатывается на основе результатов и выводов камерального, натурального и визуально - измерительного обследований, при этом инструментальное обследование обязательно проводится:</w:t>
      </w: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а) в случае предварительного вывода о необходимости модернизации объекта;</w:t>
      </w: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б) в случае предварительного вывода о предаварийном состоянии.</w:t>
      </w: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В иных случаях решение о проведении инструментального обследования принимается комиссией при недостаточности данных камерального и визуально - измерительного анализа для достижения целей технического обследования.</w:t>
      </w: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16. По итогам технической инвентаризации определяются:</w:t>
      </w: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а) уровень износа объектов;</w:t>
      </w: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б) актуальное техническое состояние объекта на дату обследования;</w:t>
      </w:r>
    </w:p>
    <w:p w:rsidR="00730125" w:rsidRPr="00730125" w:rsidRDefault="00730125" w:rsidP="00730125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 xml:space="preserve">  в) предельные сроки проведения ремонта или реконструкции объектов.</w:t>
      </w:r>
    </w:p>
    <w:p w:rsidR="00E3263C" w:rsidRPr="00E3263C" w:rsidRDefault="00730125" w:rsidP="00E3263C">
      <w:pPr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125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E326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263C" w:rsidRPr="00E3263C">
        <w:rPr>
          <w:rFonts w:ascii="Times New Roman" w:eastAsia="Times New Roman" w:hAnsi="Times New Roman"/>
          <w:sz w:val="24"/>
          <w:szCs w:val="24"/>
          <w:lang w:eastAsia="ru-RU"/>
        </w:rPr>
        <w:t>Износ трубопроводов и других, недоступных для осмотра сооружений определяется по срокам службы как соотношений фактически прослуженного времени к средне нормативному сроку службы.</w:t>
      </w:r>
    </w:p>
    <w:p w:rsidR="00E83F66" w:rsidRPr="00730125" w:rsidRDefault="00E83F66" w:rsidP="00730125">
      <w:pPr>
        <w:rPr>
          <w:sz w:val="24"/>
          <w:szCs w:val="24"/>
        </w:rPr>
      </w:pPr>
    </w:p>
    <w:sectPr w:rsidR="00E83F66" w:rsidRPr="0073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3D9A"/>
    <w:multiLevelType w:val="hybridMultilevel"/>
    <w:tmpl w:val="1A6E7452"/>
    <w:lvl w:ilvl="0" w:tplc="7BDE98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C50"/>
    <w:multiLevelType w:val="hybridMultilevel"/>
    <w:tmpl w:val="9D880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7C39"/>
    <w:multiLevelType w:val="hybridMultilevel"/>
    <w:tmpl w:val="9F0AAF80"/>
    <w:lvl w:ilvl="0" w:tplc="B0AC30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F"/>
    <w:rsid w:val="006066AD"/>
    <w:rsid w:val="0070669D"/>
    <w:rsid w:val="00730125"/>
    <w:rsid w:val="008C40F4"/>
    <w:rsid w:val="00C263CF"/>
    <w:rsid w:val="00DB5C9E"/>
    <w:rsid w:val="00E3263C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6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6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2023-06-20T01:48:00Z</cp:lastPrinted>
  <dcterms:created xsi:type="dcterms:W3CDTF">2023-06-19T06:39:00Z</dcterms:created>
  <dcterms:modified xsi:type="dcterms:W3CDTF">2023-06-20T01:48:00Z</dcterms:modified>
</cp:coreProperties>
</file>