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A7" w:rsidRPr="00BF77A7" w:rsidRDefault="00BF77A7" w:rsidP="00BF77A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BF77A7" w:rsidRPr="00BF77A7" w:rsidRDefault="00BF77A7" w:rsidP="00BF77A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BF77A7" w:rsidRPr="00BF77A7" w:rsidRDefault="00BF77A7" w:rsidP="00BF77A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ШИРИНСКИЙ РАЙОН</w:t>
      </w:r>
    </w:p>
    <w:p w:rsidR="00BF77A7" w:rsidRPr="00BF77A7" w:rsidRDefault="00BF77A7" w:rsidP="00BF77A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BF77A7" w:rsidRPr="00BF77A7" w:rsidRDefault="00BF77A7" w:rsidP="00BF77A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СЕЛОСОНСКОГО СЕЛЬСОВЕТА </w:t>
      </w:r>
    </w:p>
    <w:p w:rsidR="00BF77A7" w:rsidRPr="00BF77A7" w:rsidRDefault="00BF77A7" w:rsidP="00BF77A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F77A7" w:rsidRPr="00BF77A7" w:rsidRDefault="00BF77A7" w:rsidP="00BF77A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F77A7" w:rsidRPr="00BF77A7" w:rsidRDefault="00BF77A7" w:rsidP="00BF77A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7A7" w:rsidRPr="00BF77A7" w:rsidRDefault="00BF77A7" w:rsidP="00BF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7A7" w:rsidRPr="00BF77A7" w:rsidRDefault="00CB7130" w:rsidP="00BF7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075D6">
        <w:rPr>
          <w:rFonts w:ascii="Times New Roman" w:eastAsia="Times New Roman" w:hAnsi="Times New Roman" w:cs="Times New Roman"/>
          <w:sz w:val="24"/>
          <w:szCs w:val="24"/>
          <w:lang w:eastAsia="ru-RU"/>
        </w:rPr>
        <w:t>15.06</w:t>
      </w:r>
      <w:r w:rsidR="00BF77A7" w:rsidRPr="00BF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                                      </w:t>
      </w:r>
      <w:proofErr w:type="spellStart"/>
      <w:r w:rsidR="00BF77A7" w:rsidRPr="00BF77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BF77A7" w:rsidRPr="00BF77A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BF77A7" w:rsidRPr="00BF77A7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spellEnd"/>
      <w:r w:rsidR="00BF77A7" w:rsidRPr="00BF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</w:t>
      </w:r>
      <w:r w:rsidR="00FB4BB0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</w:p>
    <w:p w:rsidR="00632450" w:rsidRPr="00632450" w:rsidRDefault="00632450" w:rsidP="00B075D6">
      <w:pPr>
        <w:pStyle w:val="ConsPlusNormal"/>
        <w:contextualSpacing/>
        <w:jc w:val="center"/>
        <w:rPr>
          <w:rFonts w:ascii="Arial" w:hAnsi="Arial" w:cs="Arial"/>
          <w:color w:val="000000"/>
          <w:sz w:val="28"/>
          <w:szCs w:val="28"/>
        </w:rPr>
      </w:pPr>
      <w:r w:rsidRPr="0063245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F18D9" w:rsidRPr="00BF77A7" w:rsidRDefault="00632450" w:rsidP="00AF18D9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</w:t>
      </w:r>
      <w:r w:rsidR="00AF18D9" w:rsidRPr="00BF7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F7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утверждении Положения </w:t>
      </w:r>
      <w:proofErr w:type="gramStart"/>
      <w:r w:rsidRPr="00BF7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proofErr w:type="gramEnd"/>
      <w:r w:rsidRPr="00BF7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нематериальном</w:t>
      </w:r>
    </w:p>
    <w:p w:rsidR="00CB7130" w:rsidRDefault="00AF18D9" w:rsidP="00AF18D9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</w:t>
      </w:r>
      <w:r w:rsidR="00632450" w:rsidRPr="00BF7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тнокультурном</w:t>
      </w:r>
      <w:r w:rsidRPr="00BF7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632450" w:rsidRPr="00BF77A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 </w:t>
      </w:r>
      <w:proofErr w:type="gramStart"/>
      <w:r w:rsidRPr="00BF77A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достоянии</w:t>
      </w:r>
      <w:proofErr w:type="gramEnd"/>
      <w:r w:rsidR="00632450" w:rsidRPr="00BF77A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 </w:t>
      </w:r>
      <w:r w:rsidRPr="00BF77A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</w:t>
      </w:r>
      <w:r w:rsidR="00632450" w:rsidRPr="00BF7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BF7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632450" w:rsidRPr="00BF77A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 </w:t>
      </w:r>
      <w:r w:rsidRPr="00BF77A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632450" w:rsidRPr="00BF7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территории</w:t>
      </w:r>
    </w:p>
    <w:p w:rsidR="00CB7130" w:rsidRDefault="00CB7130" w:rsidP="00AF18D9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b/>
          <w:color w:val="000000"/>
          <w:spacing w:val="-6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Селосонского  сельсовета</w:t>
      </w:r>
      <w:r w:rsidR="00632450" w:rsidRPr="00BF77A7">
        <w:rPr>
          <w:rFonts w:ascii="Times New Roman" w:eastAsia="Times New Roman" w:hAnsi="Times New Roman" w:cs="Times New Roman"/>
          <w:b/>
          <w:color w:val="000000"/>
          <w:spacing w:val="-67"/>
          <w:sz w:val="24"/>
          <w:szCs w:val="24"/>
          <w:lang w:eastAsia="ru-RU"/>
        </w:rPr>
        <w:t> </w:t>
      </w:r>
    </w:p>
    <w:p w:rsidR="00CB7130" w:rsidRDefault="00CB7130" w:rsidP="00CB7130">
      <w:pPr>
        <w:spacing w:after="0" w:line="240" w:lineRule="exact"/>
        <w:ind w:right="-2"/>
        <w:rPr>
          <w:rFonts w:ascii="Times New Roman" w:eastAsia="Times New Roman" w:hAnsi="Times New Roman" w:cs="Times New Roman"/>
          <w:b/>
          <w:color w:val="000000"/>
          <w:spacing w:val="-67"/>
          <w:sz w:val="24"/>
          <w:szCs w:val="24"/>
          <w:lang w:eastAsia="ru-RU"/>
        </w:rPr>
      </w:pPr>
    </w:p>
    <w:p w:rsidR="00AF18D9" w:rsidRPr="00BF77A7" w:rsidRDefault="00596538" w:rsidP="00AF18D9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F18D9" w:rsidRDefault="00AF18D9" w:rsidP="00AF18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Федеральными законами от 20.10.2022 № 402-ФЗ «О нематериальном этнокультурном достоянии Российской Федерации», от 06.10.20023 № 131-ФЗ «Об общих принципах организации местного самоуправления в Российской Федерации», руководствуясь </w:t>
      </w:r>
      <w:r w:rsidRPr="00BF77A7">
        <w:rPr>
          <w:rFonts w:ascii="Times New Roman" w:hAnsi="Times New Roman" w:cs="Times New Roman"/>
          <w:bCs/>
          <w:kern w:val="2"/>
          <w:sz w:val="24"/>
          <w:szCs w:val="24"/>
        </w:rPr>
        <w:t xml:space="preserve">статьей </w:t>
      </w:r>
      <w:r w:rsidR="000E70FF">
        <w:rPr>
          <w:rFonts w:ascii="Times New Roman" w:hAnsi="Times New Roman" w:cs="Times New Roman"/>
          <w:bCs/>
          <w:kern w:val="2"/>
          <w:sz w:val="24"/>
          <w:szCs w:val="24"/>
        </w:rPr>
        <w:t>9</w:t>
      </w:r>
      <w:r w:rsidRPr="00BF77A7">
        <w:rPr>
          <w:rFonts w:ascii="Times New Roman" w:hAnsi="Times New Roman" w:cs="Times New Roman"/>
          <w:bCs/>
          <w:kern w:val="2"/>
          <w:sz w:val="24"/>
          <w:szCs w:val="24"/>
        </w:rPr>
        <w:t xml:space="preserve"> Устава </w:t>
      </w:r>
      <w:r w:rsidR="000E70FF">
        <w:rPr>
          <w:rFonts w:ascii="Times New Roman" w:hAnsi="Times New Roman" w:cs="Times New Roman"/>
          <w:bCs/>
          <w:kern w:val="2"/>
          <w:sz w:val="24"/>
          <w:szCs w:val="24"/>
        </w:rPr>
        <w:t xml:space="preserve">муниципального образования </w:t>
      </w:r>
      <w:proofErr w:type="spellStart"/>
      <w:r w:rsidR="000E70FF">
        <w:rPr>
          <w:rFonts w:ascii="Times New Roman" w:hAnsi="Times New Roman" w:cs="Times New Roman"/>
          <w:bCs/>
          <w:kern w:val="2"/>
          <w:sz w:val="24"/>
          <w:szCs w:val="24"/>
        </w:rPr>
        <w:t>Селосонский</w:t>
      </w:r>
      <w:proofErr w:type="spellEnd"/>
      <w:r w:rsidR="000E70FF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сельсовет</w:t>
      </w:r>
      <w:r w:rsidRPr="00BF77A7">
        <w:rPr>
          <w:rFonts w:ascii="Times New Roman" w:hAnsi="Times New Roman" w:cs="Times New Roman"/>
          <w:bCs/>
          <w:kern w:val="2"/>
          <w:sz w:val="24"/>
          <w:szCs w:val="24"/>
        </w:rPr>
        <w:t xml:space="preserve">, </w:t>
      </w:r>
      <w:r w:rsidR="000E70FF">
        <w:rPr>
          <w:rFonts w:ascii="Times New Roman" w:hAnsi="Times New Roman" w:cs="Times New Roman"/>
          <w:bCs/>
          <w:kern w:val="2"/>
          <w:sz w:val="24"/>
          <w:szCs w:val="24"/>
        </w:rPr>
        <w:t>администрация Селосонского сельсовета</w:t>
      </w:r>
    </w:p>
    <w:p w:rsidR="000E70FF" w:rsidRDefault="000E70FF" w:rsidP="00AF18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0E70FF" w:rsidRPr="00B075D6" w:rsidRDefault="000E70FF" w:rsidP="00B075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B075D6">
        <w:rPr>
          <w:rFonts w:ascii="Times New Roman" w:hAnsi="Times New Roman" w:cs="Times New Roman"/>
          <w:b/>
          <w:bCs/>
          <w:kern w:val="2"/>
          <w:sz w:val="24"/>
          <w:szCs w:val="24"/>
        </w:rPr>
        <w:t>ПОСТАНОВЛЯЕТ:</w:t>
      </w:r>
    </w:p>
    <w:p w:rsidR="000E70FF" w:rsidRPr="00BF77A7" w:rsidRDefault="000E70FF" w:rsidP="00AF18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AF18D9" w:rsidRPr="00BF77A7" w:rsidRDefault="00AF18D9" w:rsidP="00AF1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F77A7">
        <w:rPr>
          <w:rFonts w:ascii="Times New Roman" w:hAnsi="Times New Roman" w:cs="Times New Roman"/>
          <w:bCs/>
          <w:kern w:val="2"/>
          <w:sz w:val="24"/>
          <w:szCs w:val="24"/>
        </w:rPr>
        <w:t xml:space="preserve">1. Утвердить Положение о нематериальном этнокультурном достоянии на территории </w:t>
      </w:r>
      <w:r w:rsidR="000E70FF">
        <w:rPr>
          <w:rFonts w:ascii="Times New Roman" w:hAnsi="Times New Roman" w:cs="Times New Roman"/>
          <w:bCs/>
          <w:kern w:val="2"/>
          <w:sz w:val="24"/>
          <w:szCs w:val="24"/>
        </w:rPr>
        <w:t xml:space="preserve">Селосонского сельсовета </w:t>
      </w:r>
      <w:r w:rsidRPr="00BF77A7">
        <w:rPr>
          <w:rFonts w:ascii="Times New Roman" w:hAnsi="Times New Roman" w:cs="Times New Roman"/>
          <w:kern w:val="2"/>
          <w:sz w:val="24"/>
          <w:szCs w:val="24"/>
        </w:rPr>
        <w:t>(прилагается)</w:t>
      </w:r>
      <w:r w:rsidRPr="00BF77A7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</w:p>
    <w:p w:rsidR="00AF18D9" w:rsidRPr="00BF77A7" w:rsidRDefault="00AF18D9" w:rsidP="00AF1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F77A7">
        <w:rPr>
          <w:rFonts w:ascii="Times New Roman" w:hAnsi="Times New Roman" w:cs="Times New Roman"/>
          <w:bCs/>
          <w:kern w:val="2"/>
          <w:sz w:val="24"/>
          <w:szCs w:val="24"/>
        </w:rPr>
        <w:t xml:space="preserve">2. Настоящее постановление </w:t>
      </w:r>
      <w:r w:rsidRPr="00BF77A7">
        <w:rPr>
          <w:rFonts w:ascii="Times New Roman" w:hAnsi="Times New Roman" w:cs="Times New Roman"/>
          <w:kern w:val="2"/>
          <w:sz w:val="24"/>
          <w:szCs w:val="24"/>
        </w:rPr>
        <w:t>вступает в силу со дня его официального опубликования</w:t>
      </w:r>
      <w:r w:rsidR="00B075D6">
        <w:rPr>
          <w:rFonts w:ascii="Times New Roman" w:hAnsi="Times New Roman" w:cs="Times New Roman"/>
          <w:kern w:val="2"/>
          <w:sz w:val="24"/>
          <w:szCs w:val="24"/>
        </w:rPr>
        <w:t xml:space="preserve"> (обнародования)</w:t>
      </w:r>
      <w:r w:rsidRPr="00BF77A7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AF18D9" w:rsidRPr="00BF77A7" w:rsidRDefault="00AF18D9" w:rsidP="00AF18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AF18D9" w:rsidRPr="00BF77A7" w:rsidRDefault="000E70FF" w:rsidP="00AF18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Глава Селосонского сельсовета                                                  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И.Е.Горелов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AF18D9" w:rsidRPr="00BF77A7" w:rsidTr="00B3306E">
        <w:tc>
          <w:tcPr>
            <w:tcW w:w="4390" w:type="dxa"/>
          </w:tcPr>
          <w:p w:rsidR="00AF18D9" w:rsidRPr="00BF77A7" w:rsidRDefault="00AF18D9" w:rsidP="00AF1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955" w:type="dxa"/>
            <w:hideMark/>
          </w:tcPr>
          <w:p w:rsidR="00AF18D9" w:rsidRPr="00BF77A7" w:rsidRDefault="00AF18D9" w:rsidP="000E7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632450" w:rsidRPr="00BF77A7" w:rsidRDefault="00632450" w:rsidP="00632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  <w:lang w:eastAsia="ru-RU"/>
        </w:rPr>
        <w:t> </w:t>
      </w:r>
    </w:p>
    <w:p w:rsidR="00632450" w:rsidRPr="00BF77A7" w:rsidRDefault="00632450" w:rsidP="00632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  <w:lang w:eastAsia="ru-RU"/>
        </w:rPr>
        <w:t> </w:t>
      </w:r>
    </w:p>
    <w:p w:rsidR="00AF18D9" w:rsidRPr="00BF77A7" w:rsidRDefault="00AF18D9" w:rsidP="00632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8D9" w:rsidRPr="00BF77A7" w:rsidRDefault="00AF18D9" w:rsidP="00632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8D9" w:rsidRPr="00BF77A7" w:rsidRDefault="00AF18D9" w:rsidP="00632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8D9" w:rsidRPr="00BF77A7" w:rsidRDefault="00AF18D9" w:rsidP="00632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8D9" w:rsidRPr="00BF77A7" w:rsidRDefault="00AF18D9" w:rsidP="00632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8D9" w:rsidRPr="00BF77A7" w:rsidRDefault="00AF18D9" w:rsidP="00632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8D9" w:rsidRPr="00BF77A7" w:rsidRDefault="00AF18D9" w:rsidP="00632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8D9" w:rsidRDefault="00AF18D9" w:rsidP="00632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0FF" w:rsidRDefault="000E70FF" w:rsidP="00632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0FF" w:rsidRDefault="000E70FF" w:rsidP="00632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0FF" w:rsidRDefault="000E70FF" w:rsidP="00632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248" w:rsidRDefault="00302248" w:rsidP="00632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248" w:rsidRDefault="00302248" w:rsidP="00632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248" w:rsidRPr="00BF77A7" w:rsidRDefault="00302248" w:rsidP="00632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8D9" w:rsidRPr="00BF77A7" w:rsidRDefault="00AF18D9" w:rsidP="00632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50" w:rsidRPr="00BF77A7" w:rsidRDefault="00632450" w:rsidP="00632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632450" w:rsidRPr="00BF77A7" w:rsidRDefault="00632450" w:rsidP="00632450">
      <w:pPr>
        <w:spacing w:after="0" w:line="240" w:lineRule="auto"/>
        <w:ind w:left="6696" w:right="85" w:hanging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0E70FF" w:rsidRDefault="000E70FF" w:rsidP="000E70FF">
      <w:pPr>
        <w:spacing w:after="0" w:line="240" w:lineRule="auto"/>
        <w:ind w:right="85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632450"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632450" w:rsidRPr="00BF77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="00632450"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постановлению</w:t>
      </w:r>
      <w:r w:rsidR="00632450" w:rsidRPr="00BF77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администрации                                        Селосонского сельсовета</w:t>
      </w:r>
    </w:p>
    <w:p w:rsidR="00632450" w:rsidRPr="00BF77A7" w:rsidRDefault="00AF18D9" w:rsidP="00632450">
      <w:pPr>
        <w:spacing w:after="0" w:line="240" w:lineRule="auto"/>
        <w:ind w:left="6696" w:right="85" w:hanging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от _</w:t>
      </w:r>
      <w:r w:rsidR="00B075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15.06.2023</w:t>
      </w:r>
      <w:r w:rsidRPr="00BF77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_____   №</w:t>
      </w:r>
      <w:r w:rsidR="00FB4B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33</w:t>
      </w:r>
    </w:p>
    <w:p w:rsidR="00632450" w:rsidRPr="00BF77A7" w:rsidRDefault="00632450" w:rsidP="00632450">
      <w:pPr>
        <w:spacing w:before="10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2450" w:rsidRPr="00BF77A7" w:rsidRDefault="00632450" w:rsidP="006324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AF18D9" w:rsidRPr="00BF7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ОЛОЖЕНИЕ</w:t>
      </w:r>
    </w:p>
    <w:p w:rsidR="00AF18D9" w:rsidRPr="00BF77A7" w:rsidRDefault="00AF18D9" w:rsidP="00AF18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pacing w:val="-67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НЕМАТЕРИАЛЬНОМ ЭТНОКУЛЬТУРНОМ ДОСТОЯНИИ НА ТЕРРИТОРИИ </w:t>
      </w:r>
      <w:r w:rsidR="000E7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СЕЛОСОНСКОГО СЕЛЬСОВЕТА</w:t>
      </w:r>
    </w:p>
    <w:p w:rsidR="00AF18D9" w:rsidRPr="00BF77A7" w:rsidRDefault="00AF18D9" w:rsidP="00AF18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67"/>
          <w:sz w:val="24"/>
          <w:szCs w:val="24"/>
          <w:lang w:eastAsia="ru-RU"/>
        </w:rPr>
      </w:pPr>
    </w:p>
    <w:p w:rsidR="00632450" w:rsidRPr="00BF77A7" w:rsidRDefault="00F855A6" w:rsidP="00F855A6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AF18D9" w:rsidRPr="00BF77A7" w:rsidRDefault="00AF18D9" w:rsidP="00AF18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8D9" w:rsidRPr="00BF77A7" w:rsidRDefault="00AF18D9" w:rsidP="00AF1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Целью настоящего Положения является создание правовых и организационных основ для обеспечения культурной самобытности всех народов и этнических общностей, проживающих на территории (наименование муниципального образования в соответствии с уставом муниципального образования) и сохранения этнокультурного и языкового многообразия.</w:t>
      </w:r>
    </w:p>
    <w:p w:rsidR="00E15BA0" w:rsidRPr="00BF77A7" w:rsidRDefault="00632450" w:rsidP="00E15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</w:t>
      </w:r>
      <w:r w:rsidR="00E15BA0" w:rsidRPr="00BF7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 Положение принято на основании Конституции Российской Федерации, Федеральных законов от 20.10.2022 № 402-ФЗ «О нематериальном этнокультурном достоянии Российской Федерации», от 06.10.2003 № 131-ФЗ «Об общих принципах организации местного самоуправления в Российской Федерации».</w:t>
      </w:r>
    </w:p>
    <w:p w:rsidR="00632450" w:rsidRPr="00BF77A7" w:rsidRDefault="00632450" w:rsidP="00E15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 Основные понятия, используемые в настоящем Положении.</w:t>
      </w:r>
    </w:p>
    <w:p w:rsidR="00E15BA0" w:rsidRPr="00BF77A7" w:rsidRDefault="00632450" w:rsidP="00E15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 целей настоящего Положения используются следующие</w:t>
      </w:r>
      <w:r w:rsidR="00E15BA0" w:rsidRPr="00BF7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основные понятия:</w:t>
      </w:r>
    </w:p>
    <w:p w:rsidR="00E15BA0" w:rsidRPr="00BF77A7" w:rsidRDefault="00F855A6" w:rsidP="00F85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F7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 w:rsidR="00632450" w:rsidRPr="00BF7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нематериальное этнокультурное достояние</w:t>
      </w:r>
      <w:r w:rsidR="00E15BA0" w:rsidRPr="00BF7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нематериальное культурное наследие народов Российской Федерации как совокупность присущих этническим общностям Российской Федерации духовно-нравственных и культурных ценностей, передаваемых из поколения в поколение, формирующих у них чувство осознания идентичности и охватывающих образ жизни, традиции и формы их выражения, а также воссоздание и современные тенденции развития данного образа жизни, традиций и форм их выражения.</w:t>
      </w:r>
      <w:proofErr w:type="gramEnd"/>
    </w:p>
    <w:p w:rsidR="00E15BA0" w:rsidRPr="00BF77A7" w:rsidRDefault="00F855A6" w:rsidP="00F85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F7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э</w:t>
      </w:r>
      <w:r w:rsidR="00E15BA0" w:rsidRPr="00BF7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тническая общность  - исторически сложившаяся на территории (наименование муниципального образования) устойчивая совокупность людей, обладающих общей культурой с присущими ей образной и ценностной системами, общностью языка, этническим самосознанием, свободно определяющая свою национальную принадлежность.</w:t>
      </w:r>
      <w:proofErr w:type="gramEnd"/>
    </w:p>
    <w:p w:rsidR="00E15BA0" w:rsidRPr="00BF77A7" w:rsidRDefault="00F855A6" w:rsidP="00F85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н</w:t>
      </w:r>
      <w:r w:rsidR="00E15BA0" w:rsidRPr="00BF7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осители нематериального этнокультурного достояния – этнические общности и их отдельные представители, обладающие уникальными знаниями, выраженными в объективной форме, технологиями и навыками, отражающими культурные особенности их этнической общности, играющие важную роль в сохранении, актуализации  и популяризации объектов нематериального этнокультурного достояния</w:t>
      </w:r>
      <w:r w:rsidRPr="00BF7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855A6" w:rsidRPr="00BF77A7" w:rsidRDefault="00F855A6" w:rsidP="00F85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F7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хранители нематериального этнокультурного достояния – физические и юридические лица, имеющие отношение к выявлению, изучению, использованию, актуализации, сохранению и популяризации объектов нематериального этнокультурного достояния (дома (центры) народного творчества и учреждения культурно-досугового типа, профессиональные</w:t>
      </w:r>
      <w:proofErr w:type="gramEnd"/>
      <w:r w:rsidRPr="00BF7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самодеятельные творческие коллективы, культурные объединения), а также библиотеки, музеи, архивы, научные, образовательные и иные организации.</w:t>
      </w:r>
    </w:p>
    <w:p w:rsidR="00632450" w:rsidRPr="00BF77A7" w:rsidRDefault="00632450" w:rsidP="00632450">
      <w:pPr>
        <w:spacing w:before="8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55A6" w:rsidRPr="00BF77A7" w:rsidRDefault="00F855A6" w:rsidP="00632450">
      <w:pPr>
        <w:spacing w:before="8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5A6" w:rsidRPr="00BF77A7" w:rsidRDefault="00F855A6" w:rsidP="00F855A6">
      <w:pPr>
        <w:spacing w:before="8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Объекты нематериального этнокультурного достояния</w:t>
      </w:r>
    </w:p>
    <w:p w:rsidR="00632450" w:rsidRPr="00BF77A7" w:rsidRDefault="00632450" w:rsidP="00632450">
      <w:pPr>
        <w:spacing w:after="0" w:line="240" w:lineRule="auto"/>
        <w:ind w:left="1541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855A6" w:rsidRPr="00BF77A7" w:rsidRDefault="00632450" w:rsidP="00632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F855A6"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Объектом нематериального этнокультурного достояния местного (муниципального) значения являются представляющие историческую, культурную или научную ценность для истории и культуры муниципального образования (наименование в соответствии с уставом).</w:t>
      </w:r>
    </w:p>
    <w:p w:rsidR="00F855A6" w:rsidRPr="00BF77A7" w:rsidRDefault="00F855A6" w:rsidP="00632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 объектам нематериального этнокультурного достояния относятся:</w:t>
      </w:r>
    </w:p>
    <w:p w:rsidR="00F855A6" w:rsidRPr="00BF77A7" w:rsidRDefault="00F855A6" w:rsidP="00632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устное творчество, устные традиции и формы их выражения на русском языке, языках и диалектах народов Российской Федерации;</w:t>
      </w:r>
    </w:p>
    <w:p w:rsidR="00F855A6" w:rsidRPr="00BF77A7" w:rsidRDefault="00F855A6" w:rsidP="00632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формы традиционного исполнительского искусства (словесного, вокального, инструментального, хореографического);</w:t>
      </w:r>
    </w:p>
    <w:p w:rsidR="00F855A6" w:rsidRPr="00BF77A7" w:rsidRDefault="00F855A6" w:rsidP="00632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традиции, выраженные в объективной форме, технологии, навыки и формы их представления, связанные с укладами жизни и традиционными ремеслами, реализующиеся в исторически сложившихся сюжетах и образах и стилистике их воплощения, существующих на определенной территории;</w:t>
      </w:r>
    </w:p>
    <w:p w:rsidR="00F855A6" w:rsidRPr="00BF77A7" w:rsidRDefault="00F855A6" w:rsidP="00632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объекты нематериального культурного достояния.</w:t>
      </w:r>
    </w:p>
    <w:p w:rsidR="00F855A6" w:rsidRPr="00BF77A7" w:rsidRDefault="00F855A6" w:rsidP="00632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5A6" w:rsidRPr="00BF77A7" w:rsidRDefault="00F855A6" w:rsidP="00C21150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Права носителей нематериального</w:t>
      </w:r>
      <w:r w:rsidR="00C21150" w:rsidRPr="00BF7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этнокультурного достояния, хранителей нематериального этнокультурного достояния</w:t>
      </w:r>
    </w:p>
    <w:p w:rsidR="00F855A6" w:rsidRPr="00BF77A7" w:rsidRDefault="00F855A6" w:rsidP="00632450">
      <w:pPr>
        <w:spacing w:before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50" w:rsidRPr="00BF77A7" w:rsidRDefault="00632450" w:rsidP="00632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Носители</w:t>
      </w:r>
      <w:r w:rsidRPr="00BF77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нематериального</w:t>
      </w:r>
      <w:r w:rsidRPr="00BF77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этнокультурного</w:t>
      </w:r>
      <w:r w:rsidRPr="00BF77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достояния</w:t>
      </w:r>
      <w:r w:rsidRPr="00BF77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</w:t>
      </w:r>
      <w:r w:rsidRPr="00BF77A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</w:t>
      </w:r>
      <w:r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право:</w:t>
      </w:r>
    </w:p>
    <w:p w:rsidR="0018365B" w:rsidRPr="00BF77A7" w:rsidRDefault="0018365B" w:rsidP="00632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получение в соответствии с законодательством муниципальной поддержки, направленной на обеспечение их культурной самобытности, а также на использование, актуализацию, сохранение и популяризацию объектов нематериального этнокультурного достояния, носителями которого они являются;</w:t>
      </w:r>
    </w:p>
    <w:p w:rsidR="0018365B" w:rsidRPr="00BF77A7" w:rsidRDefault="0018365B" w:rsidP="00183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подачу заявки в уполномоченный орган исполнительной власти субъекта Российской Федерации в области нематериального этнокультурного достояния, а в случае его отсутствия – уполномоченный орган исполнительной власти субъекта Российской Федерации в области культуры о включении объекта нематериального этнокультурного достояния в федеральный реестр или в региональный реестр объектов нематериального этнокультурного достояния субъекта Российской Федерации в установленном Федеральным законом от 20.10.2022 № 402-ФЗ «О</w:t>
      </w:r>
      <w:proofErr w:type="gramEnd"/>
      <w:r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нематериальном этнокультурном </w:t>
      </w:r>
      <w:proofErr w:type="gramStart"/>
      <w:r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достоянии</w:t>
      </w:r>
      <w:proofErr w:type="gramEnd"/>
      <w:r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Федерации» порядке.</w:t>
      </w:r>
    </w:p>
    <w:p w:rsidR="0018365B" w:rsidRPr="00BF77A7" w:rsidRDefault="0018365B" w:rsidP="00183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Хранители нематериального этнокультурного достояния имеют право:</w:t>
      </w:r>
    </w:p>
    <w:p w:rsidR="0018365B" w:rsidRPr="00BF77A7" w:rsidRDefault="0018365B" w:rsidP="00183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участие в целях включения объекта нематериального этнокультурного достояния в федеральный реестр или в региональный реестр в установленном Федеральным законом от 20.10.2022 № 402-ФЗ «О нематериальном этнокультурном достоянии Российской Федерации» порядке, а также в выявлении, изучении, использовании, актуализации, сохранении и популяризации объектов нематериального этнокультурного достояния;</w:t>
      </w:r>
      <w:proofErr w:type="gramEnd"/>
    </w:p>
    <w:p w:rsidR="0018365B" w:rsidRPr="00BF77A7" w:rsidRDefault="0018365B" w:rsidP="00183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получение в соответствии с законодательством муниципальной поддержки для осуществления деятельности по выявлению, изучению, использованию, актуализации, сохранению и популяризации объектов нематериального этнокультурного достояния;</w:t>
      </w:r>
    </w:p>
    <w:p w:rsidR="0018365B" w:rsidRPr="00BF77A7" w:rsidRDefault="0018365B" w:rsidP="00183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 подачу заявки в региональный уполномоченный орган о включении объекта нематериального этнокультурного достояния в федеральный реестр или в  региональный  реестр  в установленном Федеральным законом от 20.10.2022 № 402-ФЗ «О нематериальном этнокультурном достоянии Российской Федерации» порядке.</w:t>
      </w:r>
      <w:proofErr w:type="gramEnd"/>
    </w:p>
    <w:p w:rsidR="0018365B" w:rsidRPr="00BF77A7" w:rsidRDefault="0018365B" w:rsidP="00183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65B" w:rsidRPr="00BF77A7" w:rsidRDefault="0018365B" w:rsidP="00183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65B" w:rsidRPr="00BF77A7" w:rsidRDefault="0018365B" w:rsidP="0018365B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Права физических и юридических лиц в области нематериального этнокультурного достояния</w:t>
      </w:r>
    </w:p>
    <w:p w:rsidR="00632450" w:rsidRPr="00BF77A7" w:rsidRDefault="00632450" w:rsidP="00632450">
      <w:pPr>
        <w:spacing w:before="8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2450" w:rsidRPr="00BF77A7" w:rsidRDefault="00632450" w:rsidP="00632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Физические лица и юридические лица, в том числе общественные организации,</w:t>
      </w:r>
      <w:r w:rsidRPr="00BF77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национально-культурные</w:t>
      </w:r>
      <w:r w:rsidRPr="00BF77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автономии,</w:t>
      </w:r>
      <w:r w:rsidRPr="00BF77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</w:t>
      </w:r>
      <w:r w:rsidRPr="00BF77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право:</w:t>
      </w:r>
    </w:p>
    <w:p w:rsidR="0018365B" w:rsidRPr="00BF77A7" w:rsidRDefault="0018365B" w:rsidP="00632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доступ к объектам нематериального этнокультурного достояния и беспрепятственное получение информации об объектах нематериального этнокультурного достояния</w:t>
      </w:r>
    </w:p>
    <w:p w:rsidR="0018365B" w:rsidRPr="00BF77A7" w:rsidRDefault="0018365B" w:rsidP="00632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участие в выявлении, изучении, использовании, актуализации, сохранении и популяризации объектов нематериального этнокультурного достояния.</w:t>
      </w:r>
    </w:p>
    <w:p w:rsidR="0018365B" w:rsidRPr="00BF77A7" w:rsidRDefault="0018365B" w:rsidP="00632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8365B" w:rsidRPr="00BF77A7" w:rsidSect="0059653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725"/>
    <w:multiLevelType w:val="hybridMultilevel"/>
    <w:tmpl w:val="78082A32"/>
    <w:lvl w:ilvl="0" w:tplc="756042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53740"/>
    <w:multiLevelType w:val="hybridMultilevel"/>
    <w:tmpl w:val="E2B4920C"/>
    <w:lvl w:ilvl="0" w:tplc="9E48C76A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>
    <w:nsid w:val="3C997672"/>
    <w:multiLevelType w:val="hybridMultilevel"/>
    <w:tmpl w:val="D3A2A54E"/>
    <w:lvl w:ilvl="0" w:tplc="776CF5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D2E09FE"/>
    <w:multiLevelType w:val="hybridMultilevel"/>
    <w:tmpl w:val="99AE324A"/>
    <w:lvl w:ilvl="0" w:tplc="4C304B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1481A12"/>
    <w:multiLevelType w:val="hybridMultilevel"/>
    <w:tmpl w:val="E392EFA6"/>
    <w:lvl w:ilvl="0" w:tplc="BC8CEE7E">
      <w:start w:val="3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5C"/>
    <w:rsid w:val="000D4350"/>
    <w:rsid w:val="000E70FF"/>
    <w:rsid w:val="0018365B"/>
    <w:rsid w:val="00302248"/>
    <w:rsid w:val="00573DE1"/>
    <w:rsid w:val="00596538"/>
    <w:rsid w:val="00632450"/>
    <w:rsid w:val="009A275C"/>
    <w:rsid w:val="00AF18D9"/>
    <w:rsid w:val="00B075D6"/>
    <w:rsid w:val="00BF77A7"/>
    <w:rsid w:val="00C21150"/>
    <w:rsid w:val="00CB7130"/>
    <w:rsid w:val="00E15BA0"/>
    <w:rsid w:val="00F855A6"/>
    <w:rsid w:val="00FB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2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4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spacing">
    <w:name w:val="nospacing"/>
    <w:basedOn w:val="a"/>
    <w:rsid w:val="0063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63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2450"/>
    <w:rPr>
      <w:color w:val="0000FF"/>
      <w:u w:val="single"/>
    </w:rPr>
  </w:style>
  <w:style w:type="paragraph" w:customStyle="1" w:styleId="listparagraph">
    <w:name w:val="listparagraph"/>
    <w:basedOn w:val="a"/>
    <w:rsid w:val="0063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96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AF18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2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4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spacing">
    <w:name w:val="nospacing"/>
    <w:basedOn w:val="a"/>
    <w:rsid w:val="0063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63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2450"/>
    <w:rPr>
      <w:color w:val="0000FF"/>
      <w:u w:val="single"/>
    </w:rPr>
  </w:style>
  <w:style w:type="paragraph" w:customStyle="1" w:styleId="listparagraph">
    <w:name w:val="listparagraph"/>
    <w:basedOn w:val="a"/>
    <w:rsid w:val="0063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96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AF18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BD4E2-3DA0-4F0F-9208-E2549886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2023-06-15T03:16:00Z</cp:lastPrinted>
  <dcterms:created xsi:type="dcterms:W3CDTF">2023-05-31T01:55:00Z</dcterms:created>
  <dcterms:modified xsi:type="dcterms:W3CDTF">2023-06-15T03:16:00Z</dcterms:modified>
</cp:coreProperties>
</file>