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E" w:rsidRDefault="00554799" w:rsidP="002953F3">
      <w:pPr>
        <w:pStyle w:val="1"/>
        <w:contextualSpacing/>
        <w:jc w:val="center"/>
      </w:pPr>
      <w:r>
        <w:rPr>
          <w:b/>
          <w:bCs/>
        </w:rPr>
        <w:t>ЗАКЛЮЧЕНИЕ</w:t>
      </w:r>
    </w:p>
    <w:p w:rsidR="00ED4C8E" w:rsidRDefault="00554799" w:rsidP="002953F3">
      <w:pPr>
        <w:pStyle w:val="1"/>
        <w:contextualSpacing/>
        <w:jc w:val="center"/>
      </w:pPr>
      <w:r>
        <w:rPr>
          <w:b/>
          <w:bCs/>
        </w:rPr>
        <w:t>ПО РЕЗУЛЬТАТАМ ПУБЛИЧНЫХ СЛУШАНИЙ</w:t>
      </w:r>
      <w:r>
        <w:rPr>
          <w:b/>
          <w:bCs/>
        </w:rPr>
        <w:br/>
        <w:t>по проектам внесения изменений в Генеральный план и Правила землепользования и</w:t>
      </w:r>
      <w:r>
        <w:rPr>
          <w:b/>
          <w:bCs/>
        </w:rPr>
        <w:br/>
        <w:t xml:space="preserve">застройки </w:t>
      </w:r>
      <w:r w:rsidR="001075C1">
        <w:rPr>
          <w:b/>
          <w:bCs/>
        </w:rPr>
        <w:t>Селосонс</w:t>
      </w:r>
      <w:r>
        <w:rPr>
          <w:b/>
          <w:bCs/>
        </w:rPr>
        <w:t>кого сельсовета</w:t>
      </w:r>
      <w:r w:rsidR="001075C1">
        <w:rPr>
          <w:b/>
          <w:bCs/>
        </w:rPr>
        <w:t xml:space="preserve"> Ширинского района от 10.11.2023</w:t>
      </w:r>
      <w:r>
        <w:rPr>
          <w:b/>
          <w:bCs/>
        </w:rPr>
        <w:t>г.</w:t>
      </w:r>
    </w:p>
    <w:p w:rsidR="00ED4C8E" w:rsidRDefault="00554799" w:rsidP="002953F3">
      <w:pPr>
        <w:contextualSpacing/>
        <w:jc w:val="both"/>
        <w:rPr>
          <w:rFonts w:ascii="Times New Roman" w:hAnsi="Times New Roman" w:cs="Times New Roman"/>
        </w:rPr>
      </w:pPr>
      <w:r w:rsidRPr="001075C1">
        <w:rPr>
          <w:rFonts w:ascii="Times New Roman" w:hAnsi="Times New Roman" w:cs="Times New Roman"/>
        </w:rPr>
        <w:t xml:space="preserve">Настоящее Заключение подготовлено в соответствии со статьями 5.1, 30 - 33 Градостроительного кодекса Российской Федерации, </w:t>
      </w:r>
      <w:r w:rsidR="001075C1" w:rsidRPr="001075C1">
        <w:rPr>
          <w:rFonts w:ascii="Times New Roman" w:hAnsi="Times New Roman" w:cs="Times New Roman"/>
        </w:rPr>
        <w:t>Постановлени</w:t>
      </w:r>
      <w:r w:rsidR="001075C1">
        <w:rPr>
          <w:rFonts w:ascii="Times New Roman" w:hAnsi="Times New Roman" w:cs="Times New Roman"/>
        </w:rPr>
        <w:t xml:space="preserve">е </w:t>
      </w:r>
      <w:r w:rsidR="001075C1" w:rsidRPr="001075C1">
        <w:rPr>
          <w:rFonts w:ascii="Times New Roman" w:hAnsi="Times New Roman" w:cs="Times New Roman"/>
        </w:rPr>
        <w:t>Селосонского</w:t>
      </w:r>
      <w:r w:rsidRPr="001075C1">
        <w:rPr>
          <w:rFonts w:ascii="Times New Roman" w:hAnsi="Times New Roman" w:cs="Times New Roman"/>
        </w:rPr>
        <w:t xml:space="preserve"> сельсовета Ширинского района Республики Хакасия от </w:t>
      </w:r>
      <w:r w:rsidR="001075C1" w:rsidRPr="001075C1">
        <w:rPr>
          <w:rFonts w:ascii="Times New Roman" w:hAnsi="Times New Roman" w:cs="Times New Roman"/>
        </w:rPr>
        <w:t>01.03.2022 № 14</w:t>
      </w:r>
      <w:r w:rsidRPr="001075C1">
        <w:rPr>
          <w:rFonts w:ascii="Times New Roman" w:hAnsi="Times New Roman" w:cs="Times New Roman"/>
        </w:rPr>
        <w:t>«</w:t>
      </w:r>
      <w:r w:rsidR="001075C1" w:rsidRP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 подготовке проектов о внесении</w:t>
      </w:r>
      <w:r w:rsid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1075C1" w:rsidRP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изменений в Генеральный план и Правила </w:t>
      </w:r>
      <w:r w:rsid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1075C1" w:rsidRP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землепользования и застройки</w:t>
      </w:r>
      <w:r w:rsid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1075C1" w:rsidRP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Селосонского сельсовета Ширинског</w:t>
      </w:r>
      <w:r w:rsidR="001075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 </w:t>
      </w:r>
      <w:r w:rsidR="001075C1" w:rsidRPr="001075C1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района Республики Хакасия</w:t>
      </w:r>
      <w:r w:rsidRPr="001075C1">
        <w:rPr>
          <w:rFonts w:ascii="Times New Roman" w:hAnsi="Times New Roman" w:cs="Times New Roman"/>
        </w:rPr>
        <w:t>»</w:t>
      </w:r>
    </w:p>
    <w:p w:rsidR="001075C1" w:rsidRPr="001075C1" w:rsidRDefault="001075C1" w:rsidP="002953F3">
      <w:pPr>
        <w:contextualSpacing/>
        <w:jc w:val="both"/>
        <w:rPr>
          <w:rFonts w:ascii="Times New Roman" w:hAnsi="Times New Roman" w:cs="Times New Roman"/>
        </w:rPr>
      </w:pPr>
    </w:p>
    <w:p w:rsidR="00ED4C8E" w:rsidRDefault="00554799" w:rsidP="002953F3">
      <w:pPr>
        <w:pStyle w:val="1"/>
        <w:contextualSpacing/>
        <w:jc w:val="both"/>
      </w:pPr>
      <w:r>
        <w:rPr>
          <w:b/>
          <w:bCs/>
        </w:rPr>
        <w:t>Общие сведения о проекте, представленном на публичные слушания:</w:t>
      </w:r>
    </w:p>
    <w:p w:rsidR="00ED4C8E" w:rsidRDefault="00554799" w:rsidP="002953F3">
      <w:pPr>
        <w:pStyle w:val="1"/>
        <w:numPr>
          <w:ilvl w:val="0"/>
          <w:numId w:val="1"/>
        </w:numPr>
        <w:tabs>
          <w:tab w:val="left" w:pos="997"/>
        </w:tabs>
        <w:ind w:firstLine="600"/>
        <w:contextualSpacing/>
        <w:jc w:val="both"/>
      </w:pPr>
      <w:bookmarkStart w:id="0" w:name="bookmark0"/>
      <w:bookmarkEnd w:id="0"/>
      <w:r>
        <w:t xml:space="preserve">Внесение изменений Генеральный план и Правила землепользования и застройки </w:t>
      </w:r>
      <w:r w:rsidR="001075C1">
        <w:t>Селосон</w:t>
      </w:r>
      <w:r>
        <w:t xml:space="preserve">ского сельсовета Ширинского района Республики Хакасия </w:t>
      </w:r>
      <w:proofErr w:type="gramStart"/>
      <w:r>
        <w:t>согласно</w:t>
      </w:r>
      <w:proofErr w:type="gramEnd"/>
      <w:r>
        <w:t xml:space="preserve"> представленного проекта.</w:t>
      </w:r>
    </w:p>
    <w:p w:rsidR="00ED4C8E" w:rsidRDefault="00554799" w:rsidP="002953F3">
      <w:pPr>
        <w:pStyle w:val="1"/>
        <w:contextualSpacing/>
        <w:jc w:val="both"/>
      </w:pPr>
      <w:r>
        <w:rPr>
          <w:b/>
          <w:bCs/>
        </w:rPr>
        <w:t>Сведения о проведении собраний участников публичных слушаний:</w:t>
      </w:r>
    </w:p>
    <w:p w:rsidR="00ED4C8E" w:rsidRDefault="001075C1" w:rsidP="002953F3">
      <w:pPr>
        <w:pStyle w:val="1"/>
        <w:contextualSpacing/>
        <w:jc w:val="both"/>
      </w:pPr>
      <w:r>
        <w:t>10.11.2023</w:t>
      </w:r>
      <w:r w:rsidR="00554799">
        <w:t xml:space="preserve">г состоялись публичные слушания по проектам внесения изменений в Генеральный план и Правила землепользования и застройки </w:t>
      </w:r>
      <w:r>
        <w:t>Селосон</w:t>
      </w:r>
      <w:r w:rsidR="00554799">
        <w:t xml:space="preserve">ского сельсовета Ширинского района в населенных пунктах </w:t>
      </w:r>
      <w:r>
        <w:t>: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, </w:t>
      </w:r>
      <w:proofErr w:type="spellStart"/>
      <w:r>
        <w:t>д.Гальджа</w:t>
      </w:r>
      <w:proofErr w:type="spellEnd"/>
      <w:r>
        <w:t>, д.Катюшкино</w:t>
      </w:r>
      <w:r w:rsidR="00554799">
        <w:t xml:space="preserve"> </w:t>
      </w:r>
      <w:proofErr w:type="spellStart"/>
      <w:r>
        <w:t>Селосон</w:t>
      </w:r>
      <w:r w:rsidR="00554799">
        <w:t>кого</w:t>
      </w:r>
      <w:proofErr w:type="spellEnd"/>
      <w:r w:rsidR="00554799">
        <w:t xml:space="preserve"> </w:t>
      </w:r>
      <w:proofErr w:type="spellStart"/>
      <w:r w:rsidR="00554799">
        <w:t>сельсовега</w:t>
      </w:r>
      <w:proofErr w:type="spellEnd"/>
      <w:r w:rsidR="00554799">
        <w:t>.</w:t>
      </w:r>
    </w:p>
    <w:p w:rsidR="00ED4C8E" w:rsidRDefault="00554799" w:rsidP="002953F3">
      <w:pPr>
        <w:pStyle w:val="1"/>
        <w:contextualSpacing/>
        <w:jc w:val="both"/>
      </w:pPr>
      <w:r>
        <w:t xml:space="preserve">Общее количество зарегистрированных участников публичных слушаний </w:t>
      </w:r>
      <w:r>
        <w:rPr>
          <w:color w:val="8482B3"/>
        </w:rPr>
        <w:t xml:space="preserve">- </w:t>
      </w:r>
      <w:r w:rsidR="009E3D8C" w:rsidRPr="009E3D8C">
        <w:rPr>
          <w:color w:val="auto"/>
        </w:rPr>
        <w:t>44</w:t>
      </w:r>
      <w:r>
        <w:t xml:space="preserve"> человек</w:t>
      </w:r>
      <w:r w:rsidR="001075C1">
        <w:t>а</w:t>
      </w:r>
      <w:r>
        <w:t>.</w:t>
      </w:r>
    </w:p>
    <w:p w:rsidR="00ED4C8E" w:rsidRDefault="00554799" w:rsidP="002953F3">
      <w:pPr>
        <w:pStyle w:val="1"/>
        <w:contextualSpacing/>
        <w:jc w:val="both"/>
      </w:pPr>
      <w:r>
        <w:rPr>
          <w:b/>
          <w:bCs/>
        </w:rPr>
        <w:t>Предложения и замечания, поступившие от участников публичных слушаний:</w:t>
      </w:r>
    </w:p>
    <w:p w:rsidR="00ED4C8E" w:rsidRDefault="00554799" w:rsidP="002953F3">
      <w:pPr>
        <w:pStyle w:val="1"/>
        <w:ind w:firstLine="600"/>
        <w:contextualSpacing/>
        <w:jc w:val="both"/>
      </w:pPr>
      <w:r>
        <w:t>Во время проведения публичных слушаний</w:t>
      </w:r>
      <w:r w:rsidR="001075C1">
        <w:t xml:space="preserve"> поступили</w:t>
      </w:r>
      <w:r>
        <w:t xml:space="preserve"> предложени</w:t>
      </w:r>
      <w:r w:rsidR="001075C1">
        <w:t>я</w:t>
      </w:r>
      <w:proofErr w:type="gramStart"/>
      <w:r w:rsidR="001075C1">
        <w:t xml:space="preserve"> :</w:t>
      </w:r>
      <w:proofErr w:type="gramEnd"/>
    </w:p>
    <w:p w:rsidR="001075C1" w:rsidRDefault="002953F3" w:rsidP="002953F3">
      <w:pPr>
        <w:pStyle w:val="1"/>
        <w:ind w:left="960"/>
        <w:contextualSpacing/>
        <w:jc w:val="both"/>
      </w:pPr>
      <w:r>
        <w:t>1)</w:t>
      </w:r>
      <w:r w:rsidR="001075C1">
        <w:t xml:space="preserve">Гончаров Л.М. – поменять зону между улиц Гагарина и 60 лет Октября в </w:t>
      </w:r>
      <w:proofErr w:type="spellStart"/>
      <w:r w:rsidR="001075C1">
        <w:t>с</w:t>
      </w:r>
      <w:proofErr w:type="gramStart"/>
      <w:r w:rsidR="001075C1">
        <w:t>.С</w:t>
      </w:r>
      <w:proofErr w:type="gramEnd"/>
      <w:r w:rsidR="001075C1">
        <w:t>он</w:t>
      </w:r>
      <w:proofErr w:type="spellEnd"/>
      <w:r w:rsidR="001075C1">
        <w:t xml:space="preserve"> с ОД-1 на Ж-1;</w:t>
      </w:r>
    </w:p>
    <w:p w:rsidR="001075C1" w:rsidRDefault="002953F3" w:rsidP="002953F3">
      <w:pPr>
        <w:pStyle w:val="1"/>
        <w:ind w:left="960"/>
        <w:contextualSpacing/>
        <w:jc w:val="both"/>
      </w:pPr>
      <w:r>
        <w:t>2)</w:t>
      </w:r>
      <w:r w:rsidR="001075C1">
        <w:t>Нестеренко Н.Г.- на восточной окраине села Сон</w:t>
      </w:r>
      <w:r>
        <w:t xml:space="preserve"> внутри зоны Р-1 выделить зону Ж-1;</w:t>
      </w:r>
    </w:p>
    <w:p w:rsidR="002953F3" w:rsidRDefault="002953F3" w:rsidP="002953F3">
      <w:pPr>
        <w:pStyle w:val="1"/>
        <w:ind w:left="960"/>
        <w:contextualSpacing/>
        <w:jc w:val="both"/>
      </w:pPr>
      <w:r>
        <w:t>3)</w:t>
      </w:r>
      <w:proofErr w:type="spellStart"/>
      <w:r>
        <w:t>Черкез</w:t>
      </w:r>
      <w:proofErr w:type="spellEnd"/>
      <w:r>
        <w:t xml:space="preserve"> В.Д.- поменять участки с зонами Р-1 на Ж-1 напротив улицы Юбилейной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</w:p>
    <w:p w:rsidR="00ED4C8E" w:rsidRDefault="00554799" w:rsidP="002953F3">
      <w:pPr>
        <w:pStyle w:val="1"/>
        <w:contextualSpacing/>
        <w:jc w:val="both"/>
      </w:pPr>
      <w:r>
        <w:rPr>
          <w:b/>
          <w:bCs/>
        </w:rPr>
        <w:t>Состав участников публичных слушаний:</w:t>
      </w:r>
    </w:p>
    <w:p w:rsidR="00ED4C8E" w:rsidRDefault="002953F3" w:rsidP="002953F3">
      <w:pPr>
        <w:pStyle w:val="1"/>
        <w:contextualSpacing/>
        <w:jc w:val="both"/>
      </w:pPr>
      <w:r>
        <w:t xml:space="preserve">Жители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 w:rsidR="00554799">
        <w:t xml:space="preserve">, </w:t>
      </w:r>
      <w:proofErr w:type="spellStart"/>
      <w:r w:rsidR="00554799">
        <w:t>д.</w:t>
      </w:r>
      <w:r>
        <w:t>Гальджа</w:t>
      </w:r>
      <w:proofErr w:type="spellEnd"/>
      <w:r>
        <w:t>; д. Катюшкино</w:t>
      </w:r>
      <w:r w:rsidR="00554799">
        <w:t>.</w:t>
      </w:r>
    </w:p>
    <w:p w:rsidR="00ED4C8E" w:rsidRDefault="00554799" w:rsidP="002953F3">
      <w:pPr>
        <w:pStyle w:val="1"/>
        <w:contextualSpacing/>
        <w:jc w:val="both"/>
      </w:pPr>
      <w:r>
        <w:rPr>
          <w:b/>
          <w:bCs/>
        </w:rPr>
        <w:t>Сведения о протоколах публичных слушаний:</w:t>
      </w:r>
    </w:p>
    <w:p w:rsidR="00ED4C8E" w:rsidRDefault="00554799" w:rsidP="002953F3">
      <w:pPr>
        <w:pStyle w:val="1"/>
        <w:ind w:firstLine="600"/>
        <w:contextualSpacing/>
        <w:jc w:val="both"/>
      </w:pPr>
      <w:r>
        <w:t xml:space="preserve">Протоколы проведения публичных слушаний Комиссией по проектам внесения изменений в Генеральный план и Правила землепользования и застройки </w:t>
      </w:r>
      <w:r w:rsidR="002953F3">
        <w:t>Селосонского</w:t>
      </w:r>
      <w:r>
        <w:t xml:space="preserve"> сельсовета Ширинского района, </w:t>
      </w:r>
      <w:proofErr w:type="spellStart"/>
      <w:r w:rsidR="002953F3">
        <w:t>с</w:t>
      </w:r>
      <w:proofErr w:type="gramStart"/>
      <w:r w:rsidR="002953F3">
        <w:t>.С</w:t>
      </w:r>
      <w:proofErr w:type="gramEnd"/>
      <w:r w:rsidR="002953F3">
        <w:t>он</w:t>
      </w:r>
      <w:proofErr w:type="spellEnd"/>
      <w:r w:rsidR="002953F3">
        <w:t xml:space="preserve">, </w:t>
      </w:r>
      <w:proofErr w:type="spellStart"/>
      <w:r w:rsidR="002953F3">
        <w:t>д.Гальджа</w:t>
      </w:r>
      <w:proofErr w:type="spellEnd"/>
      <w:r w:rsidR="002953F3">
        <w:t>, д. Катюшкино  от 10.11.2023</w:t>
      </w:r>
      <w:r>
        <w:t>г.</w:t>
      </w:r>
    </w:p>
    <w:p w:rsidR="00ED4C8E" w:rsidRDefault="00554799" w:rsidP="002953F3">
      <w:pPr>
        <w:pStyle w:val="1"/>
        <w:ind w:firstLine="600"/>
        <w:contextualSpacing/>
        <w:jc w:val="both"/>
      </w:pPr>
      <w:r>
        <w:t xml:space="preserve">Во время проведения публичных слушаний </w:t>
      </w:r>
      <w:r w:rsidR="002953F3">
        <w:t xml:space="preserve">поступили </w:t>
      </w:r>
      <w:r>
        <w:t>предложени</w:t>
      </w:r>
      <w:r w:rsidR="002953F3">
        <w:t>я</w:t>
      </w:r>
      <w:proofErr w:type="gramStart"/>
      <w:r>
        <w:t xml:space="preserve"> </w:t>
      </w:r>
      <w:r w:rsidR="002953F3">
        <w:t>:</w:t>
      </w:r>
      <w:proofErr w:type="gramEnd"/>
    </w:p>
    <w:p w:rsidR="002953F3" w:rsidRDefault="002953F3" w:rsidP="002953F3">
      <w:pPr>
        <w:pStyle w:val="1"/>
        <w:ind w:left="960"/>
        <w:contextualSpacing/>
        <w:jc w:val="both"/>
      </w:pPr>
      <w:r>
        <w:t xml:space="preserve">1)Гончаров Л.М. – поменять зону между улиц Гагарина и 60 лет Октября в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с ОД-1 на Ж-1;</w:t>
      </w:r>
    </w:p>
    <w:p w:rsidR="002953F3" w:rsidRDefault="002953F3" w:rsidP="002953F3">
      <w:pPr>
        <w:pStyle w:val="1"/>
        <w:ind w:left="960"/>
        <w:contextualSpacing/>
        <w:jc w:val="both"/>
      </w:pPr>
      <w:r>
        <w:t>2)Нестеренко Н.Г.- на восточной окраине села Сон внутри зоны Р-1 выделить зону Ж-1;</w:t>
      </w:r>
    </w:p>
    <w:p w:rsidR="002953F3" w:rsidRDefault="002953F3" w:rsidP="002953F3">
      <w:pPr>
        <w:pStyle w:val="1"/>
        <w:ind w:left="960"/>
        <w:contextualSpacing/>
        <w:jc w:val="both"/>
      </w:pPr>
      <w:r>
        <w:t>3)</w:t>
      </w:r>
      <w:proofErr w:type="spellStart"/>
      <w:r>
        <w:t>Черкез</w:t>
      </w:r>
      <w:proofErr w:type="spellEnd"/>
      <w:r>
        <w:t xml:space="preserve"> В.Д.- поменять участки с зонами Р-1 на Ж-1 напротив улицы Юбилейной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</w:p>
    <w:p w:rsidR="00ED4C8E" w:rsidRDefault="00554799" w:rsidP="002953F3">
      <w:pPr>
        <w:pStyle w:val="1"/>
        <w:contextualSpacing/>
        <w:jc w:val="both"/>
      </w:pPr>
      <w:bookmarkStart w:id="1" w:name="_GoBack"/>
      <w:bookmarkEnd w:id="1"/>
      <w:r>
        <w:rPr>
          <w:b/>
          <w:bCs/>
        </w:rPr>
        <w:t>Выводы и рекомендации Комиссии по результатам публичных слушаний:</w:t>
      </w:r>
    </w:p>
    <w:p w:rsidR="00ED4C8E" w:rsidRDefault="00554799" w:rsidP="002953F3">
      <w:pPr>
        <w:pStyle w:val="1"/>
        <w:numPr>
          <w:ilvl w:val="0"/>
          <w:numId w:val="2"/>
        </w:numPr>
        <w:tabs>
          <w:tab w:val="left" w:pos="721"/>
        </w:tabs>
        <w:contextualSpacing/>
        <w:jc w:val="both"/>
      </w:pPr>
      <w:bookmarkStart w:id="2" w:name="bookmark1"/>
      <w:bookmarkEnd w:id="2"/>
      <w:r>
        <w:t>Считать организацию процедуры проведения публичных слушаний соответствующей действующему законодательству.</w:t>
      </w:r>
    </w:p>
    <w:p w:rsidR="00ED4C8E" w:rsidRDefault="00554799" w:rsidP="002953F3">
      <w:pPr>
        <w:pStyle w:val="1"/>
        <w:numPr>
          <w:ilvl w:val="0"/>
          <w:numId w:val="2"/>
        </w:numPr>
        <w:tabs>
          <w:tab w:val="left" w:pos="721"/>
        </w:tabs>
        <w:contextualSpacing/>
        <w:jc w:val="both"/>
      </w:pPr>
      <w:bookmarkStart w:id="3" w:name="bookmark2"/>
      <w:bookmarkEnd w:id="3"/>
      <w:r>
        <w:t xml:space="preserve">Рекомендовать Главе </w:t>
      </w:r>
      <w:r w:rsidR="002953F3">
        <w:t>Селосонск</w:t>
      </w:r>
      <w:r>
        <w:t xml:space="preserve">ого сельсовета Ширинского района Республики Хакасия направить в Совет депутатов </w:t>
      </w:r>
      <w:r w:rsidR="002953F3">
        <w:t>Селосон</w:t>
      </w:r>
      <w:r>
        <w:t xml:space="preserve">ского сельсовета Ширинского района Республики Хакасии на утверждение в новой редакции проект Генерального плана </w:t>
      </w:r>
      <w:r w:rsidR="002953F3">
        <w:t>Селосон</w:t>
      </w:r>
      <w:r>
        <w:t xml:space="preserve">ского сельсовета Ширинского района Республики Хакасия и Правила землепользования и Застройки </w:t>
      </w:r>
      <w:r w:rsidR="002953F3">
        <w:t>Селосонс</w:t>
      </w:r>
      <w:r>
        <w:t>кого сельсовета Ширинского района Республики Хакасия.</w:t>
      </w:r>
    </w:p>
    <w:p w:rsidR="00ED4C8E" w:rsidRDefault="00554799" w:rsidP="002953F3">
      <w:pPr>
        <w:pStyle w:val="1"/>
        <w:numPr>
          <w:ilvl w:val="0"/>
          <w:numId w:val="2"/>
        </w:numPr>
        <w:tabs>
          <w:tab w:val="left" w:pos="721"/>
        </w:tabs>
        <w:contextualSpacing/>
        <w:jc w:val="both"/>
      </w:pPr>
      <w:bookmarkStart w:id="4" w:name="bookmark3"/>
      <w:bookmarkEnd w:id="4"/>
      <w:r>
        <w:t>В целях доведения до всеобщего сведения информации о принятых Комиссией решениях. Заключение подлежит официальному опубликованию в газете «</w:t>
      </w:r>
      <w:proofErr w:type="spellStart"/>
      <w:r>
        <w:t>Ширинский</w:t>
      </w:r>
      <w:proofErr w:type="spellEnd"/>
      <w:r>
        <w:t xml:space="preserve"> курьер», размещению на официальном сайте администрации </w:t>
      </w:r>
      <w:r w:rsidR="002953F3">
        <w:t>Селосон</w:t>
      </w:r>
      <w:r>
        <w:t xml:space="preserve">ского сельсовета Ширинского района Республики Хакасия </w:t>
      </w:r>
      <w:r w:rsidR="002953F3">
        <w:rPr>
          <w:lang w:val="en-US"/>
        </w:rPr>
        <w:t>admin</w:t>
      </w:r>
      <w:r w:rsidR="002953F3" w:rsidRPr="002953F3">
        <w:t>-</w:t>
      </w:r>
      <w:r w:rsidR="002953F3">
        <w:rPr>
          <w:lang w:val="en-US"/>
        </w:rPr>
        <w:t>son</w:t>
      </w:r>
      <w:r>
        <w:t>.</w:t>
      </w:r>
      <w:proofErr w:type="spellStart"/>
      <w:r>
        <w:t>ru</w:t>
      </w:r>
      <w:proofErr w:type="spellEnd"/>
      <w:r>
        <w:t xml:space="preserve">, обнародованию на информационных </w:t>
      </w:r>
      <w:r w:rsidR="002953F3">
        <w:t>стендах поселения</w:t>
      </w:r>
    </w:p>
    <w:p w:rsidR="009E3D8C" w:rsidRDefault="009E3D8C" w:rsidP="009E3D8C">
      <w:pPr>
        <w:pStyle w:val="1"/>
        <w:tabs>
          <w:tab w:val="left" w:pos="721"/>
        </w:tabs>
        <w:contextualSpacing/>
        <w:jc w:val="both"/>
      </w:pPr>
      <w:r>
        <w:t>Председатель комиссии</w:t>
      </w:r>
    </w:p>
    <w:p w:rsidR="009E3D8C" w:rsidRDefault="009E3D8C" w:rsidP="009E3D8C">
      <w:pPr>
        <w:pStyle w:val="1"/>
        <w:tabs>
          <w:tab w:val="left" w:pos="721"/>
        </w:tabs>
        <w:contextualSpacing/>
        <w:jc w:val="both"/>
      </w:pPr>
      <w:r>
        <w:t>Секретарь</w:t>
      </w:r>
    </w:p>
    <w:sectPr w:rsidR="009E3D8C">
      <w:pgSz w:w="11900" w:h="16840"/>
      <w:pgMar w:top="900" w:right="262" w:bottom="102" w:left="1946" w:header="47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8A" w:rsidRDefault="005E398A">
      <w:r>
        <w:separator/>
      </w:r>
    </w:p>
  </w:endnote>
  <w:endnote w:type="continuationSeparator" w:id="0">
    <w:p w:rsidR="005E398A" w:rsidRDefault="005E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8A" w:rsidRDefault="005E398A"/>
  </w:footnote>
  <w:footnote w:type="continuationSeparator" w:id="0">
    <w:p w:rsidR="005E398A" w:rsidRDefault="005E39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CC9"/>
    <w:multiLevelType w:val="multilevel"/>
    <w:tmpl w:val="6648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03B76"/>
    <w:multiLevelType w:val="multilevel"/>
    <w:tmpl w:val="9814A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0183C"/>
    <w:multiLevelType w:val="hybridMultilevel"/>
    <w:tmpl w:val="9934FC38"/>
    <w:lvl w:ilvl="0" w:tplc="049047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4C8E"/>
    <w:rsid w:val="001075C1"/>
    <w:rsid w:val="002953F3"/>
    <w:rsid w:val="00554799"/>
    <w:rsid w:val="005E398A"/>
    <w:rsid w:val="009E3D8C"/>
    <w:rsid w:val="00E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C03-B2AA-4FF0-9F7C-B5BD4480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2023-11-14T08:17:00Z</dcterms:created>
  <dcterms:modified xsi:type="dcterms:W3CDTF">2023-11-15T00:58:00Z</dcterms:modified>
</cp:coreProperties>
</file>