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22" w:rsidRDefault="00E32C22" w:rsidP="00E32C22">
      <w:pPr>
        <w:autoSpaceDE w:val="0"/>
        <w:autoSpaceDN w:val="0"/>
        <w:adjustRightInd w:val="0"/>
        <w:jc w:val="center"/>
        <w:rPr>
          <w:b/>
          <w:bCs/>
          <w:iCs/>
        </w:rPr>
      </w:pPr>
      <w:r>
        <w:rPr>
          <w:b/>
          <w:bCs/>
          <w:iCs/>
        </w:rPr>
        <w:t>ЗАКЛЮЧЕНИЕ</w:t>
      </w:r>
    </w:p>
    <w:p w:rsidR="00E32C22" w:rsidRPr="00E32C22" w:rsidRDefault="00E32C22" w:rsidP="00E32C22">
      <w:pPr>
        <w:pStyle w:val="a6"/>
        <w:spacing w:after="0"/>
        <w:jc w:val="center"/>
      </w:pPr>
      <w:r>
        <w:rPr>
          <w:bCs/>
          <w:iCs/>
        </w:rPr>
        <w:t xml:space="preserve"> </w:t>
      </w:r>
      <w:r w:rsidRPr="00E32C22">
        <w:rPr>
          <w:bCs/>
          <w:iCs/>
        </w:rPr>
        <w:t xml:space="preserve">по итогам проведения общественных обсуждений по </w:t>
      </w:r>
      <w:r w:rsidRPr="00E32C22">
        <w:t xml:space="preserve">проектам постановлений: </w:t>
      </w:r>
    </w:p>
    <w:p w:rsidR="00E32C22" w:rsidRPr="00710432" w:rsidRDefault="00E32C22" w:rsidP="00E32C22">
      <w:pPr>
        <w:shd w:val="clear" w:color="auto" w:fill="FFFFFF"/>
        <w:spacing w:after="300"/>
        <w:jc w:val="center"/>
        <w:rPr>
          <w:b/>
        </w:rPr>
      </w:pPr>
      <w:proofErr w:type="gramStart"/>
      <w:r w:rsidRPr="00710432">
        <w:rPr>
          <w:b/>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r w:rsidRPr="00710432">
        <w:rPr>
          <w:b/>
          <w:spacing w:val="2"/>
        </w:rPr>
        <w:t xml:space="preserve">на автомобильном транспорте, городском наземном электрическом транспорте и в дорожном хозяйстве в </w:t>
      </w:r>
      <w:r w:rsidRPr="00710432">
        <w:rPr>
          <w:b/>
        </w:rPr>
        <w:t>границах населенных пунктов Селосонского сельсовета  Ширинского района Республики Хакасия», «</w:t>
      </w:r>
      <w:r w:rsidRPr="00710432">
        <w:rPr>
          <w:b/>
          <w:kern w:val="32"/>
          <w:lang w:val="x-none" w:eastAsia="x-none"/>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710432">
        <w:rPr>
          <w:b/>
          <w:kern w:val="32"/>
          <w:lang w:eastAsia="x-none"/>
        </w:rPr>
        <w:t>Селосонского</w:t>
      </w:r>
      <w:proofErr w:type="gramEnd"/>
      <w:r w:rsidRPr="00710432">
        <w:rPr>
          <w:b/>
          <w:kern w:val="32"/>
          <w:lang w:eastAsia="x-none"/>
        </w:rPr>
        <w:t xml:space="preserve"> сельсовета на 2025 год</w:t>
      </w:r>
      <w:r w:rsidRPr="00710432">
        <w:rPr>
          <w:b/>
        </w:rPr>
        <w:t>», «Об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Селосонского сельсовета на 2025 год»</w:t>
      </w:r>
      <w:bookmarkStart w:id="0" w:name="_GoBack"/>
      <w:bookmarkEnd w:id="0"/>
    </w:p>
    <w:p w:rsidR="00E32C22" w:rsidRPr="00E32C22" w:rsidRDefault="00E32C22" w:rsidP="00E32C22">
      <w:pPr>
        <w:jc w:val="center"/>
        <w:rPr>
          <w:bCs/>
          <w:color w:val="000000"/>
        </w:rPr>
      </w:pPr>
      <w:r w:rsidRPr="00E32C22">
        <w:rPr>
          <w:bCs/>
          <w:iCs/>
        </w:rPr>
        <w:t xml:space="preserve">  </w:t>
      </w:r>
    </w:p>
    <w:p w:rsidR="00E32C22" w:rsidRPr="00E32C22" w:rsidRDefault="00E32C22" w:rsidP="00E32C22">
      <w:pPr>
        <w:rPr>
          <w:bCs/>
          <w:color w:val="000000"/>
        </w:rPr>
      </w:pPr>
    </w:p>
    <w:p w:rsidR="00E32C22" w:rsidRPr="00E32C22" w:rsidRDefault="00E32C22" w:rsidP="00E32C22">
      <w:pPr>
        <w:rPr>
          <w:bCs/>
          <w:color w:val="000000"/>
        </w:rPr>
      </w:pPr>
      <w:r w:rsidRPr="00E32C22">
        <w:rPr>
          <w:bCs/>
          <w:color w:val="000000"/>
        </w:rPr>
        <w:t>с. Сон</w:t>
      </w:r>
      <w:r w:rsidRPr="00E32C22">
        <w:rPr>
          <w:bCs/>
          <w:color w:val="000000"/>
        </w:rPr>
        <w:t xml:space="preserve">                                                                                                                            02.12.2024г</w:t>
      </w:r>
    </w:p>
    <w:p w:rsidR="00E32C22" w:rsidRPr="00E32C22" w:rsidRDefault="00E32C22" w:rsidP="00E32C22">
      <w:pPr>
        <w:rPr>
          <w:bCs/>
          <w:color w:val="000000"/>
        </w:rPr>
      </w:pPr>
    </w:p>
    <w:p w:rsidR="00E32C22" w:rsidRPr="00E32C22" w:rsidRDefault="00E32C22" w:rsidP="00E32C22">
      <w:pPr>
        <w:ind w:left="-284"/>
      </w:pPr>
      <w:r w:rsidRPr="00E32C22">
        <w:rPr>
          <w:b/>
        </w:rPr>
        <w:t>1. Основания проведения общественных обсуждений.</w:t>
      </w:r>
    </w:p>
    <w:p w:rsidR="00E32C22" w:rsidRPr="00E32C22" w:rsidRDefault="00E32C22" w:rsidP="00E32C22">
      <w:pPr>
        <w:ind w:left="-284"/>
        <w:jc w:val="both"/>
      </w:pPr>
      <w:r w:rsidRPr="00E32C22">
        <w:t>Общественные обсуждения по проектам постановлений:</w:t>
      </w:r>
    </w:p>
    <w:p w:rsidR="00E32C22" w:rsidRPr="00E32C22" w:rsidRDefault="00E32C22" w:rsidP="00E32C22">
      <w:pPr>
        <w:pStyle w:val="a6"/>
        <w:jc w:val="both"/>
      </w:pPr>
      <w:r w:rsidRPr="00E32C22">
        <w:rPr>
          <w:color w:val="000000"/>
        </w:rPr>
        <w:t xml:space="preserve">-  </w:t>
      </w:r>
      <w:r w:rsidRPr="00E32C22">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r w:rsidRPr="00E32C22">
        <w:rPr>
          <w:spacing w:val="2"/>
        </w:rPr>
        <w:t xml:space="preserve">на автомобильном транспорте, городском наземном электрическом транспорте и в дорожном хозяйстве в </w:t>
      </w:r>
      <w:r w:rsidRPr="00E32C22">
        <w:t>границах населенных пунктов Селосонского сельсовета  Ширинского района Республики Хакасия»;</w:t>
      </w:r>
    </w:p>
    <w:p w:rsidR="00E32C22" w:rsidRPr="00E32C22" w:rsidRDefault="00E32C22" w:rsidP="00E32C22">
      <w:pPr>
        <w:pStyle w:val="a6"/>
        <w:jc w:val="both"/>
      </w:pPr>
      <w:r w:rsidRPr="00E32C22">
        <w:t>- «</w:t>
      </w:r>
      <w:r w:rsidRPr="00E32C22">
        <w:rPr>
          <w:kern w:val="32"/>
          <w:lang w:val="x-none" w:eastAsia="x-none"/>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E32C22">
        <w:rPr>
          <w:kern w:val="32"/>
          <w:lang w:eastAsia="x-none"/>
        </w:rPr>
        <w:t>Селосонского сельсовета на 2025 год</w:t>
      </w:r>
      <w:r w:rsidRPr="00E32C22">
        <w:t xml:space="preserve">»; </w:t>
      </w:r>
    </w:p>
    <w:p w:rsidR="00E32C22" w:rsidRPr="00E32C22" w:rsidRDefault="00E32C22" w:rsidP="00E32C22">
      <w:pPr>
        <w:pStyle w:val="a6"/>
        <w:jc w:val="both"/>
        <w:rPr>
          <w:color w:val="000000"/>
        </w:rPr>
      </w:pPr>
      <w:r w:rsidRPr="00E32C22">
        <w:t>- «Об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Селосонского сельсовета на 2025 год» (дале</w:t>
      </w:r>
      <w:proofErr w:type="gramStart"/>
      <w:r w:rsidRPr="00E32C22">
        <w:t>е-</w:t>
      </w:r>
      <w:proofErr w:type="gramEnd"/>
      <w:r w:rsidRPr="00E32C22">
        <w:t xml:space="preserve"> проекты постановлений)</w:t>
      </w:r>
    </w:p>
    <w:p w:rsidR="00E32C22" w:rsidRPr="00E32C22" w:rsidRDefault="00E32C22" w:rsidP="00E32C22">
      <w:pPr>
        <w:ind w:left="-284"/>
        <w:jc w:val="both"/>
        <w:rPr>
          <w:b/>
          <w:color w:val="000000"/>
        </w:rPr>
      </w:pPr>
      <w:proofErr w:type="gramStart"/>
      <w:r w:rsidRPr="00E32C22">
        <w:rPr>
          <w:color w:val="000000"/>
        </w:rPr>
        <w:t xml:space="preserve">проведены в соответствии  </w:t>
      </w:r>
      <w:r w:rsidRPr="00E32C22">
        <w:t xml:space="preserve">с Федеральным законом № 131-ФЗ от 06.10.2003 «Об общих принципах организации местного самоуправления в Российской Федерации», федеральным законом № 248-ФЗ от 31.07.2020 «О государственном контроле (надзоре) и муниципальном контроле в Российской Федерации», Федеральным законом № 8-ФЗ «Об обеспечении доступа к информации о деятельности государственных органов и органов местного самоуправления», </w:t>
      </w:r>
      <w:r w:rsidRPr="00E32C22">
        <w:rPr>
          <w:b/>
        </w:rPr>
        <w:t xml:space="preserve"> </w:t>
      </w:r>
      <w:r w:rsidRPr="00E32C22">
        <w:t xml:space="preserve">Уставом </w:t>
      </w:r>
      <w:r w:rsidRPr="00E32C22">
        <w:rPr>
          <w:b/>
        </w:rPr>
        <w:t xml:space="preserve"> </w:t>
      </w:r>
      <w:r w:rsidRPr="00E32C22">
        <w:t xml:space="preserve">муниципального </w:t>
      </w:r>
      <w:r w:rsidRPr="00E32C22">
        <w:rPr>
          <w:b/>
        </w:rPr>
        <w:t xml:space="preserve"> </w:t>
      </w:r>
      <w:r>
        <w:t xml:space="preserve">образования </w:t>
      </w:r>
      <w:proofErr w:type="spellStart"/>
      <w:r>
        <w:t>Селосонский</w:t>
      </w:r>
      <w:proofErr w:type="spellEnd"/>
      <w:r w:rsidRPr="00E32C22">
        <w:t xml:space="preserve"> сельсовет.</w:t>
      </w:r>
      <w:proofErr w:type="gramEnd"/>
    </w:p>
    <w:p w:rsidR="00E32C22" w:rsidRPr="00E32C22" w:rsidRDefault="00E32C22" w:rsidP="00E32C22">
      <w:pPr>
        <w:ind w:left="-284"/>
        <w:jc w:val="both"/>
        <w:rPr>
          <w:b/>
          <w:color w:val="000000"/>
        </w:rPr>
      </w:pPr>
      <w:r w:rsidRPr="00E32C22">
        <w:rPr>
          <w:b/>
          <w:color w:val="000000"/>
        </w:rPr>
        <w:t>2. Разработчик проекта.</w:t>
      </w:r>
    </w:p>
    <w:p w:rsidR="00E32C22" w:rsidRPr="00E32C22" w:rsidRDefault="00E32C22" w:rsidP="00E32C22">
      <w:pPr>
        <w:ind w:left="-284"/>
        <w:jc w:val="both"/>
        <w:rPr>
          <w:color w:val="000000"/>
        </w:rPr>
      </w:pPr>
      <w:r>
        <w:rPr>
          <w:color w:val="000000"/>
        </w:rPr>
        <w:t>Администрация Селосонского</w:t>
      </w:r>
      <w:r w:rsidRPr="00E32C22">
        <w:rPr>
          <w:color w:val="000000"/>
        </w:rPr>
        <w:t xml:space="preserve"> сельсовета Ширинского района Республики Хакасия.</w:t>
      </w:r>
    </w:p>
    <w:p w:rsidR="00E32C22" w:rsidRPr="00E32C22" w:rsidRDefault="00E32C22" w:rsidP="00E32C22">
      <w:pPr>
        <w:ind w:left="-284"/>
        <w:jc w:val="both"/>
        <w:rPr>
          <w:color w:val="000000"/>
        </w:rPr>
      </w:pPr>
      <w:r w:rsidRPr="00E32C22">
        <w:rPr>
          <w:b/>
          <w:color w:val="000000"/>
        </w:rPr>
        <w:t>3. Участники общественных обсуждений.</w:t>
      </w:r>
    </w:p>
    <w:p w:rsidR="00E32C22" w:rsidRPr="00E32C22" w:rsidRDefault="00E32C22" w:rsidP="00E32C22">
      <w:pPr>
        <w:ind w:left="-284"/>
        <w:jc w:val="both"/>
      </w:pPr>
      <w:r>
        <w:rPr>
          <w:color w:val="000000"/>
        </w:rPr>
        <w:t xml:space="preserve">Жители села Сон, деревни </w:t>
      </w:r>
      <w:proofErr w:type="spellStart"/>
      <w:r>
        <w:rPr>
          <w:color w:val="000000"/>
        </w:rPr>
        <w:t>Гальджа</w:t>
      </w:r>
      <w:proofErr w:type="spellEnd"/>
      <w:r w:rsidRPr="00E32C22">
        <w:rPr>
          <w:color w:val="000000"/>
        </w:rPr>
        <w:t>,</w:t>
      </w:r>
      <w:r>
        <w:rPr>
          <w:color w:val="000000"/>
        </w:rPr>
        <w:t xml:space="preserve"> деревни Катюшкино</w:t>
      </w:r>
      <w:r w:rsidRPr="00E32C22">
        <w:rPr>
          <w:color w:val="000000"/>
        </w:rPr>
        <w:t xml:space="preserve"> </w:t>
      </w:r>
      <w:r w:rsidRPr="00E32C22">
        <w:t>заинтересованная общественность.</w:t>
      </w:r>
    </w:p>
    <w:p w:rsidR="00E32C22" w:rsidRPr="00E32C22" w:rsidRDefault="00E32C22" w:rsidP="00E32C22">
      <w:pPr>
        <w:ind w:left="-284"/>
        <w:jc w:val="both"/>
        <w:rPr>
          <w:b/>
          <w:color w:val="000000"/>
        </w:rPr>
      </w:pPr>
      <w:r w:rsidRPr="00E32C22">
        <w:rPr>
          <w:b/>
        </w:rPr>
        <w:t>4. Период проведения общественных обсуждений.</w:t>
      </w:r>
    </w:p>
    <w:p w:rsidR="00E32C22" w:rsidRPr="00E32C22" w:rsidRDefault="00E32C22" w:rsidP="00E32C22">
      <w:pPr>
        <w:ind w:left="-284"/>
        <w:jc w:val="both"/>
        <w:rPr>
          <w:color w:val="000000"/>
        </w:rPr>
      </w:pPr>
      <w:r w:rsidRPr="00E32C22">
        <w:rPr>
          <w:b/>
          <w:color w:val="000000"/>
        </w:rPr>
        <w:t xml:space="preserve"> </w:t>
      </w:r>
      <w:proofErr w:type="gramStart"/>
      <w:r w:rsidRPr="00E32C22">
        <w:rPr>
          <w:color w:val="000000"/>
        </w:rPr>
        <w:t>с</w:t>
      </w:r>
      <w:proofErr w:type="gramEnd"/>
      <w:r w:rsidRPr="00E32C22">
        <w:rPr>
          <w:color w:val="000000"/>
        </w:rPr>
        <w:t xml:space="preserve"> </w:t>
      </w:r>
      <w:r w:rsidRPr="00E32C22">
        <w:t>1 октября по 1 ноября 2024 года.</w:t>
      </w:r>
    </w:p>
    <w:p w:rsidR="00E32C22" w:rsidRPr="00E32C22" w:rsidRDefault="00E32C22" w:rsidP="00E32C22">
      <w:pPr>
        <w:ind w:left="-284"/>
        <w:jc w:val="both"/>
        <w:rPr>
          <w:b/>
          <w:color w:val="000000"/>
        </w:rPr>
      </w:pPr>
      <w:r w:rsidRPr="00E32C22">
        <w:rPr>
          <w:b/>
          <w:color w:val="000000"/>
        </w:rPr>
        <w:t>5. Способ проведения общественных обсуждений.</w:t>
      </w:r>
    </w:p>
    <w:p w:rsidR="00E32C22" w:rsidRPr="00E32C22" w:rsidRDefault="00E32C22" w:rsidP="00E32C22">
      <w:pPr>
        <w:ind w:left="-284"/>
        <w:jc w:val="both"/>
        <w:rPr>
          <w:color w:val="000000"/>
          <w:u w:val="single"/>
        </w:rPr>
      </w:pPr>
      <w:r w:rsidRPr="00E32C22">
        <w:rPr>
          <w:color w:val="000000"/>
        </w:rPr>
        <w:t xml:space="preserve">В целях общественных обсуждений проекты постановлений  размещены </w:t>
      </w:r>
      <w:r w:rsidRPr="00E32C22">
        <w:rPr>
          <w:bCs/>
        </w:rPr>
        <w:t>на официальном сайте</w:t>
      </w:r>
      <w:r w:rsidRPr="00E32C22">
        <w:rPr>
          <w:b/>
          <w:bCs/>
        </w:rPr>
        <w:t xml:space="preserve"> </w:t>
      </w:r>
      <w:r w:rsidRPr="00E32C22">
        <w:rPr>
          <w:color w:val="000000"/>
        </w:rPr>
        <w:t xml:space="preserve">администрации </w:t>
      </w:r>
      <w:r>
        <w:rPr>
          <w:color w:val="000000"/>
        </w:rPr>
        <w:t>Селосонского</w:t>
      </w:r>
      <w:r w:rsidRPr="00E32C22">
        <w:rPr>
          <w:color w:val="000000"/>
        </w:rPr>
        <w:t xml:space="preserve"> сельсовета в сети "Интернет" по адресу: </w:t>
      </w:r>
      <w:hyperlink r:id="rId5" w:history="1">
        <w:r w:rsidRPr="00743DC4">
          <w:rPr>
            <w:rStyle w:val="a3"/>
          </w:rPr>
          <w:t>https://adm</w:t>
        </w:r>
        <w:r w:rsidRPr="00743DC4">
          <w:rPr>
            <w:rStyle w:val="a3"/>
            <w:lang w:val="en-US"/>
          </w:rPr>
          <w:t>in</w:t>
        </w:r>
        <w:r w:rsidRPr="00743DC4">
          <w:rPr>
            <w:rStyle w:val="a3"/>
          </w:rPr>
          <w:t>-</w:t>
        </w:r>
        <w:r w:rsidRPr="00743DC4">
          <w:rPr>
            <w:rStyle w:val="a3"/>
            <w:lang w:val="en-US"/>
          </w:rPr>
          <w:t>son</w:t>
        </w:r>
        <w:r w:rsidRPr="00743DC4">
          <w:rPr>
            <w:rStyle w:val="a3"/>
          </w:rPr>
          <w:t>.ru</w:t>
        </w:r>
      </w:hyperlink>
      <w:r w:rsidRPr="00E32C22">
        <w:rPr>
          <w:color w:val="000000"/>
        </w:rPr>
        <w:t xml:space="preserve"> в  разделе </w:t>
      </w:r>
      <w:r w:rsidRPr="00E32C22">
        <w:t>«Муниципальный контроль».</w:t>
      </w:r>
      <w:r w:rsidRPr="00E32C22">
        <w:rPr>
          <w:color w:val="000000"/>
        </w:rPr>
        <w:t xml:space="preserve"> </w:t>
      </w:r>
    </w:p>
    <w:p w:rsidR="00E32C22" w:rsidRPr="00E32C22" w:rsidRDefault="00E32C22" w:rsidP="00E32C22">
      <w:pPr>
        <w:ind w:left="-284"/>
        <w:jc w:val="both"/>
        <w:rPr>
          <w:b/>
          <w:color w:val="000000"/>
        </w:rPr>
      </w:pPr>
      <w:r w:rsidRPr="00E32C22">
        <w:rPr>
          <w:b/>
          <w:color w:val="000000"/>
        </w:rPr>
        <w:t>6. Предложения и замечания, полученные в ходе общественных обсуждений.</w:t>
      </w:r>
    </w:p>
    <w:p w:rsidR="00E32C22" w:rsidRPr="00E32C22" w:rsidRDefault="00E32C22" w:rsidP="00E32C22">
      <w:pPr>
        <w:pStyle w:val="a4"/>
        <w:shd w:val="clear" w:color="auto" w:fill="FFFFFF"/>
        <w:spacing w:before="0" w:beforeAutospacing="0" w:after="225" w:afterAutospacing="0"/>
        <w:ind w:left="-284"/>
        <w:jc w:val="both"/>
      </w:pPr>
      <w:r w:rsidRPr="00E32C22">
        <w:t xml:space="preserve">  В ходе проведения общественных обсуждений по вышеуказанным проектам постановлений предложений и замечаний  не поступило.</w:t>
      </w:r>
    </w:p>
    <w:p w:rsidR="00E32C22" w:rsidRPr="00E32C22" w:rsidRDefault="00E32C22" w:rsidP="00E32C22">
      <w:pPr>
        <w:pStyle w:val="a4"/>
        <w:shd w:val="clear" w:color="auto" w:fill="FFFFFF"/>
        <w:spacing w:before="0" w:beforeAutospacing="0" w:after="225" w:afterAutospacing="0"/>
        <w:ind w:left="-284"/>
        <w:jc w:val="both"/>
        <w:rPr>
          <w:color w:val="000000"/>
        </w:rPr>
      </w:pPr>
      <w:r w:rsidRPr="00E32C22">
        <w:rPr>
          <w:b/>
        </w:rPr>
        <w:lastRenderedPageBreak/>
        <w:t>7. Настоящее заключение</w:t>
      </w:r>
      <w:r w:rsidRPr="00E32C22">
        <w:t xml:space="preserve"> по результатам общественных обсуждений по проектам постановлений</w:t>
      </w:r>
      <w:r w:rsidRPr="00E32C22">
        <w:rPr>
          <w:color w:val="000000"/>
        </w:rPr>
        <w:t xml:space="preserve"> </w:t>
      </w:r>
      <w:r w:rsidRPr="00E32C22">
        <w:t xml:space="preserve">подлежит размещению на официальном сайте администрации </w:t>
      </w:r>
      <w:r>
        <w:t>Селосон</w:t>
      </w:r>
      <w:r w:rsidRPr="00E32C22">
        <w:t>ского сельсовета по адресу:</w:t>
      </w:r>
      <w:r w:rsidRPr="00E32C22">
        <w:rPr>
          <w:color w:val="000000"/>
        </w:rPr>
        <w:t xml:space="preserve"> </w:t>
      </w:r>
      <w:hyperlink r:id="rId6" w:history="1">
        <w:r w:rsidRPr="00743DC4">
          <w:rPr>
            <w:rStyle w:val="a3"/>
          </w:rPr>
          <w:t>https://adm</w:t>
        </w:r>
        <w:r w:rsidRPr="00743DC4">
          <w:rPr>
            <w:rStyle w:val="a3"/>
            <w:lang w:val="en-US"/>
          </w:rPr>
          <w:t>in</w:t>
        </w:r>
        <w:r w:rsidRPr="00743DC4">
          <w:rPr>
            <w:rStyle w:val="a3"/>
          </w:rPr>
          <w:t>-</w:t>
        </w:r>
        <w:r w:rsidRPr="00743DC4">
          <w:rPr>
            <w:rStyle w:val="a3"/>
            <w:lang w:val="en-US"/>
          </w:rPr>
          <w:t>son</w:t>
        </w:r>
        <w:r w:rsidRPr="00743DC4">
          <w:rPr>
            <w:rStyle w:val="a3"/>
          </w:rPr>
          <w:t>.ru</w:t>
        </w:r>
      </w:hyperlink>
      <w:r w:rsidRPr="00E32C22">
        <w:rPr>
          <w:color w:val="000000"/>
        </w:rPr>
        <w:t xml:space="preserve"> в  разделе </w:t>
      </w:r>
      <w:r w:rsidRPr="00E32C22">
        <w:rPr>
          <w:color w:val="000000"/>
          <w:u w:val="single"/>
        </w:rPr>
        <w:t xml:space="preserve">Муниципальный контроль  </w:t>
      </w:r>
      <w:r w:rsidRPr="00E32C22">
        <w:rPr>
          <w:color w:val="000000"/>
        </w:rPr>
        <w:t>в сети "Интернет".</w:t>
      </w:r>
    </w:p>
    <w:p w:rsidR="00E32C22" w:rsidRPr="00E32C22" w:rsidRDefault="00E32C22" w:rsidP="00E32C22">
      <w:pPr>
        <w:pStyle w:val="a4"/>
        <w:shd w:val="clear" w:color="auto" w:fill="FFFFFF"/>
        <w:spacing w:before="0" w:beforeAutospacing="0" w:after="225" w:afterAutospacing="0"/>
        <w:ind w:left="-284"/>
        <w:jc w:val="both"/>
        <w:rPr>
          <w:b/>
          <w:color w:val="000000"/>
        </w:rPr>
      </w:pPr>
      <w:r w:rsidRPr="00E32C22">
        <w:rPr>
          <w:b/>
          <w:color w:val="000000"/>
        </w:rPr>
        <w:t xml:space="preserve">8. Проекты постановлений: </w:t>
      </w:r>
    </w:p>
    <w:p w:rsidR="00E32C22" w:rsidRPr="00E32C22" w:rsidRDefault="00E32C22" w:rsidP="00E32C22">
      <w:pPr>
        <w:pStyle w:val="a4"/>
        <w:shd w:val="clear" w:color="auto" w:fill="FFFFFF"/>
        <w:spacing w:before="0" w:beforeAutospacing="0" w:after="0" w:afterAutospacing="0"/>
        <w:ind w:left="-284"/>
        <w:jc w:val="both"/>
      </w:pPr>
      <w:r w:rsidRPr="00E32C22">
        <w:rPr>
          <w:color w:val="000000"/>
        </w:rPr>
        <w:t xml:space="preserve"> -  </w:t>
      </w:r>
      <w:r w:rsidRPr="00E32C22">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r w:rsidRPr="00E32C22">
        <w:rPr>
          <w:spacing w:val="2"/>
        </w:rPr>
        <w:t xml:space="preserve">на автомобильном транспорте, городском наземном электрическом транспорте и в дорожном хозяйстве в </w:t>
      </w:r>
      <w:r w:rsidRPr="00E32C22">
        <w:t>границах населенных пунктов Селосонского сельсовета  Ширинского района Республики Хакасия»;</w:t>
      </w:r>
    </w:p>
    <w:p w:rsidR="00E32C22" w:rsidRPr="00E32C22" w:rsidRDefault="00E32C22" w:rsidP="00E32C22">
      <w:pPr>
        <w:pStyle w:val="a4"/>
        <w:shd w:val="clear" w:color="auto" w:fill="FFFFFF"/>
        <w:spacing w:before="0" w:beforeAutospacing="0" w:after="0" w:afterAutospacing="0"/>
        <w:ind w:left="-284"/>
        <w:jc w:val="both"/>
      </w:pPr>
      <w:r w:rsidRPr="00E32C22">
        <w:t>-</w:t>
      </w:r>
      <w:r>
        <w:t>«</w:t>
      </w:r>
      <w:r w:rsidRPr="00E32C22">
        <w:rPr>
          <w:kern w:val="32"/>
          <w:lang w:val="x-none" w:eastAsia="x-none"/>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E32C22">
        <w:rPr>
          <w:kern w:val="32"/>
          <w:lang w:eastAsia="x-none"/>
        </w:rPr>
        <w:t>Селосонского сельсовета на 2025 год</w:t>
      </w:r>
      <w:r w:rsidRPr="00E32C22">
        <w:t xml:space="preserve"> »; </w:t>
      </w:r>
    </w:p>
    <w:p w:rsidR="00E32C22" w:rsidRPr="00E32C22" w:rsidRDefault="00E32C22" w:rsidP="00E32C22">
      <w:pPr>
        <w:ind w:left="-284"/>
        <w:jc w:val="both"/>
      </w:pPr>
      <w:r w:rsidRPr="00E32C22">
        <w:t>- «Об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Селосонского сельсовета на 2025 год»</w:t>
      </w:r>
    </w:p>
    <w:p w:rsidR="00E32C22" w:rsidRPr="00E32C22" w:rsidRDefault="00E32C22" w:rsidP="00E32C22">
      <w:pPr>
        <w:pStyle w:val="a4"/>
        <w:shd w:val="clear" w:color="auto" w:fill="FFFFFF"/>
        <w:spacing w:before="0" w:beforeAutospacing="0" w:after="0" w:afterAutospacing="0" w:line="276" w:lineRule="auto"/>
        <w:ind w:left="-284"/>
        <w:jc w:val="both"/>
      </w:pPr>
      <w:r w:rsidRPr="00E32C22">
        <w:t xml:space="preserve">подлежат утверждению  администрацией </w:t>
      </w:r>
      <w:r w:rsidR="00710432">
        <w:t>Селосонског</w:t>
      </w:r>
      <w:r w:rsidRPr="00E32C22">
        <w:t>о сельсовета Ширинского района Республики Хакасия в установленном порядке.</w:t>
      </w:r>
    </w:p>
    <w:p w:rsidR="00E32C22" w:rsidRPr="00E32C22" w:rsidRDefault="00E32C22" w:rsidP="00E32C22">
      <w:pPr>
        <w:jc w:val="both"/>
      </w:pPr>
    </w:p>
    <w:p w:rsidR="00E32C22" w:rsidRPr="00E32C22" w:rsidRDefault="00E32C22" w:rsidP="00E32C22">
      <w:pPr>
        <w:ind w:left="-284"/>
        <w:jc w:val="both"/>
        <w:rPr>
          <w:color w:val="000000"/>
        </w:rPr>
      </w:pPr>
    </w:p>
    <w:p w:rsidR="00E32C22" w:rsidRPr="00E32C22" w:rsidRDefault="00E32C22" w:rsidP="00E32C22">
      <w:pPr>
        <w:ind w:left="-284"/>
        <w:jc w:val="both"/>
        <w:rPr>
          <w:color w:val="000000"/>
        </w:rPr>
      </w:pPr>
    </w:p>
    <w:p w:rsidR="00E32C22" w:rsidRPr="00E32C22" w:rsidRDefault="00E32C22" w:rsidP="00E32C22">
      <w:pPr>
        <w:ind w:left="-284"/>
        <w:jc w:val="both"/>
        <w:rPr>
          <w:color w:val="000000"/>
        </w:rPr>
      </w:pPr>
    </w:p>
    <w:p w:rsidR="00E32C22" w:rsidRPr="00E32C22" w:rsidRDefault="00E32C22" w:rsidP="00E32C22">
      <w:pPr>
        <w:ind w:left="-284"/>
        <w:jc w:val="both"/>
      </w:pPr>
      <w:r w:rsidRPr="00E32C22">
        <w:rPr>
          <w:color w:val="000000"/>
        </w:rPr>
        <w:t xml:space="preserve">Глава </w:t>
      </w:r>
      <w:r w:rsidR="00710432">
        <w:rPr>
          <w:color w:val="000000"/>
        </w:rPr>
        <w:t>Селосонского</w:t>
      </w:r>
      <w:r w:rsidRPr="00E32C22">
        <w:rPr>
          <w:color w:val="000000"/>
        </w:rPr>
        <w:t xml:space="preserve"> сельсовета                                                              </w:t>
      </w:r>
      <w:r w:rsidR="00710432">
        <w:rPr>
          <w:color w:val="000000"/>
        </w:rPr>
        <w:t xml:space="preserve">                 </w:t>
      </w:r>
      <w:proofErr w:type="spellStart"/>
      <w:r w:rsidR="00710432">
        <w:rPr>
          <w:color w:val="000000"/>
        </w:rPr>
        <w:t>И.Е.Горелов</w:t>
      </w:r>
      <w:proofErr w:type="spellEnd"/>
    </w:p>
    <w:p w:rsidR="00E32C22" w:rsidRPr="00E32C22" w:rsidRDefault="00E32C22" w:rsidP="00E32C22"/>
    <w:p w:rsidR="00E32C22" w:rsidRDefault="00E32C22" w:rsidP="00E32C22">
      <w:pPr>
        <w:rPr>
          <w:sz w:val="18"/>
          <w:szCs w:val="18"/>
        </w:rPr>
      </w:pPr>
    </w:p>
    <w:p w:rsidR="00E32C22" w:rsidRDefault="00E32C22" w:rsidP="00E32C22">
      <w:pPr>
        <w:jc w:val="center"/>
      </w:pPr>
    </w:p>
    <w:p w:rsidR="006C0F33" w:rsidRDefault="006C0F33"/>
    <w:sectPr w:rsidR="006C0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BB"/>
    <w:rsid w:val="006C0F33"/>
    <w:rsid w:val="00710432"/>
    <w:rsid w:val="00A107BB"/>
    <w:rsid w:val="00E3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C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2C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2C22"/>
    <w:rPr>
      <w:color w:val="0000FF"/>
      <w:u w:val="single"/>
    </w:rPr>
  </w:style>
  <w:style w:type="paragraph" w:styleId="a4">
    <w:name w:val="Normal (Web)"/>
    <w:basedOn w:val="a"/>
    <w:uiPriority w:val="99"/>
    <w:semiHidden/>
    <w:unhideWhenUsed/>
    <w:rsid w:val="00E32C22"/>
    <w:pPr>
      <w:spacing w:before="100" w:beforeAutospacing="1" w:after="100" w:afterAutospacing="1"/>
    </w:pPr>
  </w:style>
  <w:style w:type="character" w:customStyle="1" w:styleId="a5">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6"/>
    <w:semiHidden/>
    <w:locked/>
    <w:rsid w:val="00E32C22"/>
    <w:rPr>
      <w:rFonts w:ascii="Times New Roman" w:eastAsia="Times New Roman" w:hAnsi="Times New Roman" w:cs="Times New Roman"/>
      <w:sz w:val="24"/>
      <w:szCs w:val="24"/>
    </w:rPr>
  </w:style>
  <w:style w:type="paragraph" w:styleId="a6">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5"/>
    <w:semiHidden/>
    <w:unhideWhenUsed/>
    <w:rsid w:val="00E32C22"/>
    <w:pPr>
      <w:spacing w:after="120"/>
    </w:pPr>
    <w:rPr>
      <w:lang w:eastAsia="en-US"/>
    </w:rPr>
  </w:style>
  <w:style w:type="character" w:customStyle="1" w:styleId="11">
    <w:name w:val="Основной текст Знак1"/>
    <w:basedOn w:val="a0"/>
    <w:uiPriority w:val="99"/>
    <w:semiHidden/>
    <w:rsid w:val="00E32C2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32C22"/>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C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2C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2C22"/>
    <w:rPr>
      <w:color w:val="0000FF"/>
      <w:u w:val="single"/>
    </w:rPr>
  </w:style>
  <w:style w:type="paragraph" w:styleId="a4">
    <w:name w:val="Normal (Web)"/>
    <w:basedOn w:val="a"/>
    <w:uiPriority w:val="99"/>
    <w:semiHidden/>
    <w:unhideWhenUsed/>
    <w:rsid w:val="00E32C22"/>
    <w:pPr>
      <w:spacing w:before="100" w:beforeAutospacing="1" w:after="100" w:afterAutospacing="1"/>
    </w:pPr>
  </w:style>
  <w:style w:type="character" w:customStyle="1" w:styleId="a5">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6"/>
    <w:semiHidden/>
    <w:locked/>
    <w:rsid w:val="00E32C22"/>
    <w:rPr>
      <w:rFonts w:ascii="Times New Roman" w:eastAsia="Times New Roman" w:hAnsi="Times New Roman" w:cs="Times New Roman"/>
      <w:sz w:val="24"/>
      <w:szCs w:val="24"/>
    </w:rPr>
  </w:style>
  <w:style w:type="paragraph" w:styleId="a6">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5"/>
    <w:semiHidden/>
    <w:unhideWhenUsed/>
    <w:rsid w:val="00E32C22"/>
    <w:pPr>
      <w:spacing w:after="120"/>
    </w:pPr>
    <w:rPr>
      <w:lang w:eastAsia="en-US"/>
    </w:rPr>
  </w:style>
  <w:style w:type="character" w:customStyle="1" w:styleId="11">
    <w:name w:val="Основной текст Знак1"/>
    <w:basedOn w:val="a0"/>
    <w:uiPriority w:val="99"/>
    <w:semiHidden/>
    <w:rsid w:val="00E32C2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32C2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min-son.ru" TargetMode="External"/><Relationship Id="rId5" Type="http://schemas.openxmlformats.org/officeDocument/2006/relationships/hyperlink" Target="https://admin-s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2024-12-16T07:14:00Z</dcterms:created>
  <dcterms:modified xsi:type="dcterms:W3CDTF">2024-12-16T07:25:00Z</dcterms:modified>
</cp:coreProperties>
</file>