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78" w:rsidRPr="00003C78" w:rsidRDefault="00003C78" w:rsidP="00003C78">
      <w:pPr>
        <w:tabs>
          <w:tab w:val="center" w:pos="4677"/>
          <w:tab w:val="left" w:pos="7970"/>
        </w:tabs>
        <w:spacing w:after="0" w:line="240" w:lineRule="auto"/>
        <w:jc w:val="center"/>
        <w:rPr>
          <w:rFonts w:ascii="Times New Roman" w:hAnsi="Times New Roman" w:cs="Times New Roman"/>
          <w:b/>
        </w:rPr>
      </w:pPr>
      <w:r w:rsidRPr="00003C78">
        <w:rPr>
          <w:rFonts w:ascii="Times New Roman" w:hAnsi="Times New Roman" w:cs="Times New Roman"/>
          <w:b/>
        </w:rPr>
        <w:t>РОССИЙСКАЯ ФЕДЕРАЦИЯ</w:t>
      </w:r>
    </w:p>
    <w:p w:rsidR="00003C78" w:rsidRPr="00003C78" w:rsidRDefault="00003C78" w:rsidP="00003C78">
      <w:pPr>
        <w:spacing w:after="0" w:line="240" w:lineRule="auto"/>
        <w:jc w:val="center"/>
        <w:rPr>
          <w:rFonts w:ascii="Times New Roman" w:hAnsi="Times New Roman" w:cs="Times New Roman"/>
          <w:b/>
        </w:rPr>
      </w:pPr>
      <w:r w:rsidRPr="00003C78">
        <w:rPr>
          <w:rFonts w:ascii="Times New Roman" w:hAnsi="Times New Roman" w:cs="Times New Roman"/>
          <w:b/>
        </w:rPr>
        <w:t>РЕСПУБЛИКА ХАКАСИЯ</w:t>
      </w:r>
    </w:p>
    <w:p w:rsidR="00003C78" w:rsidRPr="00003C78" w:rsidRDefault="00003C78" w:rsidP="00003C78">
      <w:pPr>
        <w:spacing w:after="0" w:line="240" w:lineRule="auto"/>
        <w:jc w:val="center"/>
        <w:rPr>
          <w:rFonts w:ascii="Times New Roman" w:hAnsi="Times New Roman" w:cs="Times New Roman"/>
          <w:b/>
        </w:rPr>
      </w:pPr>
      <w:r w:rsidRPr="00003C78">
        <w:rPr>
          <w:rFonts w:ascii="Times New Roman" w:hAnsi="Times New Roman" w:cs="Times New Roman"/>
          <w:b/>
        </w:rPr>
        <w:t>АДМИНИСТРАЦИЯ  СЕЛОСОНСКОГО СЕЛЬСОВЕТА</w:t>
      </w:r>
    </w:p>
    <w:p w:rsidR="00003C78" w:rsidRPr="00003C78" w:rsidRDefault="00003C78" w:rsidP="00003C78">
      <w:pPr>
        <w:spacing w:after="0" w:line="240" w:lineRule="auto"/>
        <w:jc w:val="center"/>
        <w:rPr>
          <w:rFonts w:ascii="Times New Roman" w:hAnsi="Times New Roman" w:cs="Times New Roman"/>
          <w:b/>
        </w:rPr>
      </w:pPr>
      <w:r w:rsidRPr="00003C78">
        <w:rPr>
          <w:rFonts w:ascii="Times New Roman" w:hAnsi="Times New Roman" w:cs="Times New Roman"/>
          <w:b/>
        </w:rPr>
        <w:t>ШИРИНСКОГО РАЙОНА</w:t>
      </w:r>
    </w:p>
    <w:p w:rsidR="00003C78" w:rsidRPr="00003C78" w:rsidRDefault="00003C78" w:rsidP="00003C78">
      <w:pPr>
        <w:spacing w:after="0" w:line="240" w:lineRule="auto"/>
        <w:jc w:val="center"/>
        <w:rPr>
          <w:rFonts w:ascii="Times New Roman" w:hAnsi="Times New Roman" w:cs="Times New Roman"/>
          <w:b/>
        </w:rPr>
      </w:pPr>
    </w:p>
    <w:p w:rsidR="00003C78" w:rsidRPr="00003C78" w:rsidRDefault="00003C78" w:rsidP="00003C78">
      <w:pPr>
        <w:spacing w:after="0" w:line="240" w:lineRule="auto"/>
        <w:jc w:val="center"/>
        <w:rPr>
          <w:rFonts w:ascii="Times New Roman" w:hAnsi="Times New Roman" w:cs="Times New Roman"/>
          <w:b/>
        </w:rPr>
      </w:pPr>
      <w:r w:rsidRPr="00003C78">
        <w:rPr>
          <w:rFonts w:ascii="Times New Roman" w:hAnsi="Times New Roman" w:cs="Times New Roman"/>
          <w:b/>
        </w:rPr>
        <w:t>ПОСТАНОВЛЕНИЕ</w:t>
      </w:r>
    </w:p>
    <w:p w:rsidR="00003C78" w:rsidRPr="00003C78" w:rsidRDefault="00003C78" w:rsidP="00003C78">
      <w:pPr>
        <w:autoSpaceDE w:val="0"/>
        <w:autoSpaceDN w:val="0"/>
        <w:adjustRightInd w:val="0"/>
        <w:spacing w:after="0" w:line="240" w:lineRule="auto"/>
        <w:rPr>
          <w:rFonts w:ascii="Times New Roman" w:hAnsi="Times New Roman" w:cs="Times New Roman"/>
          <w:sz w:val="28"/>
          <w:szCs w:val="28"/>
        </w:rPr>
      </w:pPr>
    </w:p>
    <w:p w:rsidR="00003C78" w:rsidRPr="00003C78" w:rsidRDefault="00003C78" w:rsidP="00003C78">
      <w:pPr>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от 23.09.2018 г.                   </w:t>
      </w:r>
      <w:proofErr w:type="spellStart"/>
      <w:r w:rsidRPr="00003C78">
        <w:rPr>
          <w:rFonts w:ascii="Times New Roman" w:hAnsi="Times New Roman" w:cs="Times New Roman"/>
        </w:rPr>
        <w:t>с</w:t>
      </w:r>
      <w:proofErr w:type="gramStart"/>
      <w:r w:rsidRPr="00003C78">
        <w:rPr>
          <w:rFonts w:ascii="Times New Roman" w:hAnsi="Times New Roman" w:cs="Times New Roman"/>
        </w:rPr>
        <w:t>.С</w:t>
      </w:r>
      <w:proofErr w:type="gramEnd"/>
      <w:r w:rsidRPr="00003C78">
        <w:rPr>
          <w:rFonts w:ascii="Times New Roman" w:hAnsi="Times New Roman" w:cs="Times New Roman"/>
        </w:rPr>
        <w:t>он</w:t>
      </w:r>
      <w:proofErr w:type="spellEnd"/>
      <w:r w:rsidRPr="00003C78">
        <w:rPr>
          <w:rFonts w:ascii="Times New Roman" w:hAnsi="Times New Roman" w:cs="Times New Roman"/>
        </w:rPr>
        <w:t xml:space="preserve">                                                                   № 50</w:t>
      </w:r>
    </w:p>
    <w:p w:rsidR="00003C78" w:rsidRPr="00003C78" w:rsidRDefault="00003C78" w:rsidP="00003C78">
      <w:pPr>
        <w:spacing w:after="0" w:line="240" w:lineRule="auto"/>
        <w:rPr>
          <w:rFonts w:ascii="Times New Roman" w:hAnsi="Times New Roman" w:cs="Times New Roman"/>
          <w:sz w:val="28"/>
          <w:szCs w:val="28"/>
        </w:rPr>
        <w:sectPr w:rsidR="00003C78" w:rsidRPr="00003C78" w:rsidSect="007D5CA6">
          <w:headerReference w:type="even" r:id="rId8"/>
          <w:headerReference w:type="default" r:id="rId9"/>
          <w:footerReference w:type="even" r:id="rId10"/>
          <w:footerReference w:type="default" r:id="rId11"/>
          <w:headerReference w:type="first" r:id="rId12"/>
          <w:footerReference w:type="first" r:id="rId13"/>
          <w:pgSz w:w="11906" w:h="16838"/>
          <w:pgMar w:top="567" w:right="991" w:bottom="142" w:left="1675" w:header="708" w:footer="708" w:gutter="0"/>
          <w:cols w:space="708"/>
          <w:docGrid w:linePitch="360"/>
        </w:sectPr>
      </w:pPr>
    </w:p>
    <w:p w:rsidR="00003C78" w:rsidRPr="00003C78" w:rsidRDefault="00003C78" w:rsidP="00003C78">
      <w:pPr>
        <w:spacing w:after="0" w:line="240" w:lineRule="auto"/>
        <w:rPr>
          <w:rFonts w:ascii="Times New Roman" w:hAnsi="Times New Roman" w:cs="Times New Roman"/>
          <w:sz w:val="28"/>
          <w:szCs w:val="28"/>
        </w:rPr>
      </w:pPr>
    </w:p>
    <w:p w:rsidR="00003C78" w:rsidRPr="00003C78" w:rsidRDefault="00003C78" w:rsidP="00003C78">
      <w:pPr>
        <w:spacing w:after="0" w:line="240" w:lineRule="auto"/>
        <w:rPr>
          <w:rFonts w:ascii="Times New Roman" w:hAnsi="Times New Roman" w:cs="Times New Roman"/>
          <w:b/>
        </w:rPr>
      </w:pPr>
      <w:r w:rsidRPr="00003C78">
        <w:rPr>
          <w:rFonts w:ascii="Times New Roman" w:hAnsi="Times New Roman" w:cs="Times New Roman"/>
          <w:b/>
        </w:rPr>
        <w:t>Об учетной политике администрации</w:t>
      </w:r>
    </w:p>
    <w:p w:rsidR="00003C78" w:rsidRPr="00003C78" w:rsidRDefault="00003C78" w:rsidP="00003C78">
      <w:pPr>
        <w:spacing w:after="0" w:line="240" w:lineRule="auto"/>
        <w:rPr>
          <w:rFonts w:ascii="Times New Roman" w:hAnsi="Times New Roman" w:cs="Times New Roman"/>
          <w:b/>
        </w:rPr>
      </w:pPr>
      <w:r w:rsidRPr="00003C78">
        <w:rPr>
          <w:rFonts w:ascii="Times New Roman" w:hAnsi="Times New Roman" w:cs="Times New Roman"/>
          <w:b/>
        </w:rPr>
        <w:t>Селосонского сельсовета</w:t>
      </w: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ind w:left="-284" w:firstLine="992"/>
        <w:jc w:val="both"/>
        <w:rPr>
          <w:rFonts w:ascii="Times New Roman" w:hAnsi="Times New Roman" w:cs="Times New Roman"/>
        </w:rPr>
      </w:pPr>
      <w:proofErr w:type="gramStart"/>
      <w:r w:rsidRPr="00003C78">
        <w:rPr>
          <w:rFonts w:ascii="Times New Roman" w:hAnsi="Times New Roman" w:cs="Times New Roman"/>
        </w:rPr>
        <w:t>В целях установления единого порядка организации бюджетного учета в администрации Селосонского сельсовета, в соответствии с Бюджетным кодексом Российской Федерации, Федеральным законом от 06.12.2011 № 402-ФЗ «О бухгалтерском учете», Приказом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roofErr w:type="gramEnd"/>
      <w:r w:rsidRPr="00003C78">
        <w:rPr>
          <w:rFonts w:ascii="Times New Roman" w:hAnsi="Times New Roman" w:cs="Times New Roman"/>
        </w:rPr>
        <w:t xml:space="preserve"> </w:t>
      </w:r>
      <w:proofErr w:type="gramStart"/>
      <w:r w:rsidRPr="00003C78">
        <w:rPr>
          <w:rFonts w:ascii="Times New Roman" w:hAnsi="Times New Roman" w:cs="Times New Roman"/>
        </w:rPr>
        <w:t>и Инструкции по его применении», Приказом Минфина России от 15.12.2010 №173н «Об утверждении форм первичных документов и регистров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Указаний по их применению», Приказом Минфина России от 06.12.2010 №162н «Об утверждении Плана счетов по бюджетному учету и Инструкции</w:t>
      </w:r>
      <w:proofErr w:type="gramEnd"/>
      <w:r w:rsidRPr="00003C78">
        <w:rPr>
          <w:rFonts w:ascii="Times New Roman" w:hAnsi="Times New Roman" w:cs="Times New Roman"/>
        </w:rPr>
        <w:t xml:space="preserve"> по его применению», Приказом Минфина России от 16.12.2010 № 174н «Об утверждении Плана счетов бухгалтерского учета бюджетных учреждений и Инструкции по его применению», Приказом Минфина России от 01.07.2013 №65н «Об утверждении указаний о порядке применения бюджетной классификации в РФ», администрация Селосонского сельсовета</w:t>
      </w:r>
    </w:p>
    <w:p w:rsidR="00003C78" w:rsidRPr="00003C78" w:rsidRDefault="00003C78" w:rsidP="00003C78">
      <w:pPr>
        <w:spacing w:after="0" w:line="240" w:lineRule="auto"/>
        <w:ind w:left="-284" w:firstLine="992"/>
        <w:jc w:val="both"/>
        <w:rPr>
          <w:rFonts w:ascii="Times New Roman" w:hAnsi="Times New Roman" w:cs="Times New Roman"/>
        </w:rPr>
      </w:pPr>
    </w:p>
    <w:p w:rsidR="00003C78" w:rsidRPr="00003C78" w:rsidRDefault="00003C78" w:rsidP="00003C78">
      <w:pPr>
        <w:spacing w:after="0" w:line="240" w:lineRule="auto"/>
        <w:ind w:left="-284" w:firstLine="568"/>
        <w:jc w:val="center"/>
        <w:rPr>
          <w:rFonts w:ascii="Times New Roman" w:hAnsi="Times New Roman" w:cs="Times New Roman"/>
          <w:b/>
        </w:rPr>
      </w:pPr>
      <w:r w:rsidRPr="00003C78">
        <w:rPr>
          <w:rFonts w:ascii="Times New Roman" w:hAnsi="Times New Roman" w:cs="Times New Roman"/>
          <w:b/>
        </w:rPr>
        <w:t>ПОСТАНОВЛЯЕТ:</w:t>
      </w:r>
    </w:p>
    <w:p w:rsidR="00003C78" w:rsidRPr="00003C78" w:rsidRDefault="00003C78" w:rsidP="00003C78">
      <w:pPr>
        <w:spacing w:after="0" w:line="240" w:lineRule="auto"/>
        <w:ind w:left="-284" w:firstLine="568"/>
        <w:jc w:val="center"/>
        <w:rPr>
          <w:rFonts w:ascii="Times New Roman" w:hAnsi="Times New Roman" w:cs="Times New Roman"/>
          <w:b/>
        </w:rPr>
      </w:pPr>
    </w:p>
    <w:p w:rsidR="00003C78" w:rsidRPr="00003C78" w:rsidRDefault="00003C78" w:rsidP="00003C78">
      <w:pPr>
        <w:tabs>
          <w:tab w:val="left" w:pos="472"/>
        </w:tabs>
        <w:spacing w:after="0" w:line="240" w:lineRule="auto"/>
        <w:ind w:left="-284" w:firstLine="568"/>
        <w:jc w:val="both"/>
        <w:rPr>
          <w:rFonts w:ascii="Times New Roman" w:hAnsi="Times New Roman" w:cs="Times New Roman"/>
        </w:rPr>
      </w:pPr>
      <w:r w:rsidRPr="00003C78">
        <w:rPr>
          <w:rFonts w:ascii="Times New Roman" w:hAnsi="Times New Roman" w:cs="Times New Roman"/>
        </w:rPr>
        <w:t>1. Утвердить Положение об учетной политике в администрации Селосонского сельсовета согласно приложению.</w:t>
      </w:r>
    </w:p>
    <w:p w:rsidR="00003C78" w:rsidRPr="00003C78" w:rsidRDefault="00003C78" w:rsidP="00003C78">
      <w:pPr>
        <w:spacing w:after="0" w:line="240" w:lineRule="auto"/>
        <w:ind w:left="-284" w:firstLine="568"/>
        <w:jc w:val="both"/>
        <w:rPr>
          <w:rFonts w:ascii="Times New Roman" w:hAnsi="Times New Roman" w:cs="Times New Roman"/>
        </w:rPr>
      </w:pPr>
      <w:r w:rsidRPr="00003C78">
        <w:rPr>
          <w:rFonts w:ascii="Times New Roman" w:hAnsi="Times New Roman" w:cs="Times New Roman"/>
        </w:rPr>
        <w:t>2. Утвердить приложения к Положению об учетной политике:</w:t>
      </w:r>
    </w:p>
    <w:p w:rsidR="00003C78" w:rsidRPr="00003C78" w:rsidRDefault="00003C78" w:rsidP="00003C78">
      <w:pPr>
        <w:spacing w:after="0" w:line="240" w:lineRule="auto"/>
        <w:ind w:left="-284" w:firstLine="992"/>
        <w:jc w:val="both"/>
        <w:rPr>
          <w:rFonts w:ascii="Times New Roman" w:hAnsi="Times New Roman" w:cs="Times New Roman"/>
        </w:rPr>
      </w:pPr>
      <w:r w:rsidRPr="00003C78">
        <w:rPr>
          <w:rFonts w:ascii="Times New Roman" w:hAnsi="Times New Roman" w:cs="Times New Roman"/>
        </w:rPr>
        <w:t>- Приложение 1 «Состав и обязанности постоянно действующей комиссии по приему, выдаче и списанию основных средств, нематериальных активов, товарно-материальных ценностей администрации Селосонского сельсовета».</w:t>
      </w:r>
    </w:p>
    <w:p w:rsidR="00003C78" w:rsidRPr="00003C78" w:rsidRDefault="00003C78" w:rsidP="00003C78">
      <w:pPr>
        <w:spacing w:after="0" w:line="240" w:lineRule="auto"/>
        <w:ind w:left="-284" w:firstLine="992"/>
        <w:jc w:val="both"/>
        <w:rPr>
          <w:rFonts w:ascii="Times New Roman" w:hAnsi="Times New Roman" w:cs="Times New Roman"/>
        </w:rPr>
      </w:pPr>
      <w:r w:rsidRPr="00003C78">
        <w:rPr>
          <w:rFonts w:ascii="Times New Roman" w:hAnsi="Times New Roman" w:cs="Times New Roman"/>
        </w:rPr>
        <w:t>- Приложение 2 «Состав и обязанности постоянно действующей комиссии по инвентаризации товарно-материальных ценностей администрации Селосонского сельсовета».</w:t>
      </w:r>
    </w:p>
    <w:p w:rsidR="00003C78" w:rsidRPr="00003C78" w:rsidRDefault="00003C78" w:rsidP="00003C78">
      <w:pPr>
        <w:spacing w:after="0" w:line="240" w:lineRule="auto"/>
        <w:ind w:left="-284" w:firstLine="992"/>
        <w:jc w:val="both"/>
        <w:rPr>
          <w:rFonts w:ascii="Times New Roman" w:hAnsi="Times New Roman" w:cs="Times New Roman"/>
        </w:rPr>
      </w:pPr>
      <w:r w:rsidRPr="00003C78">
        <w:rPr>
          <w:rFonts w:ascii="Times New Roman" w:hAnsi="Times New Roman" w:cs="Times New Roman"/>
        </w:rPr>
        <w:t>- Приложение 3 «Порядок выдачи наличных денежных средств под отчет и оформления отчетов по их использованию».</w:t>
      </w:r>
    </w:p>
    <w:p w:rsidR="00003C78" w:rsidRPr="00003C78" w:rsidRDefault="00003C78" w:rsidP="00003C78">
      <w:pPr>
        <w:spacing w:after="0" w:line="240" w:lineRule="auto"/>
        <w:ind w:left="-284" w:firstLine="992"/>
        <w:jc w:val="both"/>
        <w:rPr>
          <w:rFonts w:ascii="Times New Roman" w:hAnsi="Times New Roman" w:cs="Times New Roman"/>
        </w:rPr>
      </w:pPr>
      <w:r w:rsidRPr="00003C78">
        <w:rPr>
          <w:rFonts w:ascii="Times New Roman" w:hAnsi="Times New Roman" w:cs="Times New Roman"/>
        </w:rPr>
        <w:t>- Приложение 4 «Рабочий план счетов в администрации Селосонского сельсовета.</w:t>
      </w:r>
    </w:p>
    <w:p w:rsidR="00003C78" w:rsidRPr="00003C78" w:rsidRDefault="00003C78" w:rsidP="00003C78">
      <w:pPr>
        <w:spacing w:after="0" w:line="240" w:lineRule="auto"/>
        <w:ind w:left="-284" w:firstLine="992"/>
        <w:jc w:val="both"/>
        <w:rPr>
          <w:rFonts w:ascii="Times New Roman" w:hAnsi="Times New Roman" w:cs="Times New Roman"/>
        </w:rPr>
      </w:pPr>
      <w:r w:rsidRPr="00003C78">
        <w:rPr>
          <w:rFonts w:ascii="Times New Roman" w:hAnsi="Times New Roman" w:cs="Times New Roman"/>
        </w:rPr>
        <w:t>- Приложение 5 «Положение о проведении инвентаризации нефинансовых, финансовых активов и обязательств в администрации Селосонского сельсовета.</w:t>
      </w:r>
    </w:p>
    <w:p w:rsidR="00003C78" w:rsidRPr="00003C78" w:rsidRDefault="00003C78" w:rsidP="00003C78">
      <w:pPr>
        <w:spacing w:after="0" w:line="240" w:lineRule="auto"/>
        <w:ind w:left="-284" w:firstLine="992"/>
        <w:jc w:val="both"/>
        <w:rPr>
          <w:rFonts w:ascii="Times New Roman" w:hAnsi="Times New Roman" w:cs="Times New Roman"/>
        </w:rPr>
      </w:pPr>
      <w:r w:rsidRPr="00003C78">
        <w:rPr>
          <w:rFonts w:ascii="Times New Roman" w:hAnsi="Times New Roman" w:cs="Times New Roman"/>
        </w:rPr>
        <w:t>- Приложение 6 «Положение об организации и осуществлении внутреннего контроля совершаемых фактов хозяйственной жизни».</w:t>
      </w:r>
    </w:p>
    <w:p w:rsidR="00003C78" w:rsidRPr="00003C78" w:rsidRDefault="00003C78" w:rsidP="00003C78">
      <w:pPr>
        <w:spacing w:after="0" w:line="240" w:lineRule="auto"/>
        <w:ind w:left="-284" w:firstLine="992"/>
        <w:jc w:val="both"/>
        <w:rPr>
          <w:rFonts w:ascii="Times New Roman" w:hAnsi="Times New Roman" w:cs="Times New Roman"/>
        </w:rPr>
      </w:pPr>
      <w:r w:rsidRPr="00003C78">
        <w:rPr>
          <w:rFonts w:ascii="Times New Roman" w:hAnsi="Times New Roman" w:cs="Times New Roman"/>
        </w:rPr>
        <w:t>- Приложение 7 «Коды целевых статей расходов (по программным и непрограммным направлениям деятельности) для отражения расходов бюджета администрации Селосонского сельсовета.</w:t>
      </w:r>
    </w:p>
    <w:p w:rsidR="00003C78" w:rsidRPr="00003C78" w:rsidRDefault="00003C78" w:rsidP="00003C78">
      <w:pPr>
        <w:spacing w:after="0" w:line="240" w:lineRule="auto"/>
        <w:ind w:left="-284" w:firstLine="992"/>
        <w:jc w:val="both"/>
        <w:rPr>
          <w:rFonts w:ascii="Times New Roman" w:hAnsi="Times New Roman" w:cs="Times New Roman"/>
        </w:rPr>
      </w:pPr>
      <w:r w:rsidRPr="00003C78">
        <w:rPr>
          <w:rFonts w:ascii="Times New Roman" w:hAnsi="Times New Roman" w:cs="Times New Roman"/>
        </w:rPr>
        <w:t>- Приложение 8 «Рабочий план счетов».</w:t>
      </w:r>
    </w:p>
    <w:p w:rsidR="00003C78" w:rsidRPr="00003C78" w:rsidRDefault="00003C78" w:rsidP="00003C78">
      <w:pPr>
        <w:spacing w:after="0" w:line="240" w:lineRule="auto"/>
        <w:ind w:left="-284" w:firstLine="992"/>
        <w:jc w:val="both"/>
        <w:rPr>
          <w:rFonts w:ascii="Times New Roman" w:hAnsi="Times New Roman" w:cs="Times New Roman"/>
        </w:rPr>
      </w:pPr>
      <w:r w:rsidRPr="00003C78">
        <w:rPr>
          <w:rFonts w:ascii="Times New Roman" w:hAnsi="Times New Roman" w:cs="Times New Roman"/>
        </w:rPr>
        <w:t>- Приложение 9 «Номера журналов операций по учету исполнения бюджетной сметы расходов на содержание муниципального образования».</w:t>
      </w:r>
    </w:p>
    <w:p w:rsidR="00003C78" w:rsidRPr="00003C78" w:rsidRDefault="00003C78" w:rsidP="00003C78">
      <w:pPr>
        <w:spacing w:after="0" w:line="240" w:lineRule="auto"/>
        <w:ind w:left="-284" w:firstLine="992"/>
        <w:jc w:val="both"/>
        <w:rPr>
          <w:rFonts w:ascii="Times New Roman" w:hAnsi="Times New Roman" w:cs="Times New Roman"/>
        </w:rPr>
      </w:pPr>
      <w:r w:rsidRPr="00003C78">
        <w:rPr>
          <w:rFonts w:ascii="Times New Roman" w:hAnsi="Times New Roman" w:cs="Times New Roman"/>
        </w:rPr>
        <w:t>- Приложение 10 «Положение о внутреннем финансовом контроле»</w:t>
      </w:r>
    </w:p>
    <w:p w:rsidR="00003C78" w:rsidRPr="00003C78" w:rsidRDefault="00003C78" w:rsidP="00003C78">
      <w:pPr>
        <w:spacing w:after="0" w:line="240" w:lineRule="auto"/>
        <w:ind w:left="-284" w:firstLine="568"/>
        <w:jc w:val="both"/>
        <w:rPr>
          <w:rFonts w:ascii="Times New Roman" w:hAnsi="Times New Roman" w:cs="Times New Roman"/>
        </w:rPr>
      </w:pPr>
      <w:r w:rsidRPr="00003C78">
        <w:rPr>
          <w:rFonts w:ascii="Times New Roman" w:hAnsi="Times New Roman" w:cs="Times New Roman"/>
        </w:rPr>
        <w:t>4. Главному бухгалтеру обеспечить выполнение данного постановления.</w:t>
      </w:r>
    </w:p>
    <w:p w:rsidR="00003C78" w:rsidRPr="00003C78" w:rsidRDefault="00003C78" w:rsidP="00003C78">
      <w:pPr>
        <w:spacing w:after="0" w:line="240" w:lineRule="auto"/>
        <w:ind w:left="-284" w:firstLine="568"/>
        <w:jc w:val="both"/>
        <w:rPr>
          <w:rFonts w:ascii="Times New Roman" w:hAnsi="Times New Roman" w:cs="Times New Roman"/>
        </w:rPr>
      </w:pPr>
      <w:r w:rsidRPr="00003C78">
        <w:rPr>
          <w:rFonts w:ascii="Times New Roman" w:hAnsi="Times New Roman" w:cs="Times New Roman"/>
        </w:rPr>
        <w:t>5.Данное постановление распространяет свое действие на правоотношения, возникшие с 01.01.2018 года.</w:t>
      </w:r>
    </w:p>
    <w:p w:rsidR="00003C78" w:rsidRPr="00003C78" w:rsidRDefault="00003C78" w:rsidP="00003C78">
      <w:pPr>
        <w:spacing w:after="0" w:line="240" w:lineRule="auto"/>
        <w:ind w:left="-284" w:firstLine="568"/>
        <w:jc w:val="both"/>
        <w:rPr>
          <w:rFonts w:ascii="Times New Roman" w:hAnsi="Times New Roman" w:cs="Times New Roman"/>
        </w:rPr>
      </w:pPr>
      <w:r w:rsidRPr="00003C78">
        <w:rPr>
          <w:rFonts w:ascii="Times New Roman" w:hAnsi="Times New Roman" w:cs="Times New Roman"/>
        </w:rPr>
        <w:t xml:space="preserve">6. </w:t>
      </w:r>
      <w:proofErr w:type="gramStart"/>
      <w:r w:rsidRPr="00003C78">
        <w:rPr>
          <w:rFonts w:ascii="Times New Roman" w:hAnsi="Times New Roman" w:cs="Times New Roman"/>
        </w:rPr>
        <w:t>Контроль за</w:t>
      </w:r>
      <w:proofErr w:type="gramEnd"/>
      <w:r w:rsidRPr="00003C78">
        <w:rPr>
          <w:rFonts w:ascii="Times New Roman" w:hAnsi="Times New Roman" w:cs="Times New Roman"/>
        </w:rPr>
        <w:t xml:space="preserve"> исполнением настоящего постановления оставляю за собой.</w:t>
      </w:r>
    </w:p>
    <w:p w:rsidR="00003C78" w:rsidRPr="00003C78" w:rsidRDefault="00003C78" w:rsidP="00003C78">
      <w:pPr>
        <w:spacing w:after="0" w:line="240" w:lineRule="auto"/>
        <w:ind w:left="-284" w:firstLine="568"/>
        <w:jc w:val="both"/>
        <w:rPr>
          <w:rFonts w:ascii="Times New Roman" w:hAnsi="Times New Roman" w:cs="Times New Roman"/>
        </w:rPr>
      </w:pPr>
    </w:p>
    <w:p w:rsidR="00003C78" w:rsidRPr="00003C78" w:rsidRDefault="00003C78" w:rsidP="00003C78">
      <w:pPr>
        <w:spacing w:after="0" w:line="240" w:lineRule="auto"/>
        <w:ind w:left="-284" w:firstLine="568"/>
        <w:jc w:val="both"/>
        <w:rPr>
          <w:rFonts w:ascii="Times New Roman" w:hAnsi="Times New Roman" w:cs="Times New Roman"/>
        </w:rPr>
      </w:pPr>
    </w:p>
    <w:p w:rsidR="00003C78" w:rsidRPr="00003C78" w:rsidRDefault="00003C78" w:rsidP="00003C78">
      <w:pPr>
        <w:spacing w:after="0" w:line="240" w:lineRule="auto"/>
        <w:ind w:left="-284" w:firstLine="568"/>
        <w:jc w:val="both"/>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r w:rsidRPr="00003C78">
        <w:rPr>
          <w:rFonts w:ascii="Times New Roman" w:hAnsi="Times New Roman" w:cs="Times New Roman"/>
        </w:rPr>
        <w:t xml:space="preserve">Глава Селосонского сельсовета                                                             </w:t>
      </w:r>
      <w:proofErr w:type="spellStart"/>
      <w:r w:rsidRPr="00003C78">
        <w:rPr>
          <w:rFonts w:ascii="Times New Roman" w:hAnsi="Times New Roman" w:cs="Times New Roman"/>
        </w:rPr>
        <w:t>С.И.Кузнецов</w:t>
      </w:r>
      <w:proofErr w:type="spellEnd"/>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p w:rsidR="00003C78" w:rsidRPr="00003C78" w:rsidRDefault="00003C78" w:rsidP="00003C78">
      <w:pPr>
        <w:spacing w:after="0" w:line="240" w:lineRule="auto"/>
        <w:ind w:left="-284"/>
        <w:rPr>
          <w:rFonts w:ascii="Times New Roman" w:hAnsi="Times New Roman" w:cs="Times New Roman"/>
        </w:rPr>
      </w:pPr>
    </w:p>
    <w:tbl>
      <w:tblPr>
        <w:tblW w:w="2985" w:type="dxa"/>
        <w:jc w:val="right"/>
        <w:tblCellMar>
          <w:top w:w="15" w:type="dxa"/>
          <w:left w:w="15" w:type="dxa"/>
          <w:bottom w:w="15" w:type="dxa"/>
          <w:right w:w="15" w:type="dxa"/>
        </w:tblCellMar>
        <w:tblLook w:val="04A0" w:firstRow="1" w:lastRow="0" w:firstColumn="1" w:lastColumn="0" w:noHBand="0" w:noVBand="1"/>
      </w:tblPr>
      <w:tblGrid>
        <w:gridCol w:w="2985"/>
      </w:tblGrid>
      <w:tr w:rsidR="00003C78" w:rsidRPr="00003C78" w:rsidTr="007D5CA6">
        <w:trPr>
          <w:jc w:val="right"/>
        </w:trPr>
        <w:tc>
          <w:tcPr>
            <w:tcW w:w="0" w:type="auto"/>
            <w:tcMar>
              <w:top w:w="60" w:type="dxa"/>
              <w:left w:w="60" w:type="dxa"/>
              <w:bottom w:w="60" w:type="dxa"/>
              <w:right w:w="60" w:type="dxa"/>
            </w:tcMar>
          </w:tcPr>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1D0E23" w:rsidRDefault="001D0E23" w:rsidP="00003C78">
            <w:pPr>
              <w:spacing w:after="0" w:line="240" w:lineRule="auto"/>
              <w:jc w:val="both"/>
              <w:rPr>
                <w:rFonts w:ascii="Times New Roman" w:hAnsi="Times New Roman" w:cs="Times New Roman"/>
              </w:rPr>
            </w:pPr>
          </w:p>
          <w:p w:rsidR="001D0E23" w:rsidRDefault="001D0E23" w:rsidP="00003C78">
            <w:pPr>
              <w:spacing w:after="0" w:line="240" w:lineRule="auto"/>
              <w:jc w:val="both"/>
              <w:rPr>
                <w:rFonts w:ascii="Times New Roman" w:hAnsi="Times New Roman" w:cs="Times New Roman"/>
              </w:rPr>
            </w:pPr>
          </w:p>
          <w:p w:rsidR="001D0E23" w:rsidRDefault="001D0E23" w:rsidP="00003C78">
            <w:pPr>
              <w:spacing w:after="0" w:line="240" w:lineRule="auto"/>
              <w:jc w:val="both"/>
              <w:rPr>
                <w:rFonts w:ascii="Times New Roman" w:hAnsi="Times New Roman" w:cs="Times New Roman"/>
              </w:rPr>
            </w:pPr>
          </w:p>
          <w:p w:rsidR="001D0E23" w:rsidRDefault="001D0E23" w:rsidP="00003C78">
            <w:pPr>
              <w:spacing w:after="0" w:line="240" w:lineRule="auto"/>
              <w:jc w:val="both"/>
              <w:rPr>
                <w:rFonts w:ascii="Times New Roman" w:hAnsi="Times New Roman" w:cs="Times New Roman"/>
              </w:rPr>
            </w:pPr>
          </w:p>
          <w:p w:rsidR="001D0E23" w:rsidRDefault="001D0E23" w:rsidP="00003C78">
            <w:pPr>
              <w:spacing w:after="0" w:line="240" w:lineRule="auto"/>
              <w:jc w:val="both"/>
              <w:rPr>
                <w:rFonts w:ascii="Times New Roman" w:hAnsi="Times New Roman" w:cs="Times New Roman"/>
              </w:rPr>
            </w:pPr>
          </w:p>
          <w:p w:rsidR="001D0E23" w:rsidRDefault="001D0E23" w:rsidP="00003C78">
            <w:pPr>
              <w:spacing w:after="0" w:line="240" w:lineRule="auto"/>
              <w:jc w:val="both"/>
              <w:rPr>
                <w:rFonts w:ascii="Times New Roman" w:hAnsi="Times New Roman" w:cs="Times New Roman"/>
              </w:rPr>
            </w:pPr>
          </w:p>
          <w:p w:rsidR="001D0E23" w:rsidRDefault="001D0E23" w:rsidP="00003C78">
            <w:pPr>
              <w:spacing w:after="0" w:line="240" w:lineRule="auto"/>
              <w:jc w:val="both"/>
              <w:rPr>
                <w:rFonts w:ascii="Times New Roman" w:hAnsi="Times New Roman" w:cs="Times New Roman"/>
              </w:rPr>
            </w:pPr>
          </w:p>
          <w:p w:rsidR="001D0E23" w:rsidRDefault="001D0E23" w:rsidP="00003C78">
            <w:pPr>
              <w:spacing w:after="0" w:line="240" w:lineRule="auto"/>
              <w:jc w:val="both"/>
              <w:rPr>
                <w:rFonts w:ascii="Times New Roman" w:hAnsi="Times New Roman" w:cs="Times New Roman"/>
              </w:rPr>
            </w:pPr>
          </w:p>
          <w:p w:rsidR="001D0E23" w:rsidRDefault="001D0E23" w:rsidP="00003C78">
            <w:pPr>
              <w:spacing w:after="0" w:line="240" w:lineRule="auto"/>
              <w:jc w:val="both"/>
              <w:rPr>
                <w:rFonts w:ascii="Times New Roman" w:hAnsi="Times New Roman" w:cs="Times New Roman"/>
              </w:rPr>
            </w:pPr>
          </w:p>
          <w:p w:rsidR="001D0E23" w:rsidRDefault="001D0E23" w:rsidP="00003C78">
            <w:pPr>
              <w:spacing w:after="0" w:line="240" w:lineRule="auto"/>
              <w:jc w:val="both"/>
              <w:rPr>
                <w:rFonts w:ascii="Times New Roman" w:hAnsi="Times New Roman" w:cs="Times New Roman"/>
              </w:rPr>
            </w:pPr>
          </w:p>
          <w:p w:rsidR="001D0E23" w:rsidRDefault="001D0E23" w:rsidP="00003C78">
            <w:pPr>
              <w:spacing w:after="0" w:line="240" w:lineRule="auto"/>
              <w:jc w:val="both"/>
              <w:rPr>
                <w:rFonts w:ascii="Times New Roman" w:hAnsi="Times New Roman" w:cs="Times New Roman"/>
              </w:rPr>
            </w:pPr>
          </w:p>
          <w:p w:rsidR="001D0E23" w:rsidRDefault="001D0E23"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lastRenderedPageBreak/>
              <w:t>Приложение</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к постановлению администрации Селосонского сельсовета от 23.09.2018 № 51</w:t>
            </w:r>
          </w:p>
        </w:tc>
      </w:tr>
    </w:tbl>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lastRenderedPageBreak/>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b/>
          <w:bCs/>
          <w:sz w:val="24"/>
          <w:szCs w:val="24"/>
        </w:rPr>
        <w:t>Учетная политика для целей бюджетного учета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Учетная политика администрации Селосонского сельсовета (далее – сельское поселение) разработана в соответствии с приказами Минфина России:</w:t>
      </w:r>
    </w:p>
    <w:p w:rsidR="00003C78" w:rsidRPr="00003C78" w:rsidRDefault="00003C78" w:rsidP="00003C78">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003C78">
        <w:rPr>
          <w:sz w:val="24"/>
          <w:szCs w:val="24"/>
        </w:rPr>
        <w:t xml:space="preserve">от 1 декабря </w:t>
      </w:r>
      <w:smartTag w:uri="urn:schemas-microsoft-com:office:smarttags" w:element="metricconverter">
        <w:smartTagPr>
          <w:attr w:name="ProductID" w:val="2010 г"/>
        </w:smartTagPr>
        <w:r w:rsidRPr="00003C78">
          <w:rPr>
            <w:sz w:val="24"/>
            <w:szCs w:val="24"/>
          </w:rPr>
          <w:t>2010 г</w:t>
        </w:r>
      </w:smartTag>
      <w:r w:rsidRPr="00003C78">
        <w:rPr>
          <w:sz w:val="24"/>
          <w:szCs w:val="24"/>
        </w:rPr>
        <w:t>. № 157н «</w:t>
      </w:r>
      <w:r w:rsidRPr="00003C78">
        <w:rPr>
          <w:iCs/>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003C78">
        <w:rPr>
          <w:sz w:val="24"/>
          <w:szCs w:val="24"/>
        </w:rPr>
        <w:t>» (далее – Инструкции к Единому плану счетов № 157н);</w:t>
      </w:r>
    </w:p>
    <w:p w:rsidR="00003C78" w:rsidRPr="00003C78" w:rsidRDefault="00003C78" w:rsidP="00003C78">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003C78">
        <w:rPr>
          <w:sz w:val="24"/>
          <w:szCs w:val="24"/>
        </w:rPr>
        <w:t xml:space="preserve">от 6 декабря </w:t>
      </w:r>
      <w:smartTag w:uri="urn:schemas-microsoft-com:office:smarttags" w:element="metricconverter">
        <w:smartTagPr>
          <w:attr w:name="ProductID" w:val="2010 г"/>
        </w:smartTagPr>
        <w:r w:rsidRPr="00003C78">
          <w:rPr>
            <w:sz w:val="24"/>
            <w:szCs w:val="24"/>
          </w:rPr>
          <w:t>2010 г</w:t>
        </w:r>
      </w:smartTag>
      <w:r w:rsidRPr="00003C78">
        <w:rPr>
          <w:sz w:val="24"/>
          <w:szCs w:val="24"/>
        </w:rPr>
        <w:t>. № 162н «</w:t>
      </w:r>
      <w:r w:rsidRPr="00003C78">
        <w:rPr>
          <w:iCs/>
          <w:sz w:val="24"/>
          <w:szCs w:val="24"/>
        </w:rPr>
        <w:t>Об утверждении Плана счетов бюджетного учета и Инструкции по его применению</w:t>
      </w:r>
      <w:r w:rsidRPr="00003C78">
        <w:rPr>
          <w:sz w:val="24"/>
          <w:szCs w:val="24"/>
        </w:rPr>
        <w:t xml:space="preserve">» (далее – Инструкция № 162н) применяются одновременно с положениями </w:t>
      </w:r>
      <w:hyperlink r:id="rId14" w:anchor="/document/99/420388973/" w:tooltip="Приказ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w:history="1">
        <w:r w:rsidRPr="00003C78">
          <w:rPr>
            <w:rStyle w:val="a3"/>
            <w:color w:val="auto"/>
            <w:sz w:val="24"/>
            <w:szCs w:val="24"/>
          </w:rPr>
          <w:t>СГС «Концептуальные основы бухучета и отчетности»</w:t>
        </w:r>
      </w:hyperlink>
      <w:r w:rsidRPr="00003C78">
        <w:rPr>
          <w:sz w:val="24"/>
          <w:szCs w:val="24"/>
        </w:rPr>
        <w:t xml:space="preserve"> и </w:t>
      </w:r>
      <w:hyperlink r:id="rId15" w:anchor="/document/99/902249301/" w:tooltip="Приказ Минфина России от 01.12.2010 № 157н" w:history="1">
        <w:r w:rsidRPr="00003C78">
          <w:rPr>
            <w:rStyle w:val="a3"/>
            <w:color w:val="auto"/>
            <w:sz w:val="24"/>
            <w:szCs w:val="24"/>
          </w:rPr>
          <w:t>Инструкцией 157н</w:t>
        </w:r>
      </w:hyperlink>
      <w:r w:rsidRPr="00003C78">
        <w:rPr>
          <w:sz w:val="24"/>
          <w:szCs w:val="24"/>
        </w:rPr>
        <w:t>. Термины используются в том же значении, что и в стандартах;</w:t>
      </w:r>
    </w:p>
    <w:p w:rsidR="00003C78" w:rsidRPr="00003C78" w:rsidRDefault="00003C78" w:rsidP="00003C78">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003C78">
        <w:rPr>
          <w:sz w:val="24"/>
          <w:szCs w:val="24"/>
        </w:rPr>
        <w:t xml:space="preserve">от 1 июля </w:t>
      </w:r>
      <w:smartTag w:uri="urn:schemas-microsoft-com:office:smarttags" w:element="metricconverter">
        <w:smartTagPr>
          <w:attr w:name="ProductID" w:val="2013 г"/>
        </w:smartTagPr>
        <w:r w:rsidRPr="00003C78">
          <w:rPr>
            <w:sz w:val="24"/>
            <w:szCs w:val="24"/>
          </w:rPr>
          <w:t>2013 г</w:t>
        </w:r>
      </w:smartTag>
      <w:r w:rsidRPr="00003C78">
        <w:rPr>
          <w:sz w:val="24"/>
          <w:szCs w:val="24"/>
        </w:rPr>
        <w:t>. № 65н «</w:t>
      </w:r>
      <w:r w:rsidRPr="00003C78">
        <w:rPr>
          <w:iCs/>
          <w:sz w:val="24"/>
          <w:szCs w:val="24"/>
        </w:rPr>
        <w:t>Об утверждении Указаний о порядке применения бюджетной классификации Российской Федерации</w:t>
      </w:r>
      <w:r w:rsidRPr="00003C78">
        <w:rPr>
          <w:sz w:val="24"/>
          <w:szCs w:val="24"/>
        </w:rPr>
        <w:t>» (далее – приказ № 65н);</w:t>
      </w:r>
    </w:p>
    <w:p w:rsidR="00003C78" w:rsidRPr="00003C78" w:rsidRDefault="00003C78" w:rsidP="00003C78">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003C78">
        <w:rPr>
          <w:sz w:val="24"/>
          <w:szCs w:val="24"/>
        </w:rPr>
        <w:t xml:space="preserve">от 30 марта </w:t>
      </w:r>
      <w:smartTag w:uri="urn:schemas-microsoft-com:office:smarttags" w:element="metricconverter">
        <w:smartTagPr>
          <w:attr w:name="ProductID" w:val="2015 г"/>
        </w:smartTagPr>
        <w:r w:rsidRPr="00003C78">
          <w:rPr>
            <w:sz w:val="24"/>
            <w:szCs w:val="24"/>
          </w:rPr>
          <w:t>2015 г</w:t>
        </w:r>
      </w:smartTag>
      <w:r w:rsidRPr="00003C78">
        <w:rPr>
          <w:sz w:val="24"/>
          <w:szCs w:val="24"/>
        </w:rPr>
        <w:t>. № 52н «</w:t>
      </w:r>
      <w:r w:rsidRPr="00003C78">
        <w:rPr>
          <w:iCs/>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003C78">
        <w:rPr>
          <w:sz w:val="24"/>
          <w:szCs w:val="24"/>
        </w:rPr>
        <w:t>» (далее – приказ № 52н);</w:t>
      </w:r>
    </w:p>
    <w:p w:rsidR="00003C78" w:rsidRPr="00003C78" w:rsidRDefault="00003C78" w:rsidP="00003C78">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003C78">
        <w:rPr>
          <w:sz w:val="24"/>
          <w:szCs w:val="24"/>
        </w:rPr>
        <w:t>Федеральным законом от 06.12.2011 года № 402-ФЗ «О бухгалтерском учете» (далее – федеральный закон № 402-ФЗ).</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4"/>
          <w:szCs w:val="24"/>
        </w:rPr>
      </w:pPr>
      <w:r w:rsidRPr="00003C78">
        <w:rPr>
          <w:b/>
          <w:bCs/>
          <w:sz w:val="24"/>
          <w:szCs w:val="24"/>
        </w:rPr>
        <w:t>Общие положения</w:t>
      </w:r>
    </w:p>
    <w:p w:rsidR="00003C78" w:rsidRPr="00003C78" w:rsidRDefault="00003C78" w:rsidP="00003C78">
      <w:pPr>
        <w:spacing w:after="0" w:line="240" w:lineRule="auto"/>
        <w:ind w:right="76" w:firstLine="360"/>
        <w:jc w:val="both"/>
        <w:rPr>
          <w:rFonts w:ascii="Times New Roman" w:hAnsi="Times New Roman" w:cs="Times New Roman"/>
        </w:rPr>
      </w:pPr>
      <w:r w:rsidRPr="00003C78">
        <w:rPr>
          <w:rFonts w:ascii="Times New Roman" w:hAnsi="Times New Roman" w:cs="Times New Roman"/>
        </w:rPr>
        <w:t>Для осуществления деятельности по исполнению бюджета Селосонского сельсовета в Управлении Федерального казначейства открыты лицевые счета:</w:t>
      </w:r>
    </w:p>
    <w:p w:rsidR="00003C78" w:rsidRPr="00003C78" w:rsidRDefault="00003C78" w:rsidP="00003C78">
      <w:pPr>
        <w:numPr>
          <w:ilvl w:val="0"/>
          <w:numId w:val="13"/>
        </w:numPr>
        <w:spacing w:after="0" w:line="240" w:lineRule="auto"/>
        <w:ind w:right="76"/>
        <w:jc w:val="both"/>
        <w:rPr>
          <w:rFonts w:ascii="Times New Roman" w:hAnsi="Times New Roman" w:cs="Times New Roman"/>
        </w:rPr>
      </w:pPr>
      <w:r w:rsidRPr="00003C78">
        <w:rPr>
          <w:rFonts w:ascii="Times New Roman" w:hAnsi="Times New Roman" w:cs="Times New Roman"/>
        </w:rPr>
        <w:t>03803Л81120 «Лицевой счет получателя бюджетных средств»;</w:t>
      </w:r>
    </w:p>
    <w:p w:rsidR="00003C78" w:rsidRPr="00003C78" w:rsidRDefault="00003C78" w:rsidP="00003C78">
      <w:pPr>
        <w:numPr>
          <w:ilvl w:val="0"/>
          <w:numId w:val="13"/>
        </w:numPr>
        <w:spacing w:after="0" w:line="240" w:lineRule="auto"/>
        <w:ind w:right="76"/>
        <w:jc w:val="both"/>
        <w:rPr>
          <w:rFonts w:ascii="Times New Roman" w:hAnsi="Times New Roman" w:cs="Times New Roman"/>
        </w:rPr>
      </w:pPr>
      <w:r w:rsidRPr="00003C78">
        <w:rPr>
          <w:rFonts w:ascii="Times New Roman" w:hAnsi="Times New Roman" w:cs="Times New Roman"/>
        </w:rPr>
        <w:t>01803000970 «Лицевой счет администратора доходов бюджета»;</w:t>
      </w:r>
    </w:p>
    <w:p w:rsidR="00003C78" w:rsidRPr="00003C78" w:rsidRDefault="00003C78" w:rsidP="00003C78">
      <w:pPr>
        <w:spacing w:after="0" w:line="240" w:lineRule="auto"/>
        <w:jc w:val="both"/>
        <w:rPr>
          <w:rFonts w:ascii="Times New Roman" w:hAnsi="Times New Roman" w:cs="Times New Roman"/>
          <w:color w:val="000000"/>
        </w:rPr>
      </w:pPr>
      <w:r w:rsidRPr="00003C78">
        <w:rPr>
          <w:rFonts w:ascii="Times New Roman" w:hAnsi="Times New Roman" w:cs="Times New Roman"/>
        </w:rPr>
        <w:t>Администрация Селосонского сельсовета</w:t>
      </w:r>
      <w:r w:rsidRPr="00003C78">
        <w:rPr>
          <w:rFonts w:ascii="Times New Roman" w:hAnsi="Times New Roman" w:cs="Times New Roman"/>
          <w:color w:val="000000"/>
        </w:rPr>
        <w:t xml:space="preserve"> наделено бюджетными полномочиями </w:t>
      </w:r>
      <w:hyperlink r:id="rId16" w:anchor="YANDEX_22" w:history="1"/>
      <w:r w:rsidRPr="00003C78">
        <w:rPr>
          <w:rFonts w:ascii="Times New Roman" w:hAnsi="Times New Roman" w:cs="Times New Roman"/>
          <w:color w:val="000000"/>
        </w:rPr>
        <w:t xml:space="preserve">главного администратора </w:t>
      </w:r>
      <w:hyperlink r:id="rId17" w:anchor="YANDEX_24" w:history="1"/>
      <w:r w:rsidRPr="00003C78">
        <w:rPr>
          <w:rFonts w:ascii="Times New Roman" w:hAnsi="Times New Roman" w:cs="Times New Roman"/>
          <w:color w:val="000000"/>
        </w:rPr>
        <w:t xml:space="preserve">доходов бюджета Селосонского сельсовета и главного </w:t>
      </w:r>
      <w:hyperlink r:id="rId18" w:anchor="YANDEX_23" w:history="1"/>
      <w:r w:rsidRPr="00003C78">
        <w:rPr>
          <w:rFonts w:ascii="Times New Roman" w:hAnsi="Times New Roman" w:cs="Times New Roman"/>
          <w:color w:val="000000"/>
        </w:rPr>
        <w:t>распорядителя бюджетных средств по разделам классификации расходов бюджета:</w:t>
      </w:r>
    </w:p>
    <w:p w:rsidR="00003C78" w:rsidRPr="00003C78" w:rsidRDefault="00003C78" w:rsidP="00003C78">
      <w:pPr>
        <w:numPr>
          <w:ilvl w:val="0"/>
          <w:numId w:val="13"/>
        </w:numPr>
        <w:spacing w:after="0" w:line="240" w:lineRule="auto"/>
        <w:jc w:val="both"/>
        <w:rPr>
          <w:rFonts w:ascii="Times New Roman" w:hAnsi="Times New Roman" w:cs="Times New Roman"/>
        </w:rPr>
      </w:pPr>
      <w:r w:rsidRPr="00003C78">
        <w:rPr>
          <w:rFonts w:ascii="Times New Roman" w:hAnsi="Times New Roman" w:cs="Times New Roman"/>
        </w:rPr>
        <w:t>0100 «Общегосударственные вопросы»;</w:t>
      </w:r>
    </w:p>
    <w:p w:rsidR="00003C78" w:rsidRPr="00003C78" w:rsidRDefault="00003C78" w:rsidP="00003C78">
      <w:pPr>
        <w:numPr>
          <w:ilvl w:val="0"/>
          <w:numId w:val="13"/>
        </w:numPr>
        <w:spacing w:after="0" w:line="240" w:lineRule="auto"/>
        <w:jc w:val="both"/>
        <w:rPr>
          <w:rFonts w:ascii="Times New Roman" w:hAnsi="Times New Roman" w:cs="Times New Roman"/>
        </w:rPr>
      </w:pPr>
      <w:r w:rsidRPr="00003C78">
        <w:rPr>
          <w:rFonts w:ascii="Times New Roman" w:hAnsi="Times New Roman" w:cs="Times New Roman"/>
        </w:rPr>
        <w:t>0200 «Национальная оборона», «Мобилизационная и войсковая подготовка»;</w:t>
      </w:r>
    </w:p>
    <w:p w:rsidR="00003C78" w:rsidRPr="00003C78" w:rsidRDefault="00003C78" w:rsidP="00003C78">
      <w:pPr>
        <w:numPr>
          <w:ilvl w:val="0"/>
          <w:numId w:val="13"/>
        </w:numPr>
        <w:spacing w:after="0" w:line="240" w:lineRule="auto"/>
        <w:jc w:val="both"/>
        <w:rPr>
          <w:rFonts w:ascii="Times New Roman" w:hAnsi="Times New Roman" w:cs="Times New Roman"/>
        </w:rPr>
      </w:pPr>
      <w:r w:rsidRPr="00003C78">
        <w:rPr>
          <w:rFonts w:ascii="Times New Roman" w:hAnsi="Times New Roman" w:cs="Times New Roman"/>
        </w:rPr>
        <w:t xml:space="preserve">0300 «Национальная безопасность и правоохранительная деятельность»; </w:t>
      </w:r>
    </w:p>
    <w:p w:rsidR="00003C78" w:rsidRPr="00003C78" w:rsidRDefault="00003C78" w:rsidP="00003C78">
      <w:pPr>
        <w:numPr>
          <w:ilvl w:val="0"/>
          <w:numId w:val="13"/>
        </w:numPr>
        <w:spacing w:after="0" w:line="240" w:lineRule="auto"/>
        <w:jc w:val="both"/>
        <w:rPr>
          <w:rFonts w:ascii="Times New Roman" w:hAnsi="Times New Roman" w:cs="Times New Roman"/>
        </w:rPr>
      </w:pPr>
      <w:r w:rsidRPr="00003C78">
        <w:rPr>
          <w:rFonts w:ascii="Times New Roman" w:hAnsi="Times New Roman" w:cs="Times New Roman"/>
        </w:rPr>
        <w:t>0400 «Национальная экономика»;</w:t>
      </w:r>
    </w:p>
    <w:p w:rsidR="00003C78" w:rsidRPr="00003C78" w:rsidRDefault="00003C78" w:rsidP="00003C78">
      <w:pPr>
        <w:numPr>
          <w:ilvl w:val="0"/>
          <w:numId w:val="13"/>
        </w:numPr>
        <w:spacing w:after="0" w:line="240" w:lineRule="auto"/>
        <w:jc w:val="both"/>
        <w:rPr>
          <w:rFonts w:ascii="Times New Roman" w:hAnsi="Times New Roman" w:cs="Times New Roman"/>
        </w:rPr>
      </w:pPr>
      <w:r w:rsidRPr="00003C78">
        <w:rPr>
          <w:rFonts w:ascii="Times New Roman" w:hAnsi="Times New Roman" w:cs="Times New Roman"/>
        </w:rPr>
        <w:t>0500 «Жилищно-коммунальное хозяйство»;</w:t>
      </w:r>
    </w:p>
    <w:p w:rsidR="00003C78" w:rsidRPr="00003C78" w:rsidRDefault="00003C78" w:rsidP="00003C78">
      <w:pPr>
        <w:numPr>
          <w:ilvl w:val="0"/>
          <w:numId w:val="13"/>
        </w:numPr>
        <w:spacing w:after="0" w:line="240" w:lineRule="auto"/>
        <w:jc w:val="both"/>
        <w:rPr>
          <w:rFonts w:ascii="Times New Roman" w:hAnsi="Times New Roman" w:cs="Times New Roman"/>
        </w:rPr>
      </w:pPr>
      <w:r w:rsidRPr="00003C78">
        <w:rPr>
          <w:rFonts w:ascii="Times New Roman" w:hAnsi="Times New Roman" w:cs="Times New Roman"/>
        </w:rPr>
        <w:t>0800 «Культура, кинематография»;</w:t>
      </w:r>
    </w:p>
    <w:p w:rsidR="00003C78" w:rsidRPr="00003C78" w:rsidRDefault="00003C78" w:rsidP="00003C78">
      <w:pPr>
        <w:numPr>
          <w:ilvl w:val="0"/>
          <w:numId w:val="13"/>
        </w:numPr>
        <w:spacing w:after="0" w:line="240" w:lineRule="auto"/>
        <w:jc w:val="both"/>
        <w:rPr>
          <w:rFonts w:ascii="Times New Roman" w:hAnsi="Times New Roman" w:cs="Times New Roman"/>
        </w:rPr>
      </w:pPr>
      <w:r w:rsidRPr="00003C78">
        <w:rPr>
          <w:rFonts w:ascii="Times New Roman" w:hAnsi="Times New Roman" w:cs="Times New Roman"/>
        </w:rPr>
        <w:t>1001 «Пенсионное обеспечение»;</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 xml:space="preserve">Код главы главного администратора бюджетных средств – 120.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ab/>
        <w:t xml:space="preserve">1. Бюджетный учет ведется централизованной бухгалтерией администрации Селосонского сельсовета.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ab/>
        <w:t>2. Бюджетный 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003C78" w:rsidRPr="00003C78" w:rsidRDefault="00003C78" w:rsidP="00003C78">
      <w:pPr>
        <w:pStyle w:val="a5"/>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ab/>
        <w:t>3. В учреждении утвержден состав постоянно действующих комиссий:</w:t>
      </w:r>
    </w:p>
    <w:p w:rsidR="00003C78" w:rsidRPr="00003C78" w:rsidRDefault="00003C78" w:rsidP="00003C78">
      <w:pPr>
        <w:pStyle w:val="a5"/>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hanging="720"/>
        <w:jc w:val="both"/>
        <w:rPr>
          <w:sz w:val="24"/>
          <w:szCs w:val="24"/>
        </w:rPr>
      </w:pPr>
      <w:r w:rsidRPr="00003C78">
        <w:rPr>
          <w:sz w:val="24"/>
          <w:szCs w:val="24"/>
        </w:rPr>
        <w:lastRenderedPageBreak/>
        <w:t>комиссии по поступлению и выбытию активов (приложение 1);</w:t>
      </w:r>
    </w:p>
    <w:p w:rsidR="00003C78" w:rsidRPr="00003C78" w:rsidRDefault="00003C78" w:rsidP="00003C78">
      <w:pPr>
        <w:pStyle w:val="a5"/>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hanging="720"/>
        <w:jc w:val="both"/>
        <w:rPr>
          <w:sz w:val="24"/>
          <w:szCs w:val="24"/>
        </w:rPr>
      </w:pPr>
      <w:r w:rsidRPr="00003C78">
        <w:rPr>
          <w:sz w:val="24"/>
          <w:szCs w:val="24"/>
        </w:rPr>
        <w:t>инвентаризационной комиссии (приложение 2).</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b/>
          <w:bCs/>
          <w:sz w:val="24"/>
          <w:szCs w:val="24"/>
          <w:lang w:val="en-US"/>
        </w:rPr>
        <w:t>II</w:t>
      </w:r>
      <w:r w:rsidRPr="00003C78">
        <w:rPr>
          <w:b/>
          <w:bCs/>
          <w:sz w:val="24"/>
          <w:szCs w:val="24"/>
        </w:rPr>
        <w:t>. Технология обработки учетной информации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ab/>
        <w:t xml:space="preserve">1. Бухучет ведется в электронном виде с применением программных продуктов </w:t>
      </w:r>
      <w:r w:rsidRPr="00003C78">
        <w:rPr>
          <w:rStyle w:val="fill"/>
          <w:b w:val="0"/>
          <w:i w:val="0"/>
          <w:sz w:val="24"/>
          <w:szCs w:val="24"/>
        </w:rPr>
        <w:t>1С «Бухгалтерия государственного учреждения»</w:t>
      </w:r>
      <w:r w:rsidRPr="00003C78">
        <w:rPr>
          <w:sz w:val="24"/>
          <w:szCs w:val="24"/>
        </w:rPr>
        <w:t xml:space="preserve"> и </w:t>
      </w:r>
      <w:r w:rsidRPr="00003C78">
        <w:rPr>
          <w:rStyle w:val="fill"/>
          <w:b w:val="0"/>
          <w:i w:val="0"/>
          <w:sz w:val="24"/>
          <w:szCs w:val="24"/>
        </w:rPr>
        <w:t>1 С  «Камин: Расчет заработной платы для бюджетных учреждений»</w:t>
      </w:r>
      <w:r w:rsidRPr="00003C78">
        <w:rPr>
          <w:sz w:val="24"/>
          <w:szCs w:val="24"/>
        </w:rPr>
        <w:t xml:space="preserve">. </w:t>
      </w:r>
      <w:r w:rsidRPr="00003C78">
        <w:rPr>
          <w:sz w:val="24"/>
          <w:szCs w:val="24"/>
        </w:rPr>
        <w:br/>
        <w:t>Основание: пункт 6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ab/>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03C78" w:rsidRPr="00003C78" w:rsidRDefault="00003C78" w:rsidP="00003C78">
      <w:pPr>
        <w:pStyle w:val="HTML"/>
        <w:numPr>
          <w:ilvl w:val="0"/>
          <w:numId w:val="12"/>
        </w:numPr>
        <w:tabs>
          <w:tab w:val="clear" w:pos="720"/>
          <w:tab w:val="clear" w:pos="916"/>
          <w:tab w:val="num" w:pos="284"/>
        </w:tabs>
        <w:ind w:left="284" w:hanging="284"/>
        <w:jc w:val="both"/>
        <w:rPr>
          <w:rFonts w:ascii="Times New Roman" w:hAnsi="Times New Roman"/>
          <w:sz w:val="24"/>
          <w:szCs w:val="24"/>
        </w:rPr>
      </w:pPr>
      <w:r w:rsidRPr="00003C78">
        <w:rPr>
          <w:rFonts w:ascii="Times New Roman" w:hAnsi="Times New Roman"/>
          <w:sz w:val="24"/>
          <w:szCs w:val="24"/>
        </w:rPr>
        <w:t>система электронного документооборота с территориальным органом Казначейства России;</w:t>
      </w:r>
    </w:p>
    <w:p w:rsidR="00003C78" w:rsidRPr="00003C78" w:rsidRDefault="00003C78" w:rsidP="00003C78">
      <w:pPr>
        <w:pStyle w:val="HTML"/>
        <w:numPr>
          <w:ilvl w:val="0"/>
          <w:numId w:val="12"/>
        </w:numPr>
        <w:tabs>
          <w:tab w:val="clear" w:pos="720"/>
          <w:tab w:val="clear" w:pos="916"/>
          <w:tab w:val="num" w:pos="284"/>
        </w:tabs>
        <w:ind w:left="284" w:hanging="284"/>
        <w:jc w:val="both"/>
        <w:rPr>
          <w:rFonts w:ascii="Times New Roman" w:hAnsi="Times New Roman"/>
          <w:sz w:val="24"/>
          <w:szCs w:val="24"/>
        </w:rPr>
      </w:pPr>
      <w:r w:rsidRPr="00003C78">
        <w:rPr>
          <w:rFonts w:ascii="Times New Roman" w:hAnsi="Times New Roman"/>
          <w:sz w:val="24"/>
          <w:szCs w:val="24"/>
        </w:rPr>
        <w:t xml:space="preserve">передача бухгалтерской отчетности Финансовому управлению администрации муниципального образования </w:t>
      </w:r>
      <w:proofErr w:type="spellStart"/>
      <w:r w:rsidRPr="00003C78">
        <w:rPr>
          <w:rFonts w:ascii="Times New Roman" w:hAnsi="Times New Roman"/>
          <w:sz w:val="24"/>
          <w:szCs w:val="24"/>
        </w:rPr>
        <w:t>Ширинский</w:t>
      </w:r>
      <w:proofErr w:type="spellEnd"/>
      <w:r w:rsidRPr="00003C78">
        <w:rPr>
          <w:rFonts w:ascii="Times New Roman" w:hAnsi="Times New Roman"/>
          <w:sz w:val="24"/>
          <w:szCs w:val="24"/>
        </w:rPr>
        <w:t xml:space="preserve"> район;</w:t>
      </w:r>
    </w:p>
    <w:p w:rsidR="00003C78" w:rsidRPr="00003C78" w:rsidRDefault="00003C78" w:rsidP="00003C78">
      <w:pPr>
        <w:pStyle w:val="HTML"/>
        <w:numPr>
          <w:ilvl w:val="0"/>
          <w:numId w:val="12"/>
        </w:numPr>
        <w:tabs>
          <w:tab w:val="clear" w:pos="720"/>
          <w:tab w:val="clear" w:pos="916"/>
          <w:tab w:val="num" w:pos="284"/>
        </w:tabs>
        <w:ind w:left="284" w:hanging="284"/>
        <w:jc w:val="both"/>
        <w:rPr>
          <w:rFonts w:ascii="Times New Roman" w:hAnsi="Times New Roman"/>
          <w:sz w:val="24"/>
          <w:szCs w:val="24"/>
        </w:rPr>
      </w:pPr>
      <w:r w:rsidRPr="00003C78">
        <w:rPr>
          <w:rFonts w:ascii="Times New Roman" w:hAnsi="Times New Roman"/>
          <w:sz w:val="24"/>
          <w:szCs w:val="24"/>
        </w:rPr>
        <w:t>передача отчетности по налогам, сборам и иным обязательным платежам в инспекцию Федеральной налоговой службы;</w:t>
      </w:r>
    </w:p>
    <w:p w:rsidR="00003C78" w:rsidRPr="00003C78" w:rsidRDefault="00003C78" w:rsidP="00003C78">
      <w:pPr>
        <w:pStyle w:val="HTML"/>
        <w:numPr>
          <w:ilvl w:val="0"/>
          <w:numId w:val="12"/>
        </w:numPr>
        <w:tabs>
          <w:tab w:val="clear" w:pos="720"/>
          <w:tab w:val="clear" w:pos="916"/>
          <w:tab w:val="num" w:pos="284"/>
        </w:tabs>
        <w:ind w:left="284" w:hanging="284"/>
        <w:jc w:val="both"/>
        <w:rPr>
          <w:rFonts w:ascii="Times New Roman" w:hAnsi="Times New Roman"/>
          <w:sz w:val="24"/>
          <w:szCs w:val="24"/>
        </w:rPr>
      </w:pPr>
      <w:r w:rsidRPr="00003C78">
        <w:rPr>
          <w:rFonts w:ascii="Times New Roman" w:hAnsi="Times New Roman"/>
          <w:sz w:val="24"/>
          <w:szCs w:val="24"/>
        </w:rPr>
        <w:t>передача отчетности по страховым взносам и сведениям персонифицированного учета в отделение Пенсионного фонда России;</w:t>
      </w:r>
    </w:p>
    <w:p w:rsidR="00003C78" w:rsidRPr="00003C78" w:rsidRDefault="00003C78" w:rsidP="00003C78">
      <w:pPr>
        <w:pStyle w:val="HTML"/>
        <w:numPr>
          <w:ilvl w:val="0"/>
          <w:numId w:val="12"/>
        </w:numPr>
        <w:tabs>
          <w:tab w:val="clear" w:pos="720"/>
          <w:tab w:val="clear" w:pos="916"/>
          <w:tab w:val="num" w:pos="284"/>
        </w:tabs>
        <w:ind w:left="284" w:hanging="284"/>
        <w:jc w:val="both"/>
        <w:rPr>
          <w:rFonts w:ascii="Times New Roman" w:hAnsi="Times New Roman"/>
          <w:sz w:val="24"/>
          <w:szCs w:val="24"/>
        </w:rPr>
      </w:pPr>
      <w:r w:rsidRPr="00003C78">
        <w:rPr>
          <w:rFonts w:ascii="Times New Roman" w:hAnsi="Times New Roman"/>
          <w:sz w:val="24"/>
          <w:szCs w:val="24"/>
        </w:rPr>
        <w:t>передача сведений и отчетности по статистическому учету в органы статистического наблюдения;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ab/>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ab/>
        <w:t>4. В целях обеспечения сохранности электронных данных бухучета и отчетности:</w:t>
      </w:r>
    </w:p>
    <w:p w:rsidR="00003C78" w:rsidRPr="00003C78" w:rsidRDefault="00003C78" w:rsidP="00003C78">
      <w:pPr>
        <w:pStyle w:val="HTML"/>
        <w:numPr>
          <w:ilvl w:val="0"/>
          <w:numId w:val="6"/>
        </w:numPr>
        <w:tabs>
          <w:tab w:val="clear" w:pos="720"/>
        </w:tabs>
        <w:ind w:left="0" w:firstLine="0"/>
        <w:jc w:val="both"/>
        <w:rPr>
          <w:rFonts w:ascii="Times New Roman" w:hAnsi="Times New Roman"/>
          <w:sz w:val="24"/>
          <w:szCs w:val="24"/>
        </w:rPr>
      </w:pPr>
      <w:r w:rsidRPr="00003C78">
        <w:rPr>
          <w:rFonts w:ascii="Times New Roman" w:hAnsi="Times New Roman"/>
          <w:sz w:val="24"/>
          <w:szCs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Основание: пункт 19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ab/>
        <w:t>5. При обнаружении в регистрах учета ошибок главный бухгалтер, ведущий бухгалтер  анализируют ошибочные данные, вносят исправления в первичные документы и соответствующие базы данных. Исправления вносить с учетом следующих положений:</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 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sidRPr="00003C78">
        <w:rPr>
          <w:sz w:val="24"/>
          <w:szCs w:val="24"/>
        </w:rPr>
        <w:t>сторно</w:t>
      </w:r>
      <w:proofErr w:type="spellEnd"/>
      <w:r w:rsidRPr="00003C78">
        <w:rPr>
          <w:sz w:val="24"/>
          <w:szCs w:val="24"/>
        </w:rPr>
        <w:t>»;</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при восстановлении в учете остатков прошлых лет применять счет 1.401.10.180 «Прочие доходы».</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b/>
          <w:bCs/>
          <w:sz w:val="24"/>
          <w:szCs w:val="24"/>
          <w:lang w:val="en-US"/>
        </w:rPr>
        <w:t>III</w:t>
      </w:r>
      <w:r w:rsidRPr="00003C78">
        <w:rPr>
          <w:b/>
          <w:bCs/>
          <w:sz w:val="24"/>
          <w:szCs w:val="24"/>
        </w:rPr>
        <w:t>. Рабочий План счетов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ab/>
        <w:t xml:space="preserve">1. Бюджетный учет ведется с использованием Рабочего плана счетов (приложение 3), разработанного в соответствии с Инструкцией к Единому плану счетов № 157н, Инструкцией № 162н (применяются одновременно с положениями </w:t>
      </w:r>
      <w:hyperlink r:id="rId19" w:anchor="/document/99/420388973/" w:tooltip="Приказ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w:history="1">
        <w:r w:rsidRPr="00003C78">
          <w:rPr>
            <w:rStyle w:val="a3"/>
            <w:color w:val="auto"/>
            <w:sz w:val="24"/>
            <w:szCs w:val="24"/>
          </w:rPr>
          <w:t>СГС «Концептуальные основы бухучета и отчетности»</w:t>
        </w:r>
      </w:hyperlink>
      <w:r w:rsidRPr="00003C78">
        <w:rPr>
          <w:sz w:val="24"/>
          <w:szCs w:val="24"/>
        </w:rPr>
        <w:t xml:space="preserve"> и </w:t>
      </w:r>
      <w:hyperlink r:id="rId20" w:anchor="/document/99/902249301/" w:tooltip="Приказ Минфина России от 01.12.2010 № 157н" w:history="1">
        <w:r w:rsidRPr="00003C78">
          <w:rPr>
            <w:rStyle w:val="a3"/>
            <w:color w:val="auto"/>
            <w:sz w:val="24"/>
            <w:szCs w:val="24"/>
          </w:rPr>
          <w:t>Инструкцией 157н</w:t>
        </w:r>
      </w:hyperlink>
      <w:r w:rsidRPr="00003C78">
        <w:rPr>
          <w:sz w:val="24"/>
          <w:szCs w:val="24"/>
        </w:rPr>
        <w:t>. Термины используются в том же значении, что и в стандартах.)</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Основание: пункты 2 и 6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ab/>
        <w:t xml:space="preserve">Учреждение применяет </w:t>
      </w:r>
      <w:proofErr w:type="spellStart"/>
      <w:r w:rsidRPr="00003C78">
        <w:rPr>
          <w:sz w:val="24"/>
          <w:szCs w:val="24"/>
        </w:rPr>
        <w:t>забалансовые</w:t>
      </w:r>
      <w:proofErr w:type="spellEnd"/>
      <w:r w:rsidRPr="00003C78">
        <w:rPr>
          <w:sz w:val="24"/>
          <w:szCs w:val="24"/>
        </w:rPr>
        <w:t xml:space="preserve"> счета, утвержденные в Инструкции к Единому плану счетов № 157н.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Основание: пункт 332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b/>
          <w:bCs/>
          <w:sz w:val="24"/>
          <w:szCs w:val="24"/>
          <w:lang w:val="en-US"/>
        </w:rPr>
        <w:t>IV</w:t>
      </w:r>
      <w:r w:rsidRPr="00003C78">
        <w:rPr>
          <w:b/>
          <w:bCs/>
          <w:sz w:val="24"/>
          <w:szCs w:val="24"/>
        </w:rPr>
        <w:t>. Учет отдельных видов имущества и обязательств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003C78">
        <w:rPr>
          <w:sz w:val="24"/>
          <w:szCs w:val="24"/>
        </w:rPr>
        <w:lastRenderedPageBreak/>
        <w:t>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проводит главный специалист в соответствии с Положением о внутреннем финансовом контроле (приложение 10).</w:t>
      </w:r>
    </w:p>
    <w:p w:rsidR="00003C78" w:rsidRPr="00003C78" w:rsidRDefault="00003C78" w:rsidP="00003C78">
      <w:pPr>
        <w:pStyle w:val="a5"/>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4"/>
          <w:szCs w:val="24"/>
        </w:rPr>
      </w:pPr>
      <w:r w:rsidRPr="00003C78">
        <w:rPr>
          <w:sz w:val="24"/>
          <w:szCs w:val="24"/>
        </w:rPr>
        <w:t>Основание: пункт 3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4" w:hanging="284"/>
        <w:jc w:val="center"/>
        <w:rPr>
          <w:sz w:val="24"/>
          <w:szCs w:val="24"/>
        </w:rPr>
      </w:pPr>
      <w:r w:rsidRPr="00003C78">
        <w:rPr>
          <w:sz w:val="24"/>
          <w:szCs w:val="24"/>
        </w:rPr>
        <w:t>Имущество казны</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p>
    <w:p w:rsidR="00003C78" w:rsidRPr="00003C78" w:rsidRDefault="00003C78" w:rsidP="00003C78">
      <w:pPr>
        <w:numPr>
          <w:ilvl w:val="1"/>
          <w:numId w:val="15"/>
        </w:numPr>
        <w:spacing w:after="0" w:line="240" w:lineRule="auto"/>
        <w:ind w:left="0" w:firstLine="0"/>
        <w:jc w:val="both"/>
        <w:rPr>
          <w:rFonts w:ascii="Times New Roman" w:hAnsi="Times New Roman" w:cs="Times New Roman"/>
        </w:rPr>
      </w:pPr>
      <w:r w:rsidRPr="00003C78">
        <w:rPr>
          <w:rFonts w:ascii="Times New Roman" w:hAnsi="Times New Roman" w:cs="Times New Roman"/>
          <w:color w:val="000000"/>
          <w:shd w:val="clear" w:color="auto" w:fill="FFFFFF"/>
        </w:rPr>
        <w:t xml:space="preserve">Для учета объектов имущества (нефинансовых активов), составляющих государственную (муниципальную) казну РФ (субъектов и муниципальных образований), в разрезе материальных (нематериальных) основных фондов, непроизведенных активов и материальных запасов предусмотрен счет 108 00 000 «Нефинансовые активы имущества казны». </w:t>
      </w: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numPr>
          <w:ilvl w:val="1"/>
          <w:numId w:val="15"/>
        </w:numPr>
        <w:spacing w:after="0" w:line="240" w:lineRule="auto"/>
        <w:ind w:left="0" w:firstLine="0"/>
        <w:jc w:val="both"/>
        <w:rPr>
          <w:rFonts w:ascii="Times New Roman" w:hAnsi="Times New Roman" w:cs="Times New Roman"/>
        </w:rPr>
      </w:pPr>
      <w:r w:rsidRPr="00003C78">
        <w:rPr>
          <w:rFonts w:ascii="Times New Roman" w:hAnsi="Times New Roman" w:cs="Times New Roman"/>
          <w:color w:val="000000"/>
          <w:shd w:val="clear" w:color="auto" w:fill="FFFFFF"/>
        </w:rPr>
        <w:t>В соответствии с пунктом 29 Инструкции № 157н передача объектов государственного (муниципального) имущества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003C78" w:rsidRPr="00003C78" w:rsidRDefault="00003C78" w:rsidP="00003C78">
      <w:pPr>
        <w:pStyle w:val="ad"/>
        <w:rPr>
          <w:rFonts w:ascii="Times New Roman" w:hAnsi="Times New Roman" w:cs="Times New Roman"/>
        </w:rPr>
      </w:pPr>
    </w:p>
    <w:p w:rsidR="00003C78" w:rsidRPr="00003C78" w:rsidRDefault="00003C78" w:rsidP="00003C78">
      <w:pPr>
        <w:numPr>
          <w:ilvl w:val="1"/>
          <w:numId w:val="15"/>
        </w:numPr>
        <w:spacing w:after="0" w:line="240" w:lineRule="auto"/>
        <w:ind w:left="0" w:firstLine="0"/>
        <w:jc w:val="both"/>
        <w:rPr>
          <w:rFonts w:ascii="Times New Roman" w:hAnsi="Times New Roman" w:cs="Times New Roman"/>
        </w:rPr>
      </w:pPr>
      <w:r w:rsidRPr="00003C78">
        <w:rPr>
          <w:rFonts w:ascii="Times New Roman" w:hAnsi="Times New Roman" w:cs="Times New Roman"/>
          <w:color w:val="000000"/>
          <w:shd w:val="clear" w:color="auto" w:fill="FFFFFF"/>
        </w:rPr>
        <w:t>В случае если имущество казны пришло в негодность и не подлежит дальнейшей эксплуатации, оно может быть списано с баланса. При списании пришедших в негодность объектов имущества казны – по дебету счета 401 10 172 «Доходы от операций с активами» и кредиту счетов по остаточной стоимости (одновременно списываются суммы начисленной амортизации). Списание объектов имущества казны, пришедших в негодность вследствие стихийных и иных бедствий, опасного природного явления, катастрофы, отражается по дебету счета 401 20 273 «Чрезвычайные расходы по операциям с активами» по остаточной стоимости (одновременно списываются суммы амортизации). Списание недостающего и похищенного имущества казны отражается с использованием счета 401 10 172 «Доходы от операций с активами». В данном случае также подлежат списанию суммы начисленной амортизации.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iCs/>
          <w:sz w:val="24"/>
          <w:szCs w:val="24"/>
        </w:rPr>
        <w:t>2. Основные средства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2.1. Учреждение учитывает в составе основных средств материальные объекты, независимо от их стоимости, со сроком полезного использования более 12 месяцев, а также:</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предметы конторского и хозяйственного пользования, многократно используемые в процессе деятельности учреждения, спортивный инвентарь;</w:t>
      </w:r>
      <w:r w:rsidRPr="00003C78">
        <w:rPr>
          <w:sz w:val="24"/>
          <w:szCs w:val="24"/>
        </w:rPr>
        <w:br/>
        <w:t>2.2. Каждому объекту недвижимого, а также движимого имущества стоимостью свыше 3000 руб. присваивается уникальный инвентарный номер.</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2.3.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sidRPr="00003C78">
        <w:rPr>
          <w:sz w:val="24"/>
          <w:szCs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2.4.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ОК 013-2014, утвержденного приказом </w:t>
      </w:r>
      <w:proofErr w:type="spellStart"/>
      <w:r w:rsidRPr="00003C78">
        <w:rPr>
          <w:sz w:val="24"/>
          <w:szCs w:val="24"/>
        </w:rPr>
        <w:t>Росстандарта</w:t>
      </w:r>
      <w:proofErr w:type="spellEnd"/>
      <w:r w:rsidRPr="00003C78">
        <w:rPr>
          <w:sz w:val="24"/>
          <w:szCs w:val="24"/>
        </w:rPr>
        <w:t xml:space="preserve"> от 12 декабря </w:t>
      </w:r>
      <w:smartTag w:uri="urn:schemas-microsoft-com:office:smarttags" w:element="metricconverter">
        <w:smartTagPr>
          <w:attr w:name="ProductID" w:val="2014 г"/>
        </w:smartTagPr>
        <w:r w:rsidRPr="00003C78">
          <w:rPr>
            <w:sz w:val="24"/>
            <w:szCs w:val="24"/>
          </w:rPr>
          <w:t>2014 г</w:t>
        </w:r>
      </w:smartTag>
      <w:r w:rsidRPr="00003C78">
        <w:rPr>
          <w:sz w:val="24"/>
          <w:szCs w:val="24"/>
        </w:rPr>
        <w:t>. № 2018-ст. Основание: пункт 45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2.5. Начисление амортизации основных средств в бюджетном учете производится линейным способом в соответствии со сроками полезного использования. Основание: пункт 85 Инструкции к Единому плану счетов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2.6. Срок полезного использования объектов основных средств устанавливается </w:t>
      </w:r>
      <w:proofErr w:type="spellStart"/>
      <w:r w:rsidRPr="00003C78">
        <w:rPr>
          <w:sz w:val="24"/>
          <w:szCs w:val="24"/>
        </w:rPr>
        <w:t>комиссионно</w:t>
      </w:r>
      <w:proofErr w:type="spellEnd"/>
      <w:r w:rsidRPr="00003C78">
        <w:rPr>
          <w:sz w:val="24"/>
          <w:szCs w:val="24"/>
        </w:rPr>
        <w:t>:</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lastRenderedPageBreak/>
        <w:t>– информации, содержащейся в Общероссийском классификаторе основных фондов ОК 013-2014;</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рекомендаций, содержащихся в документах производителя, – при отсутствии объекта в Общероссийском классификаторе.</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Если такая информация отсутствует, решение о сроке принимает комиссия по поступлению и выбытию активов (приложение 1) с учетом: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ожидаемого срока использования и физического износа объекта;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гарантийного срока использования;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сроков фактической эксплуатации и ранее начисленной суммы амортизации – для безвозмездно полученных объектов.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Для объектов, включенных в амортизационные группы с первой по девятую, срок полезного использования определяется по сроку, указанному в постановлении Правительства РФ от 1 января </w:t>
      </w:r>
      <w:smartTag w:uri="urn:schemas-microsoft-com:office:smarttags" w:element="metricconverter">
        <w:smartTagPr>
          <w:attr w:name="ProductID" w:val="2002 г"/>
        </w:smartTagPr>
        <w:r w:rsidRPr="00003C78">
          <w:rPr>
            <w:sz w:val="24"/>
            <w:szCs w:val="24"/>
          </w:rPr>
          <w:t>2002 г</w:t>
        </w:r>
      </w:smartTag>
      <w:r w:rsidRPr="00003C78">
        <w:rPr>
          <w:sz w:val="24"/>
          <w:szCs w:val="24"/>
        </w:rPr>
        <w:t xml:space="preserve">. № 1 «О Классификации основных средств, включаемых в амортизационные группы».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2.7. Переоценка основных средств производится в сроки и в порядке, устанавливаемые Правительством РФ.</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2.8.Основание: пункт 28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2.9. 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2.10. Основные средства стоимостью до 3000 руб. включительно, находящиеся в эксплуатации, учитываются на одноименном </w:t>
      </w:r>
      <w:proofErr w:type="spellStart"/>
      <w:r w:rsidRPr="00003C78">
        <w:rPr>
          <w:sz w:val="24"/>
          <w:szCs w:val="24"/>
        </w:rPr>
        <w:t>забалансовом</w:t>
      </w:r>
      <w:proofErr w:type="spellEnd"/>
      <w:r w:rsidRPr="00003C78">
        <w:rPr>
          <w:sz w:val="24"/>
          <w:szCs w:val="24"/>
        </w:rPr>
        <w:t xml:space="preserve"> счете 21 по балансовой стоимости.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Основание: пункт 373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2.11. Составные части компьютера (монитор, клавиатура, мышь, системный блок) учитываются как единый инвентарный объект.</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Локально-вычислительная сеть (ЛВС) как отдельный инвентарный объект не учитывается. Отдельные элементы ЛВС, которые соответствуют критериям, установленным пунктом 38 Инструкции к Единому плану счетов № 157н, учитываются как отдельные основные средства.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2.12. Расходы на доставку объекта основного средства включаются в его первоначальную стоимость. Расходы на доставку нескольких имущественных объектов учитываются в стоимости пропорционально стоимости каждого объекта.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2.13. В случае частичной ликвидации или </w:t>
      </w:r>
      <w:proofErr w:type="spellStart"/>
      <w:r w:rsidRPr="00003C78">
        <w:rPr>
          <w:sz w:val="24"/>
          <w:szCs w:val="24"/>
        </w:rPr>
        <w:t>разукомплектации</w:t>
      </w:r>
      <w:proofErr w:type="spellEnd"/>
      <w:r w:rsidRPr="00003C78">
        <w:rPr>
          <w:sz w:val="24"/>
          <w:szCs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-площади;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-объему;</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-весу;</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-иному показателю, установленному комиссией по поступлению и выбытию активов.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iCs/>
          <w:sz w:val="24"/>
          <w:szCs w:val="24"/>
        </w:rPr>
        <w:t>3. Материальные запасы</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канцелярские принадлежности, для которых производитель не указал в документах гарантийный срок использования.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3.2. Оценка материальных запасов, которые приобретены за плату, осуществляется по фактической стоимости приобретения с учетом расходов, связанных с их приобретением.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lastRenderedPageBreak/>
        <w:t>Единицей учета материальных запасов является номенклатурный номер.</w:t>
      </w:r>
      <w:r w:rsidRPr="00003C78">
        <w:rPr>
          <w:sz w:val="24"/>
          <w:szCs w:val="24"/>
        </w:rPr>
        <w:br/>
        <w:t>Основание: пункты 100, 101–102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3.3. Списание материальных запасов производится по фактической стоимости.</w:t>
      </w:r>
      <w:r w:rsidRPr="00003C78">
        <w:rPr>
          <w:sz w:val="24"/>
          <w:szCs w:val="24"/>
        </w:rPr>
        <w:br/>
        <w:t>Основание: пункт 108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iCs/>
          <w:sz w:val="24"/>
          <w:szCs w:val="24"/>
        </w:rPr>
        <w:t>3</w:t>
      </w:r>
      <w:r w:rsidRPr="00003C78">
        <w:rPr>
          <w:sz w:val="24"/>
          <w:szCs w:val="24"/>
        </w:rPr>
        <w:t>.4.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Ежегодно приказом руководителя утверждаются период применения зимней надбавки к нормам расхода ГСМ и ее величина.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iCs/>
          <w:sz w:val="24"/>
          <w:szCs w:val="24"/>
        </w:rPr>
        <w:t>3</w:t>
      </w:r>
      <w:r w:rsidRPr="00003C78">
        <w:rPr>
          <w:sz w:val="24"/>
          <w:szCs w:val="24"/>
        </w:rPr>
        <w:t>.5.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iCs/>
          <w:sz w:val="24"/>
          <w:szCs w:val="24"/>
        </w:rPr>
        <w:t>3</w:t>
      </w:r>
      <w:r w:rsidRPr="00003C78">
        <w:rPr>
          <w:sz w:val="24"/>
          <w:szCs w:val="24"/>
        </w:rPr>
        <w:t>.6. Мягкий и хозяйственный инвентарь, посуда списываются по Акту о списании мягкого и хозяйственного инвентаря (ф. 0504143).</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В остальных случаях материальные запасы списываются по акту о списании материальных запасов (ф. 0504230).</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3.7. Учет на </w:t>
      </w:r>
      <w:proofErr w:type="spellStart"/>
      <w:r w:rsidRPr="00003C78">
        <w:rPr>
          <w:sz w:val="24"/>
          <w:szCs w:val="24"/>
        </w:rPr>
        <w:t>забалансовом</w:t>
      </w:r>
      <w:proofErr w:type="spellEnd"/>
      <w:r w:rsidRPr="00003C78">
        <w:rPr>
          <w:sz w:val="24"/>
          <w:szCs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003C78">
        <w:rPr>
          <w:sz w:val="24"/>
          <w:szCs w:val="24"/>
        </w:rPr>
        <w:t>нетипизированные</w:t>
      </w:r>
      <w:proofErr w:type="spellEnd"/>
      <w:r w:rsidRPr="00003C78">
        <w:rPr>
          <w:sz w:val="24"/>
          <w:szCs w:val="24"/>
        </w:rPr>
        <w:t xml:space="preserve"> запчасти и комплектующие), такие как:</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-автомобильные шины;</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-колесные диски;</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-аккумуляторы;</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 xml:space="preserve">-наборы </w:t>
      </w:r>
      <w:proofErr w:type="spellStart"/>
      <w:r w:rsidRPr="00003C78">
        <w:rPr>
          <w:rFonts w:ascii="Times New Roman" w:hAnsi="Times New Roman"/>
          <w:sz w:val="24"/>
          <w:szCs w:val="24"/>
        </w:rPr>
        <w:t>автоинструментов</w:t>
      </w:r>
      <w:proofErr w:type="spellEnd"/>
      <w:r w:rsidRPr="00003C78">
        <w:rPr>
          <w:rFonts w:ascii="Times New Roman" w:hAnsi="Times New Roman"/>
          <w:sz w:val="24"/>
          <w:szCs w:val="24"/>
        </w:rPr>
        <w:t>;</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-аптечки;</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-огнетушители;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Аналитический учет по счету ведется в разрезе автомобилей и материально ответственных лиц.</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Поступление на счет 09 отражается: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при установке (передаче материально ответственному лицу) соответствующих запчастей после списания со счета 1.105.36.000 «Прочие материальные запасы – иное движимое имущество учреждения»;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003C78">
        <w:rPr>
          <w:sz w:val="24"/>
          <w:szCs w:val="24"/>
        </w:rPr>
        <w:t>забалансового</w:t>
      </w:r>
      <w:proofErr w:type="spellEnd"/>
      <w:r w:rsidRPr="00003C78">
        <w:rPr>
          <w:sz w:val="24"/>
          <w:szCs w:val="24"/>
        </w:rPr>
        <w:t xml:space="preserve"> счета 09.</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Внутреннее перемещение по счету отражается: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при передаче другому материально ответственному лицу вместе с автомобилем.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Выбытие со счета 09 отражается: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при списании запасных частей автомобиля по установленным основаниям;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при установке новых запчастей взамен непригодных к эксплуатации.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Основание: пункты 349–350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3.8.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их текущей оценочной стоимости на дату принятия к бухучету;</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сумм, уплачиваемых учреждением за доставку материальных запасов, приведение их в состояние, пригодное для использования.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iCs/>
          <w:sz w:val="24"/>
          <w:szCs w:val="24"/>
        </w:rPr>
        <w:t>4. Стоимость безвозмездно полученных нефинансовых активов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w:t>
      </w:r>
      <w:r w:rsidRPr="00003C78">
        <w:rPr>
          <w:sz w:val="24"/>
          <w:szCs w:val="24"/>
        </w:rPr>
        <w:lastRenderedPageBreak/>
        <w:t>по их текущей оценочной стоимости, определенной на дату принятия к бухгалтерскому учету.</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 Основание: пункты 25, 31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4.2. Данные о действующей цене должны быть подтверждены документально: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rStyle w:val="fill"/>
          <w:b w:val="0"/>
          <w:i w:val="0"/>
          <w:sz w:val="24"/>
          <w:szCs w:val="24"/>
        </w:rPr>
        <w:t>– справками (другими подтверждающими документами) Росстата;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rStyle w:val="fill"/>
          <w:b w:val="0"/>
          <w:i w:val="0"/>
          <w:sz w:val="24"/>
          <w:szCs w:val="24"/>
        </w:rPr>
        <w:t>– прайс-листами заводов-изготовителей;</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rStyle w:val="fill"/>
          <w:b w:val="0"/>
          <w:i w:val="0"/>
          <w:sz w:val="24"/>
          <w:szCs w:val="24"/>
        </w:rPr>
        <w:t>– справками (другими подтверждающими документами) оценщиков;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rStyle w:val="fill"/>
          <w:b w:val="0"/>
          <w:i w:val="0"/>
          <w:sz w:val="24"/>
          <w:szCs w:val="24"/>
        </w:rPr>
        <w:t>– информацией, размещенной в СМИ, и т. д.</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В случаях невозможности документального подтверждения стоимость определяется экспертным путем.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4.3. 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iCs/>
          <w:sz w:val="24"/>
          <w:szCs w:val="24"/>
        </w:rPr>
        <w:t>5. Расчеты по доходам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5.1. Учреждение осуществляет бюджетные полномочия администратора доходов бюджета.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Перечень администрируемых доходов определяется главным администратором доходов бюджета (вышестоящим ведомством).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5.2.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iCs/>
          <w:sz w:val="24"/>
          <w:szCs w:val="24"/>
        </w:rPr>
        <w:t>6. Расчеты с подотчетными лицами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6.1. Денежные средства выдаются под отчет на основании приказа главы сельского поселения. Выдача денежных средств под отчет производится путем: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перечисления на зарплатную карту материально ответственного лица;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выдачи через кассу учреждения по расходному кассовому ордеру.</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6.2.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указанный в пункте 6.4 настоящей учетной политики.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6.3. Предельная сумма выдачи денежных средств под отчет (за исключением расходов на командировки) устанавливается в размере 90 000 (Девяносто тысяч) руб.</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Основание: пункт 6 указания Банка России от 7 октября </w:t>
      </w:r>
      <w:smartTag w:uri="urn:schemas-microsoft-com:office:smarttags" w:element="metricconverter">
        <w:smartTagPr>
          <w:attr w:name="ProductID" w:val="2013 г"/>
        </w:smartTagPr>
        <w:r w:rsidRPr="00003C78">
          <w:rPr>
            <w:sz w:val="24"/>
            <w:szCs w:val="24"/>
          </w:rPr>
          <w:t>2013 г</w:t>
        </w:r>
      </w:smartTag>
      <w:r w:rsidRPr="00003C78">
        <w:rPr>
          <w:sz w:val="24"/>
          <w:szCs w:val="24"/>
        </w:rPr>
        <w:t>. № 3073-У.</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девяноста рабочих дней. По истечении этого срока сотрудник должен отчитаться в течение трех рабочих дней.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w:t>
      </w:r>
      <w:smartTag w:uri="urn:schemas-microsoft-com:office:smarttags" w:element="metricconverter">
        <w:smartTagPr>
          <w:attr w:name="ProductID" w:val="2002 г"/>
        </w:smartTagPr>
        <w:r w:rsidRPr="00003C78">
          <w:rPr>
            <w:sz w:val="24"/>
            <w:szCs w:val="24"/>
          </w:rPr>
          <w:t>2002 г</w:t>
        </w:r>
      </w:smartTag>
      <w:r w:rsidRPr="00003C78">
        <w:rPr>
          <w:sz w:val="24"/>
          <w:szCs w:val="24"/>
        </w:rPr>
        <w:t>. № 729.</w:t>
      </w:r>
      <w:r w:rsidRPr="00003C78">
        <w:rPr>
          <w:sz w:val="24"/>
          <w:szCs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главы поселения, оформленного приказом.</w:t>
      </w:r>
      <w:r w:rsidRPr="00003C78">
        <w:rPr>
          <w:sz w:val="24"/>
          <w:szCs w:val="24"/>
        </w:rPr>
        <w:br/>
        <w:t xml:space="preserve">Основание: пункты 2, 3 постановления Правительства РФ от 2 октября </w:t>
      </w:r>
      <w:smartTag w:uri="urn:schemas-microsoft-com:office:smarttags" w:element="metricconverter">
        <w:smartTagPr>
          <w:attr w:name="ProductID" w:val="2002 г"/>
        </w:smartTagPr>
        <w:r w:rsidRPr="00003C78">
          <w:rPr>
            <w:sz w:val="24"/>
            <w:szCs w:val="24"/>
          </w:rPr>
          <w:t>2002 г</w:t>
        </w:r>
      </w:smartTag>
      <w:r w:rsidRPr="00003C78">
        <w:rPr>
          <w:sz w:val="24"/>
          <w:szCs w:val="24"/>
        </w:rPr>
        <w:t>. № 729.</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Порядок оформления служебных командировок и возмещения командировочных расходов. (Приложение 4).</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lastRenderedPageBreak/>
        <w:t>6.6. По возвращении из командировки сотрудник представляет авансовый отчет об израсходованных суммах в течение трех рабочих дней.</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Основание: пункт 26 постановления Правительства РФ от 13 октября </w:t>
      </w:r>
      <w:smartTag w:uri="urn:schemas-microsoft-com:office:smarttags" w:element="metricconverter">
        <w:smartTagPr>
          <w:attr w:name="ProductID" w:val="2008 г"/>
        </w:smartTagPr>
        <w:r w:rsidRPr="00003C78">
          <w:rPr>
            <w:sz w:val="24"/>
            <w:szCs w:val="24"/>
          </w:rPr>
          <w:t>2008 г</w:t>
        </w:r>
      </w:smartTag>
      <w:r w:rsidRPr="00003C78">
        <w:rPr>
          <w:sz w:val="24"/>
          <w:szCs w:val="24"/>
        </w:rPr>
        <w:t>. № 749.</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iCs/>
          <w:sz w:val="24"/>
          <w:szCs w:val="24"/>
        </w:rPr>
        <w:t>7. Расчеты с дебиторами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7.1. Учреждение администрирует поступления в бюджет на счете 1.210.02.000 по правилам, установленным главным администратором доходов бюджета.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7.2. Излишне полученные от плательщиков средства возвращаются на основании заявления плательщика и акта сверки с плательщиком.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sz w:val="24"/>
          <w:szCs w:val="24"/>
        </w:rPr>
        <w:t>8. Расчеты по обязательствам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003C78">
        <w:rPr>
          <w:i/>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8.1. Аналитический учет расчетов по пособиям и иным социальным выплатам ведется в разрезе физических лиц – получателей социальных выплат.</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8.2.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iCs/>
          <w:sz w:val="24"/>
          <w:szCs w:val="24"/>
        </w:rPr>
        <w:t>9. Финансовый результат</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9.1. Учреждение все расходы производит в соответствии с утвержденной </w:t>
      </w:r>
      <w:r w:rsidRPr="00003C78">
        <w:rPr>
          <w:rStyle w:val="fill"/>
          <w:b w:val="0"/>
          <w:i w:val="0"/>
          <w:sz w:val="24"/>
          <w:szCs w:val="24"/>
        </w:rPr>
        <w:t>на отчетный</w:t>
      </w:r>
      <w:r w:rsidRPr="00003C78">
        <w:rPr>
          <w:sz w:val="24"/>
          <w:szCs w:val="24"/>
        </w:rPr>
        <w:t xml:space="preserve"> </w:t>
      </w:r>
      <w:r w:rsidRPr="00003C78">
        <w:rPr>
          <w:rStyle w:val="fill"/>
          <w:b w:val="0"/>
          <w:i w:val="0"/>
          <w:sz w:val="24"/>
          <w:szCs w:val="24"/>
        </w:rPr>
        <w:t>год</w:t>
      </w:r>
      <w:r w:rsidRPr="00003C78">
        <w:rPr>
          <w:sz w:val="24"/>
          <w:szCs w:val="24"/>
        </w:rPr>
        <w:t xml:space="preserve"> бюджетной росписью и в пределах установленных норм.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iCs/>
          <w:sz w:val="24"/>
          <w:szCs w:val="24"/>
        </w:rPr>
        <w:t>11. Санкционирование расходов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Принятие бюджетных (денежных) обязательств к учету осуществлять в пределах лимитов бюджетных обязательств. (Приложение 5).</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b/>
          <w:bCs/>
          <w:sz w:val="24"/>
          <w:szCs w:val="24"/>
          <w:lang w:val="en-US"/>
        </w:rPr>
        <w:t>V</w:t>
      </w:r>
      <w:r w:rsidRPr="00003C78">
        <w:rPr>
          <w:b/>
          <w:bCs/>
          <w:sz w:val="24"/>
          <w:szCs w:val="24"/>
        </w:rPr>
        <w:t>. Инвентаризация имущества и обязательств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1. Инвентаризация имущества и обязательств (в т. ч. числящихся на </w:t>
      </w:r>
      <w:proofErr w:type="spellStart"/>
      <w:r w:rsidRPr="00003C78">
        <w:rPr>
          <w:sz w:val="24"/>
          <w:szCs w:val="24"/>
        </w:rPr>
        <w:t>забалансовых</w:t>
      </w:r>
      <w:proofErr w:type="spellEnd"/>
      <w:r w:rsidRPr="00003C78">
        <w:rPr>
          <w:sz w:val="24"/>
          <w:szCs w:val="24"/>
        </w:rPr>
        <w:t xml:space="preserve"> счетах), а также финансовых результатов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(Приложение 2)</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Инвентаризация расчетов производится:</w:t>
      </w:r>
      <w:r w:rsidRPr="00003C78">
        <w:rPr>
          <w:sz w:val="24"/>
          <w:szCs w:val="24"/>
        </w:rPr>
        <w:br/>
        <w:t>– с подотчетными лицами – один раз в три месяца;</w:t>
      </w:r>
      <w:r w:rsidRPr="00003C78">
        <w:rPr>
          <w:sz w:val="24"/>
          <w:szCs w:val="24"/>
        </w:rPr>
        <w:br/>
        <w:t>– с организациями и учреждениями – один раз в год.</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Порядок и график проведения инвентаризации имущества, финансовых активов и обязательств. (Приложение 6)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b/>
          <w:bCs/>
          <w:sz w:val="24"/>
          <w:szCs w:val="24"/>
          <w:lang w:val="en-US"/>
        </w:rPr>
        <w:t>VI</w:t>
      </w:r>
      <w:r w:rsidRPr="00003C78">
        <w:rPr>
          <w:b/>
          <w:bCs/>
          <w:sz w:val="24"/>
          <w:szCs w:val="24"/>
        </w:rPr>
        <w:t>. Первичные и сводные учетные документы, бюджетные регистры и правила документооборота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1. Все документы по движению денежных средств принимаются к учету только при наличии подписи руководителя и главного бухгалтера.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2. Учреждение использует унифицированные формы первичных документов, перечисленные в приложении 1 к приказу № 52н.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Основание: пункт 7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3. Право подписи учетных документов предоставлено должностным лицам, перечисленным в приложении 7.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4. Порядок и сроки передачи первичных учетных документов для отражения в бухучете устанавливаются в соответствии с графиком документооборота. График документооборота приведен в приложении 8.</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lastRenderedPageBreak/>
        <w:t xml:space="preserve">5.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6. Формирование регистров бухучета осуществляется в следующем порядке:</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журнал регистрации приходных и расходных ордеров составляется ежемесячно, в последний рабочий день месяца;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книга учета бланков строгой отчетности, в последний день месяца;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журналы операций, главная книга заполняются ежемесячно;</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7. Журналам операций присваиваются номера согласно приложению 9. Журналы операций подписываются работником бухгалтерии, составившим журнал операций.</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8. Первичные и сводные учетные документы, бухгалтерские регистры составляются в форме электронного документа. При отсутствии возможности составить документ, и заверить электронной цифровой подписью, он может быть составлен на бумажном носителе и заверен собственноручной подписью.</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Список сотрудников, имеющих право подписи электронных документов и регистров бухучета, утверждается отдельным приказом.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Основание: часть 5 статьи 9 Закона от 6 декабря </w:t>
      </w:r>
      <w:smartTag w:uri="urn:schemas-microsoft-com:office:smarttags" w:element="metricconverter">
        <w:smartTagPr>
          <w:attr w:name="ProductID" w:val="2011 г"/>
        </w:smartTagPr>
        <w:r w:rsidRPr="00003C78">
          <w:rPr>
            <w:sz w:val="24"/>
            <w:szCs w:val="24"/>
          </w:rPr>
          <w:t>2011 г</w:t>
        </w:r>
      </w:smartTag>
      <w:r w:rsidRPr="00003C78">
        <w:rPr>
          <w:sz w:val="24"/>
          <w:szCs w:val="24"/>
        </w:rPr>
        <w:t xml:space="preserve">. № 402-ФЗ, пункты 7, 11 Инструкции к Единому плану счетов № 157н, Методические указания, утвержденные приказом Минфина России от 30 марта </w:t>
      </w:r>
      <w:smartTag w:uri="urn:schemas-microsoft-com:office:smarttags" w:element="metricconverter">
        <w:smartTagPr>
          <w:attr w:name="ProductID" w:val="2015 г"/>
        </w:smartTagPr>
        <w:r w:rsidRPr="00003C78">
          <w:rPr>
            <w:sz w:val="24"/>
            <w:szCs w:val="24"/>
          </w:rPr>
          <w:t>2015 г</w:t>
        </w:r>
      </w:smartTag>
      <w:r w:rsidRPr="00003C78">
        <w:rPr>
          <w:sz w:val="24"/>
          <w:szCs w:val="24"/>
        </w:rPr>
        <w:t xml:space="preserve">. № 52н,  статья 2 Закона от 6 апреля </w:t>
      </w:r>
      <w:smartTag w:uri="urn:schemas-microsoft-com:office:smarttags" w:element="metricconverter">
        <w:smartTagPr>
          <w:attr w:name="ProductID" w:val="2011 г"/>
        </w:smartTagPr>
        <w:r w:rsidRPr="00003C78">
          <w:rPr>
            <w:sz w:val="24"/>
            <w:szCs w:val="24"/>
          </w:rPr>
          <w:t>2011 г</w:t>
        </w:r>
      </w:smartTag>
      <w:r w:rsidRPr="00003C78">
        <w:rPr>
          <w:sz w:val="24"/>
          <w:szCs w:val="24"/>
        </w:rPr>
        <w:t>. № 63-ФЗ.</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9.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По требованию другого юридического или физического лица, государственного органа учреждение за свой счет изготавливает на бумажном носителе копии электронного первичного учетного документа, электронного регистра. Копии электронных документов на бумажном носителе заверяются подписью руководителя и печатью учреждения.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Основание: пункты 7, 11, 14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b/>
          <w:bCs/>
          <w:sz w:val="24"/>
          <w:szCs w:val="24"/>
          <w:lang w:val="en-US"/>
        </w:rPr>
        <w:t>VII</w:t>
      </w:r>
      <w:r w:rsidRPr="00003C78">
        <w:rPr>
          <w:b/>
          <w:bCs/>
          <w:sz w:val="24"/>
          <w:szCs w:val="24"/>
        </w:rPr>
        <w:t>. Порядок организации и обеспечения внутреннего финансового контроля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Внутренний финансовый контроль в учреждении осуществляет главный бухгалтер, в рамках своих полномочий:</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10.</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lastRenderedPageBreak/>
        <w:t>Основание: пункт 6 Инструкции к Единому плану счетов № 157н.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b/>
          <w:sz w:val="24"/>
          <w:szCs w:val="24"/>
          <w:lang w:val="en-US"/>
        </w:rPr>
        <w:t>VIII</w:t>
      </w:r>
      <w:r w:rsidRPr="00003C78">
        <w:rPr>
          <w:b/>
          <w:bCs/>
          <w:sz w:val="24"/>
          <w:szCs w:val="24"/>
        </w:rPr>
        <w:t>. Бюджетная отчетность</w:t>
      </w:r>
    </w:p>
    <w:p w:rsidR="00003C78" w:rsidRPr="00003C78" w:rsidRDefault="00003C78" w:rsidP="00003C78">
      <w:pPr>
        <w:pStyle w:val="3"/>
        <w:numPr>
          <w:ilvl w:val="0"/>
          <w:numId w:val="21"/>
        </w:numPr>
        <w:shd w:val="clear" w:color="auto" w:fill="FFFFFF"/>
        <w:spacing w:before="0" w:beforeAutospacing="0" w:after="0" w:afterAutospacing="0"/>
        <w:ind w:left="0" w:firstLine="0"/>
        <w:jc w:val="both"/>
        <w:rPr>
          <w:rFonts w:ascii="Times New Roman" w:hAnsi="Times New Roman"/>
          <w:b w:val="0"/>
        </w:rPr>
      </w:pPr>
      <w:r w:rsidRPr="00003C78">
        <w:rPr>
          <w:rFonts w:ascii="Times New Roman" w:hAnsi="Times New Roman"/>
          <w:b w:val="0"/>
        </w:rPr>
        <w:t xml:space="preserve">Бюджетная отчетность составляется на основании аналитического и синтетического учета с использованием </w:t>
      </w:r>
      <w:hyperlink r:id="rId21" w:tgtFrame="_blank" w:history="1">
        <w:r w:rsidRPr="00003C78">
          <w:rPr>
            <w:rFonts w:ascii="Times New Roman" w:hAnsi="Times New Roman"/>
            <w:b w:val="0"/>
            <w:bCs w:val="0"/>
          </w:rPr>
          <w:t>Программного комплекса "Свод-СМАРТ"</w:t>
        </w:r>
      </w:hyperlink>
      <w:r w:rsidRPr="00003C78">
        <w:rPr>
          <w:rFonts w:ascii="Times New Roman" w:hAnsi="Times New Roman"/>
          <w:b w:val="0"/>
          <w:bCs w:val="0"/>
        </w:rPr>
        <w:t xml:space="preserve">, </w:t>
      </w:r>
      <w:r w:rsidRPr="00003C78">
        <w:rPr>
          <w:rFonts w:ascii="Times New Roman" w:hAnsi="Times New Roman"/>
          <w:b w:val="0"/>
        </w:rPr>
        <w:t xml:space="preserve">по формам утвержденным приказом Минфина России от 28 декабря </w:t>
      </w:r>
      <w:smartTag w:uri="urn:schemas-microsoft-com:office:smarttags" w:element="metricconverter">
        <w:smartTagPr>
          <w:attr w:name="ProductID" w:val="2010 г"/>
        </w:smartTagPr>
        <w:r w:rsidRPr="00003C78">
          <w:rPr>
            <w:rFonts w:ascii="Times New Roman" w:hAnsi="Times New Roman"/>
            <w:b w:val="0"/>
          </w:rPr>
          <w:t>2010 г</w:t>
        </w:r>
      </w:smartTag>
      <w:r w:rsidRPr="00003C78">
        <w:rPr>
          <w:rFonts w:ascii="Times New Roman" w:hAnsi="Times New Roman"/>
          <w:b w:val="0"/>
        </w:rPr>
        <w:t>. № 191н, который устанавливает</w:t>
      </w:r>
      <w:r w:rsidRPr="00003C78">
        <w:rPr>
          <w:rFonts w:ascii="Times New Roman" w:hAnsi="Times New Roman"/>
        </w:rPr>
        <w:t xml:space="preserve"> </w:t>
      </w:r>
      <w:r w:rsidRPr="00003C78">
        <w:rPr>
          <w:rFonts w:ascii="Times New Roman" w:hAnsi="Times New Roman"/>
          <w:b w:val="0"/>
        </w:rPr>
        <w:t>следующие сроки представления бюджетной отчетности:</w:t>
      </w:r>
    </w:p>
    <w:p w:rsidR="00003C78" w:rsidRPr="00003C78" w:rsidRDefault="00003C78" w:rsidP="00003C78">
      <w:pPr>
        <w:pStyle w:val="3"/>
        <w:shd w:val="clear" w:color="auto" w:fill="FFFFFF"/>
        <w:spacing w:before="0" w:beforeAutospacing="0" w:after="0" w:afterAutospacing="0"/>
        <w:jc w:val="both"/>
        <w:rPr>
          <w:rFonts w:ascii="Times New Roman" w:hAnsi="Times New Roman"/>
          <w:b w:val="0"/>
        </w:rPr>
      </w:pPr>
      <w:r w:rsidRPr="00003C78">
        <w:rPr>
          <w:rFonts w:ascii="Times New Roman" w:hAnsi="Times New Roman"/>
          <w:b w:val="0"/>
        </w:rPr>
        <w:t>– ежемесячные (формы 0503127, 0503117, 0503125, 0503387, 0503324, 0503324_</w:t>
      </w:r>
      <w:r w:rsidRPr="00003C78">
        <w:rPr>
          <w:rFonts w:ascii="Times New Roman" w:hAnsi="Times New Roman"/>
          <w:b w:val="0"/>
          <w:lang w:val="en-US"/>
        </w:rPr>
        <w:t>RA</w:t>
      </w:r>
      <w:r w:rsidRPr="00003C78">
        <w:rPr>
          <w:rFonts w:ascii="Times New Roman" w:hAnsi="Times New Roman"/>
          <w:b w:val="0"/>
        </w:rPr>
        <w:t>), – до 8-го числа месяца, следующего за отчетным периодом;</w:t>
      </w:r>
    </w:p>
    <w:p w:rsidR="00003C78" w:rsidRPr="00003C78" w:rsidRDefault="00003C78" w:rsidP="00003C78">
      <w:pPr>
        <w:pStyle w:val="3"/>
        <w:shd w:val="clear" w:color="auto" w:fill="FFFFFF"/>
        <w:spacing w:before="0" w:beforeAutospacing="0" w:after="0" w:afterAutospacing="0"/>
        <w:jc w:val="both"/>
        <w:rPr>
          <w:rFonts w:ascii="Times New Roman" w:hAnsi="Times New Roman"/>
          <w:b w:val="0"/>
        </w:rPr>
      </w:pPr>
      <w:r w:rsidRPr="00003C78">
        <w:rPr>
          <w:rFonts w:ascii="Times New Roman" w:hAnsi="Times New Roman"/>
          <w:b w:val="0"/>
        </w:rPr>
        <w:t>– ежемесячная (форма 0503169) – до 4-го числа месяца, следующего за отчетным периодом;</w:t>
      </w:r>
    </w:p>
    <w:p w:rsidR="00003C78" w:rsidRPr="00003C78" w:rsidRDefault="00003C78" w:rsidP="00003C78">
      <w:pPr>
        <w:pStyle w:val="3"/>
        <w:shd w:val="clear" w:color="auto" w:fill="FFFFFF"/>
        <w:spacing w:before="0" w:beforeAutospacing="0" w:after="0" w:afterAutospacing="0"/>
        <w:jc w:val="both"/>
        <w:rPr>
          <w:rFonts w:ascii="Times New Roman" w:hAnsi="Times New Roman"/>
          <w:b w:val="0"/>
        </w:rPr>
      </w:pPr>
      <w:r w:rsidRPr="00003C78">
        <w:rPr>
          <w:rFonts w:ascii="Times New Roman" w:hAnsi="Times New Roman"/>
          <w:b w:val="0"/>
        </w:rPr>
        <w:t>– квартальные (формы 0503127, 0503117, 0503125, 0503387, 0503324, 0503324_</w:t>
      </w:r>
      <w:r w:rsidRPr="00003C78">
        <w:rPr>
          <w:rFonts w:ascii="Times New Roman" w:hAnsi="Times New Roman"/>
          <w:b w:val="0"/>
          <w:lang w:val="en-US"/>
        </w:rPr>
        <w:t>RA</w:t>
      </w:r>
      <w:r w:rsidRPr="00003C78">
        <w:rPr>
          <w:rFonts w:ascii="Times New Roman" w:hAnsi="Times New Roman"/>
          <w:b w:val="0"/>
        </w:rPr>
        <w:t>) – до 8-го числа месяца, следующего за отчетным периодом;</w:t>
      </w:r>
    </w:p>
    <w:p w:rsidR="00003C78" w:rsidRPr="00003C78" w:rsidRDefault="00003C78" w:rsidP="00003C78">
      <w:pPr>
        <w:pStyle w:val="3"/>
        <w:shd w:val="clear" w:color="auto" w:fill="FFFFFF"/>
        <w:spacing w:before="0" w:beforeAutospacing="0" w:after="0" w:afterAutospacing="0"/>
        <w:jc w:val="both"/>
        <w:rPr>
          <w:rFonts w:ascii="Times New Roman" w:hAnsi="Times New Roman"/>
          <w:b w:val="0"/>
        </w:rPr>
      </w:pPr>
      <w:r w:rsidRPr="00003C78">
        <w:rPr>
          <w:rFonts w:ascii="Times New Roman" w:hAnsi="Times New Roman"/>
          <w:b w:val="0"/>
        </w:rPr>
        <w:t>– квартальная (форма 0503169) – до 8-го числа месяца, следующего за отчетным периодом;</w:t>
      </w:r>
    </w:p>
    <w:p w:rsidR="00003C78" w:rsidRPr="00003C78" w:rsidRDefault="00003C78" w:rsidP="00003C78">
      <w:pPr>
        <w:pStyle w:val="3"/>
        <w:shd w:val="clear" w:color="auto" w:fill="FFFFFF"/>
        <w:spacing w:before="0" w:beforeAutospacing="0" w:after="0" w:afterAutospacing="0"/>
        <w:jc w:val="both"/>
        <w:rPr>
          <w:rFonts w:ascii="Times New Roman" w:hAnsi="Times New Roman"/>
          <w:b w:val="0"/>
        </w:rPr>
      </w:pPr>
      <w:r w:rsidRPr="00003C78">
        <w:rPr>
          <w:rFonts w:ascii="Times New Roman" w:hAnsi="Times New Roman"/>
          <w:b w:val="0"/>
        </w:rPr>
        <w:t>– годовой – до 17 января года, следующего за отчетным годом.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Основание: пункт 3 Инструкции к Единому плану счетов № 157н.</w:t>
      </w: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r w:rsidRPr="00003C78">
        <w:rPr>
          <w:rFonts w:ascii="Times New Roman" w:hAnsi="Times New Roman" w:cs="Times New Roman"/>
          <w:b/>
        </w:rPr>
        <w:t xml:space="preserve">Приложение № 1 </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к постановлению администрации </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Селосонского сельсовета</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 от  23.09.2018 №50 </w:t>
      </w:r>
    </w:p>
    <w:p w:rsidR="00003C78" w:rsidRPr="00003C78" w:rsidRDefault="00003C78" w:rsidP="00003C78">
      <w:pPr>
        <w:spacing w:after="0" w:line="240" w:lineRule="auto"/>
        <w:jc w:val="center"/>
        <w:rPr>
          <w:rFonts w:ascii="Times New Roman" w:hAnsi="Times New Roman" w:cs="Times New Roman"/>
          <w:b/>
          <w:i/>
        </w:rPr>
      </w:pPr>
    </w:p>
    <w:p w:rsidR="00003C78" w:rsidRPr="00003C78" w:rsidRDefault="00003C78" w:rsidP="00003C78">
      <w:pPr>
        <w:spacing w:after="0" w:line="240" w:lineRule="auto"/>
        <w:jc w:val="center"/>
        <w:rPr>
          <w:rFonts w:ascii="Times New Roman" w:hAnsi="Times New Roman" w:cs="Times New Roman"/>
          <w:b/>
          <w:i/>
        </w:rPr>
      </w:pPr>
      <w:r w:rsidRPr="00003C78">
        <w:rPr>
          <w:rFonts w:ascii="Times New Roman" w:hAnsi="Times New Roman" w:cs="Times New Roman"/>
          <w:b/>
          <w:i/>
        </w:rPr>
        <w:t>Состав и обязанности постоянно действующей комиссии по приему, выдаче и списанию основных средств, нематериальных активов, товарно-материальных ценностей администрации Селосонского сельсовета</w:t>
      </w:r>
    </w:p>
    <w:p w:rsidR="00003C78" w:rsidRPr="00003C78" w:rsidRDefault="00003C78" w:rsidP="00003C78">
      <w:pPr>
        <w:spacing w:after="0" w:line="240" w:lineRule="auto"/>
        <w:jc w:val="center"/>
        <w:rPr>
          <w:rFonts w:ascii="Times New Roman" w:hAnsi="Times New Roman" w:cs="Times New Roman"/>
          <w:b/>
          <w:i/>
        </w:rPr>
      </w:pP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 xml:space="preserve">1. Создать постоянно действующую комиссию для принятия на учет вновь поступивших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использования ОС и НМА и списания активов с баланса. </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2. Возложить на комиссию следующие обязанности:</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 xml:space="preserve">-оформление акта приемки - передачи каждого инвентарного объекта основных средств, нематериальных активов; </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 xml:space="preserve">-оформление актов по списанию пришедшего в негодность оборудования, хозяйственного инвентаря и другого имущества; </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 xml:space="preserve">- установление причин списания и лиц, по вине которых произошло преждевременное выбытие; </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 xml:space="preserve">- оценка объектов, полученных безвозмездно; </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 xml:space="preserve">- определение возможности использования отдельных деталей списываемого объекта и их оценка; </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 xml:space="preserve">-определение срока полезного использования по объектам основных средств и нематериальных активов; </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 xml:space="preserve">- оформление актов списания по каждому инвентарному объекту; </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 xml:space="preserve">- оформление актов списания товарно-материальных ценностей; </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 xml:space="preserve">- оформление списания общехозяйственных и строительных материалов. </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3. Персональную ответственность за деятельность комиссии несет председатель комиссии.</w:t>
      </w:r>
    </w:p>
    <w:p w:rsidR="00003C78" w:rsidRPr="00003C78" w:rsidRDefault="00003C78" w:rsidP="00003C78">
      <w:pPr>
        <w:spacing w:after="0" w:line="240" w:lineRule="auto"/>
        <w:ind w:firstLine="709"/>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i/>
          <w:u w:val="single"/>
        </w:rPr>
      </w:pPr>
      <w:r w:rsidRPr="00003C78">
        <w:rPr>
          <w:rFonts w:ascii="Times New Roman" w:hAnsi="Times New Roman" w:cs="Times New Roman"/>
          <w:i/>
          <w:u w:val="single"/>
        </w:rPr>
        <w:t>Состав комиссии</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Председатель комиссии:</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Глава администрации Селосонского сельсовета</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Члены комиссии</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Специалист 1 категории;</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Директор МКУ «</w:t>
      </w:r>
      <w:proofErr w:type="spellStart"/>
      <w:r w:rsidRPr="00003C78">
        <w:rPr>
          <w:rFonts w:ascii="Times New Roman" w:hAnsi="Times New Roman" w:cs="Times New Roman"/>
        </w:rPr>
        <w:t>Селосонский</w:t>
      </w:r>
      <w:proofErr w:type="spellEnd"/>
      <w:r w:rsidRPr="00003C78">
        <w:rPr>
          <w:rFonts w:ascii="Times New Roman" w:hAnsi="Times New Roman" w:cs="Times New Roman"/>
        </w:rPr>
        <w:t xml:space="preserve"> СДК»;</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Ведущий бухгалтер;</w:t>
      </w:r>
    </w:p>
    <w:p w:rsidR="00003C78" w:rsidRPr="00003C78" w:rsidRDefault="00003C78" w:rsidP="00003C78">
      <w:pPr>
        <w:spacing w:after="0" w:line="240" w:lineRule="auto"/>
        <w:rPr>
          <w:rFonts w:ascii="Times New Roman" w:hAnsi="Times New Roman" w:cs="Times New Roman"/>
          <w:b/>
        </w:rPr>
      </w:pPr>
    </w:p>
    <w:p w:rsidR="00003C78" w:rsidRPr="00003C78" w:rsidRDefault="00003C78" w:rsidP="00003C78">
      <w:pPr>
        <w:spacing w:after="0" w:line="240" w:lineRule="auto"/>
        <w:rPr>
          <w:rFonts w:ascii="Times New Roman" w:hAnsi="Times New Roman" w:cs="Times New Roman"/>
          <w:b/>
        </w:rPr>
      </w:pPr>
    </w:p>
    <w:p w:rsidR="00003C78" w:rsidRPr="00003C78" w:rsidRDefault="00003C78" w:rsidP="00003C78">
      <w:pPr>
        <w:spacing w:after="0" w:line="240" w:lineRule="auto"/>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Default="00003C78"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Default="00583215" w:rsidP="00003C78">
      <w:pPr>
        <w:spacing w:after="0" w:line="240" w:lineRule="auto"/>
        <w:jc w:val="right"/>
        <w:rPr>
          <w:rFonts w:ascii="Times New Roman" w:hAnsi="Times New Roman" w:cs="Times New Roman"/>
          <w:b/>
        </w:rPr>
      </w:pPr>
    </w:p>
    <w:p w:rsidR="00583215" w:rsidRPr="00003C78" w:rsidRDefault="00583215"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r w:rsidRPr="00003C78">
        <w:rPr>
          <w:rFonts w:ascii="Times New Roman" w:hAnsi="Times New Roman" w:cs="Times New Roman"/>
          <w:b/>
        </w:rPr>
        <w:t xml:space="preserve">Приложение № 2 </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к постановлению администрации </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Селосонского сельсовета</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 от  23.09.2018 №50 </w:t>
      </w:r>
    </w:p>
    <w:p w:rsidR="00003C78" w:rsidRPr="00003C78" w:rsidRDefault="00003C78" w:rsidP="00003C78">
      <w:pPr>
        <w:spacing w:after="0" w:line="240" w:lineRule="auto"/>
        <w:ind w:left="5670"/>
        <w:jc w:val="center"/>
        <w:rPr>
          <w:rFonts w:ascii="Times New Roman" w:hAnsi="Times New Roman" w:cs="Times New Roman"/>
        </w:rPr>
      </w:pPr>
    </w:p>
    <w:p w:rsidR="00003C78" w:rsidRPr="00003C78" w:rsidRDefault="00003C78" w:rsidP="00003C78">
      <w:pPr>
        <w:spacing w:after="0" w:line="240" w:lineRule="auto"/>
        <w:jc w:val="center"/>
        <w:rPr>
          <w:rFonts w:ascii="Times New Roman" w:hAnsi="Times New Roman" w:cs="Times New Roman"/>
          <w:b/>
          <w:i/>
        </w:rPr>
      </w:pPr>
    </w:p>
    <w:p w:rsidR="00003C78" w:rsidRPr="00003C78" w:rsidRDefault="00003C78" w:rsidP="00003C78">
      <w:pPr>
        <w:spacing w:after="0" w:line="240" w:lineRule="auto"/>
        <w:jc w:val="center"/>
        <w:rPr>
          <w:rFonts w:ascii="Times New Roman" w:hAnsi="Times New Roman" w:cs="Times New Roman"/>
          <w:b/>
          <w:i/>
        </w:rPr>
      </w:pPr>
    </w:p>
    <w:p w:rsidR="00003C78" w:rsidRPr="00003C78" w:rsidRDefault="00003C78" w:rsidP="00003C78">
      <w:pPr>
        <w:spacing w:after="0" w:line="240" w:lineRule="auto"/>
        <w:jc w:val="center"/>
        <w:rPr>
          <w:rFonts w:ascii="Times New Roman" w:hAnsi="Times New Roman" w:cs="Times New Roman"/>
          <w:b/>
          <w:i/>
        </w:rPr>
      </w:pPr>
    </w:p>
    <w:p w:rsidR="00003C78" w:rsidRPr="00003C78" w:rsidRDefault="00003C78" w:rsidP="00003C78">
      <w:pPr>
        <w:spacing w:after="0" w:line="240" w:lineRule="auto"/>
        <w:jc w:val="center"/>
        <w:rPr>
          <w:rFonts w:ascii="Times New Roman" w:hAnsi="Times New Roman" w:cs="Times New Roman"/>
          <w:b/>
          <w:i/>
        </w:rPr>
      </w:pPr>
      <w:r w:rsidRPr="00003C78">
        <w:rPr>
          <w:rFonts w:ascii="Times New Roman" w:hAnsi="Times New Roman" w:cs="Times New Roman"/>
          <w:b/>
          <w:i/>
        </w:rPr>
        <w:t>Состав и обязанности постоянно действующей комиссии по инвентаризации товарно-материальных ценностей</w:t>
      </w:r>
    </w:p>
    <w:p w:rsidR="00003C78" w:rsidRPr="00003C78" w:rsidRDefault="00003C78" w:rsidP="00003C78">
      <w:pPr>
        <w:spacing w:after="0" w:line="240" w:lineRule="auto"/>
        <w:jc w:val="both"/>
        <w:rPr>
          <w:rFonts w:ascii="Times New Roman" w:hAnsi="Times New Roman" w:cs="Times New Roman"/>
          <w:b/>
          <w:i/>
        </w:rPr>
      </w:pPr>
    </w:p>
    <w:p w:rsidR="00003C78" w:rsidRPr="00003C78" w:rsidRDefault="00003C78" w:rsidP="00003C78">
      <w:pPr>
        <w:spacing w:after="0" w:line="240" w:lineRule="auto"/>
        <w:ind w:firstLine="709"/>
        <w:jc w:val="both"/>
        <w:rPr>
          <w:rFonts w:ascii="Times New Roman" w:hAnsi="Times New Roman" w:cs="Times New Roman"/>
        </w:rPr>
      </w:pPr>
      <w:r w:rsidRPr="00003C78">
        <w:rPr>
          <w:rFonts w:ascii="Times New Roman" w:hAnsi="Times New Roman" w:cs="Times New Roman"/>
        </w:rPr>
        <w:t xml:space="preserve">1. Создать постоянно действующую комиссию для проведения инвентаризации имущества организации. </w:t>
      </w:r>
    </w:p>
    <w:p w:rsidR="00003C78" w:rsidRPr="00003C78" w:rsidRDefault="00003C78" w:rsidP="00003C78">
      <w:pPr>
        <w:spacing w:after="0" w:line="240" w:lineRule="auto"/>
        <w:ind w:firstLine="709"/>
        <w:jc w:val="both"/>
        <w:rPr>
          <w:rFonts w:ascii="Times New Roman" w:hAnsi="Times New Roman" w:cs="Times New Roman"/>
        </w:rPr>
      </w:pPr>
      <w:r w:rsidRPr="00003C78">
        <w:rPr>
          <w:rFonts w:ascii="Times New Roman" w:hAnsi="Times New Roman" w:cs="Times New Roman"/>
        </w:rPr>
        <w:t>2. Возложить на действующую комиссию следующие обязанности:</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color w:val="000000"/>
        </w:rPr>
        <w:br/>
      </w:r>
      <w:r w:rsidRPr="00003C78">
        <w:rPr>
          <w:rFonts w:ascii="Times New Roman" w:hAnsi="Times New Roman" w:cs="Times New Roman"/>
          <w:color w:val="000000"/>
          <w:shd w:val="clear" w:color="auto" w:fill="FFFFFF"/>
        </w:rPr>
        <w:t>– проводить инвентаризацию (в т. ч. обязательную) в соответствии с графиком проведения</w:t>
      </w:r>
      <w:r w:rsidRPr="00003C78">
        <w:rPr>
          <w:rFonts w:ascii="Times New Roman" w:hAnsi="Times New Roman" w:cs="Times New Roman"/>
          <w:color w:val="000000"/>
        </w:rPr>
        <w:t> </w:t>
      </w:r>
      <w:r w:rsidRPr="00003C78">
        <w:rPr>
          <w:rFonts w:ascii="Times New Roman" w:hAnsi="Times New Roman" w:cs="Times New Roman"/>
          <w:color w:val="000000"/>
          <w:shd w:val="clear" w:color="auto" w:fill="FFFFFF"/>
        </w:rPr>
        <w:t>инвентаризаций;</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color w:val="000000"/>
          <w:shd w:val="clear" w:color="auto" w:fill="FFFFFF"/>
        </w:rPr>
        <w:t>– обеспечивать полноту и точность внесения в инвентаризационные описи данных о</w:t>
      </w:r>
      <w:r w:rsidRPr="00003C78">
        <w:rPr>
          <w:rFonts w:ascii="Times New Roman" w:hAnsi="Times New Roman" w:cs="Times New Roman"/>
          <w:color w:val="000000"/>
        </w:rPr>
        <w:t> </w:t>
      </w:r>
      <w:r w:rsidRPr="00003C78">
        <w:rPr>
          <w:rFonts w:ascii="Times New Roman" w:hAnsi="Times New Roman" w:cs="Times New Roman"/>
          <w:color w:val="000000"/>
          <w:shd w:val="clear" w:color="auto" w:fill="FFFFFF"/>
        </w:rPr>
        <w:t>фактических остатках основных средств, материальных запасов, товаров, денежных средств,</w:t>
      </w:r>
      <w:r w:rsidRPr="00003C78">
        <w:rPr>
          <w:rFonts w:ascii="Times New Roman" w:hAnsi="Times New Roman" w:cs="Times New Roman"/>
          <w:color w:val="000000"/>
        </w:rPr>
        <w:t> </w:t>
      </w:r>
      <w:r w:rsidRPr="00003C78">
        <w:rPr>
          <w:rFonts w:ascii="Times New Roman" w:hAnsi="Times New Roman" w:cs="Times New Roman"/>
          <w:color w:val="000000"/>
          <w:shd w:val="clear" w:color="auto" w:fill="FFFFFF"/>
        </w:rPr>
        <w:t>другого имущества и обязательств;</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color w:val="000000"/>
          <w:shd w:val="clear" w:color="auto" w:fill="FFFFFF"/>
        </w:rPr>
        <w:t>– правильно и своевременно оформлять материалы инвентаризации.</w:t>
      </w:r>
    </w:p>
    <w:p w:rsidR="00003C78" w:rsidRPr="00003C78" w:rsidRDefault="00003C78" w:rsidP="00003C78">
      <w:pPr>
        <w:spacing w:after="0" w:line="240" w:lineRule="auto"/>
        <w:jc w:val="both"/>
        <w:rPr>
          <w:rFonts w:ascii="Times New Roman" w:hAnsi="Times New Roman" w:cs="Times New Roman"/>
          <w:i/>
          <w:u w:val="single"/>
        </w:rPr>
      </w:pPr>
    </w:p>
    <w:p w:rsidR="00003C78" w:rsidRPr="00003C78" w:rsidRDefault="00003C78" w:rsidP="00003C78">
      <w:pPr>
        <w:spacing w:after="0" w:line="240" w:lineRule="auto"/>
        <w:jc w:val="both"/>
        <w:rPr>
          <w:rFonts w:ascii="Times New Roman" w:hAnsi="Times New Roman" w:cs="Times New Roman"/>
          <w:i/>
          <w:u w:val="single"/>
        </w:rPr>
      </w:pPr>
      <w:r w:rsidRPr="00003C78">
        <w:rPr>
          <w:rFonts w:ascii="Times New Roman" w:hAnsi="Times New Roman" w:cs="Times New Roman"/>
          <w:i/>
          <w:u w:val="single"/>
        </w:rPr>
        <w:t>Состав комиссии</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Председатель комиссии:</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Глава администрации Селосонского сельсовета</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Члены комиссии</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Специалист 1 категории;</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Директор МКУ «</w:t>
      </w:r>
      <w:proofErr w:type="spellStart"/>
      <w:r w:rsidRPr="00003C78">
        <w:rPr>
          <w:rFonts w:ascii="Times New Roman" w:hAnsi="Times New Roman" w:cs="Times New Roman"/>
        </w:rPr>
        <w:t>Селосонский</w:t>
      </w:r>
      <w:proofErr w:type="spellEnd"/>
      <w:r w:rsidRPr="00003C78">
        <w:rPr>
          <w:rFonts w:ascii="Times New Roman" w:hAnsi="Times New Roman" w:cs="Times New Roman"/>
        </w:rPr>
        <w:t xml:space="preserve"> СДК»;</w:t>
      </w:r>
    </w:p>
    <w:p w:rsidR="00003C78" w:rsidRPr="00003C78" w:rsidRDefault="00003C78" w:rsidP="00003C78">
      <w:pPr>
        <w:spacing w:after="0" w:line="240" w:lineRule="auto"/>
        <w:jc w:val="both"/>
        <w:rPr>
          <w:rFonts w:ascii="Times New Roman" w:hAnsi="Times New Roman" w:cs="Times New Roman"/>
        </w:rPr>
      </w:pPr>
      <w:r w:rsidRPr="00003C78">
        <w:rPr>
          <w:rFonts w:ascii="Times New Roman" w:hAnsi="Times New Roman" w:cs="Times New Roman"/>
        </w:rPr>
        <w:t>Ведущий бухгалтер;</w:t>
      </w: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Default="00003C78" w:rsidP="00003C78">
      <w:pPr>
        <w:spacing w:after="0" w:line="240" w:lineRule="auto"/>
        <w:rPr>
          <w:rFonts w:ascii="Times New Roman" w:hAnsi="Times New Roman" w:cs="Times New Roman"/>
        </w:rPr>
      </w:pPr>
    </w:p>
    <w:p w:rsidR="001D0E23" w:rsidRPr="00003C78" w:rsidRDefault="001D0E23"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Default="00003C78" w:rsidP="00003C78">
      <w:pPr>
        <w:spacing w:after="0" w:line="240" w:lineRule="auto"/>
        <w:jc w:val="right"/>
        <w:rPr>
          <w:rFonts w:ascii="Times New Roman" w:hAnsi="Times New Roman" w:cs="Times New Roman"/>
          <w:b/>
        </w:rPr>
      </w:pPr>
    </w:p>
    <w:p w:rsidR="001D0E23" w:rsidRDefault="001D0E23" w:rsidP="00003C78">
      <w:pPr>
        <w:spacing w:after="0" w:line="240" w:lineRule="auto"/>
        <w:jc w:val="right"/>
        <w:rPr>
          <w:rFonts w:ascii="Times New Roman" w:hAnsi="Times New Roman" w:cs="Times New Roman"/>
          <w:b/>
        </w:rPr>
      </w:pPr>
    </w:p>
    <w:p w:rsidR="001D0E23" w:rsidRDefault="001D0E23" w:rsidP="00003C78">
      <w:pPr>
        <w:spacing w:after="0" w:line="240" w:lineRule="auto"/>
        <w:jc w:val="right"/>
        <w:rPr>
          <w:rFonts w:ascii="Times New Roman" w:hAnsi="Times New Roman" w:cs="Times New Roman"/>
          <w:b/>
        </w:rPr>
      </w:pPr>
    </w:p>
    <w:p w:rsidR="001D0E23" w:rsidRDefault="001D0E23" w:rsidP="00003C78">
      <w:pPr>
        <w:spacing w:after="0" w:line="240" w:lineRule="auto"/>
        <w:jc w:val="right"/>
        <w:rPr>
          <w:rFonts w:ascii="Times New Roman" w:hAnsi="Times New Roman" w:cs="Times New Roman"/>
          <w:b/>
        </w:rPr>
      </w:pPr>
    </w:p>
    <w:p w:rsidR="001D0E23" w:rsidRPr="00003C78" w:rsidRDefault="001D0E23"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r w:rsidRPr="00003C78">
        <w:rPr>
          <w:rFonts w:ascii="Times New Roman" w:hAnsi="Times New Roman" w:cs="Times New Roman"/>
          <w:b/>
        </w:rPr>
        <w:t>Приложение № 3</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к постановлению администрации </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Селосонского сельсовета</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 от  23.09.2018 №50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
          <w:sz w:val="24"/>
          <w:szCs w:val="24"/>
        </w:rPr>
      </w:pPr>
      <w:r w:rsidRPr="00003C78">
        <w:rPr>
          <w:b/>
          <w:bCs/>
          <w:i/>
          <w:sz w:val="24"/>
          <w:szCs w:val="24"/>
        </w:rPr>
        <w:t>Рабочий план счетов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b/>
          <w:bCs/>
          <w:sz w:val="24"/>
          <w:szCs w:val="24"/>
        </w:rPr>
        <w:t>Структура аналитики операций в рабочем плане счетов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sz w:val="24"/>
          <w:szCs w:val="24"/>
        </w:rPr>
        <w:t> </w:t>
      </w:r>
    </w:p>
    <w:tbl>
      <w:tblPr>
        <w:tblW w:w="10260" w:type="dxa"/>
        <w:tblInd w:w="-355" w:type="dxa"/>
        <w:tblLayout w:type="fixed"/>
        <w:tblCellMar>
          <w:left w:w="0" w:type="dxa"/>
          <w:right w:w="0" w:type="dxa"/>
        </w:tblCellMar>
        <w:tblLook w:val="0000" w:firstRow="0" w:lastRow="0" w:firstColumn="0" w:lastColumn="0" w:noHBand="0" w:noVBand="0"/>
      </w:tblPr>
      <w:tblGrid>
        <w:gridCol w:w="1980"/>
        <w:gridCol w:w="332"/>
        <w:gridCol w:w="330"/>
        <w:gridCol w:w="333"/>
        <w:gridCol w:w="440"/>
        <w:gridCol w:w="406"/>
        <w:gridCol w:w="35"/>
        <w:gridCol w:w="32"/>
        <w:gridCol w:w="3132"/>
        <w:gridCol w:w="3240"/>
      </w:tblGrid>
      <w:tr w:rsidR="00003C78" w:rsidRPr="00003C78" w:rsidTr="007D5CA6">
        <w:tc>
          <w:tcPr>
            <w:tcW w:w="1980" w:type="dxa"/>
            <w:vMerge w:val="restart"/>
            <w:tcBorders>
              <w:top w:val="single" w:sz="4" w:space="0" w:color="000000"/>
              <w:left w:val="single" w:sz="4" w:space="0" w:color="000000"/>
            </w:tcBorders>
            <w:vAlign w:val="center"/>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Наименование</w:t>
            </w:r>
          </w:p>
          <w:p w:rsidR="00003C78" w:rsidRPr="00003C78" w:rsidRDefault="00003C78" w:rsidP="00003C78">
            <w:pPr>
              <w:autoSpaceDE w:val="0"/>
              <w:spacing w:after="0" w:line="240" w:lineRule="auto"/>
              <w:jc w:val="center"/>
              <w:rPr>
                <w:rFonts w:ascii="Times New Roman" w:hAnsi="Times New Roman" w:cs="Times New Roman"/>
              </w:rPr>
            </w:pPr>
            <w:r w:rsidRPr="00003C78">
              <w:rPr>
                <w:rFonts w:ascii="Times New Roman" w:hAnsi="Times New Roman" w:cs="Times New Roman"/>
              </w:rPr>
              <w:t>БАЛАНСОВОГО СЧЕТА</w:t>
            </w:r>
          </w:p>
        </w:tc>
        <w:tc>
          <w:tcPr>
            <w:tcW w:w="1876" w:type="dxa"/>
            <w:gridSpan w:val="6"/>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Синтетический счет объекта учета</w:t>
            </w:r>
          </w:p>
        </w:tc>
        <w:tc>
          <w:tcPr>
            <w:tcW w:w="3164" w:type="dxa"/>
            <w:gridSpan w:val="2"/>
            <w:vMerge w:val="restart"/>
            <w:tcBorders>
              <w:top w:val="single" w:sz="4" w:space="0" w:color="000000"/>
              <w:left w:val="single" w:sz="4" w:space="0" w:color="000000"/>
              <w:bottom w:val="single" w:sz="4" w:space="0" w:color="000000"/>
            </w:tcBorders>
            <w:vAlign w:val="center"/>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Наименование группы</w:t>
            </w:r>
          </w:p>
        </w:tc>
        <w:tc>
          <w:tcPr>
            <w:tcW w:w="3240" w:type="dxa"/>
            <w:vMerge w:val="restart"/>
            <w:tcBorders>
              <w:top w:val="single" w:sz="4" w:space="0" w:color="000000"/>
              <w:left w:val="single" w:sz="4" w:space="0" w:color="000000"/>
              <w:bottom w:val="single" w:sz="4" w:space="0" w:color="000000"/>
              <w:right w:val="single" w:sz="4" w:space="0" w:color="000000"/>
            </w:tcBorders>
            <w:vAlign w:val="center"/>
          </w:tcPr>
          <w:p w:rsidR="00003C78" w:rsidRPr="00003C78" w:rsidRDefault="00003C78" w:rsidP="00003C78">
            <w:pPr>
              <w:autoSpaceDE w:val="0"/>
              <w:snapToGrid w:val="0"/>
              <w:spacing w:after="0" w:line="240" w:lineRule="auto"/>
              <w:ind w:left="180" w:hanging="180"/>
              <w:jc w:val="center"/>
              <w:rPr>
                <w:rFonts w:ascii="Times New Roman" w:hAnsi="Times New Roman" w:cs="Times New Roman"/>
              </w:rPr>
            </w:pPr>
            <w:r w:rsidRPr="00003C78">
              <w:rPr>
                <w:rFonts w:ascii="Times New Roman" w:hAnsi="Times New Roman" w:cs="Times New Roman"/>
              </w:rPr>
              <w:t>Наименование вида</w:t>
            </w:r>
          </w:p>
        </w:tc>
      </w:tr>
      <w:tr w:rsidR="00003C78" w:rsidRPr="00003C78" w:rsidTr="007D5CA6">
        <w:tc>
          <w:tcPr>
            <w:tcW w:w="1980" w:type="dxa"/>
            <w:vMerge/>
            <w:tcBorders>
              <w:left w:val="single" w:sz="4" w:space="0" w:color="000000"/>
            </w:tcBorders>
          </w:tcPr>
          <w:p w:rsidR="00003C78" w:rsidRPr="00003C78" w:rsidRDefault="00003C78" w:rsidP="00003C78">
            <w:pPr>
              <w:autoSpaceDE w:val="0"/>
              <w:spacing w:after="0" w:line="240" w:lineRule="auto"/>
              <w:jc w:val="center"/>
              <w:rPr>
                <w:rFonts w:ascii="Times New Roman" w:hAnsi="Times New Roman" w:cs="Times New Roman"/>
              </w:rPr>
            </w:pPr>
          </w:p>
        </w:tc>
        <w:tc>
          <w:tcPr>
            <w:tcW w:w="1876" w:type="dxa"/>
            <w:gridSpan w:val="6"/>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коды счета</w:t>
            </w:r>
          </w:p>
        </w:tc>
        <w:tc>
          <w:tcPr>
            <w:tcW w:w="3164" w:type="dxa"/>
            <w:gridSpan w:val="2"/>
            <w:vMerge/>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vMerge/>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rPr>
          <w:trHeight w:val="353"/>
        </w:trPr>
        <w:tc>
          <w:tcPr>
            <w:tcW w:w="1980" w:type="dxa"/>
            <w:vMerge/>
            <w:tcBorders>
              <w:left w:val="single" w:sz="4" w:space="0" w:color="000000"/>
            </w:tcBorders>
          </w:tcPr>
          <w:p w:rsidR="00003C78" w:rsidRPr="00003C78" w:rsidRDefault="00003C78" w:rsidP="00003C78">
            <w:pPr>
              <w:autoSpaceDE w:val="0"/>
              <w:spacing w:after="0" w:line="240" w:lineRule="auto"/>
              <w:jc w:val="center"/>
              <w:rPr>
                <w:rFonts w:ascii="Times New Roman" w:hAnsi="Times New Roman" w:cs="Times New Roman"/>
              </w:rPr>
            </w:pPr>
          </w:p>
        </w:tc>
        <w:tc>
          <w:tcPr>
            <w:tcW w:w="995" w:type="dxa"/>
            <w:gridSpan w:val="3"/>
            <w:tcBorders>
              <w:top w:val="single" w:sz="4" w:space="0" w:color="000000"/>
              <w:left w:val="single" w:sz="4" w:space="0" w:color="000000"/>
            </w:tcBorders>
          </w:tcPr>
          <w:p w:rsidR="00003C78" w:rsidRPr="00003C78" w:rsidRDefault="00003C78" w:rsidP="00003C78">
            <w:pPr>
              <w:autoSpaceDE w:val="0"/>
              <w:spacing w:after="0" w:line="240" w:lineRule="auto"/>
              <w:jc w:val="center"/>
              <w:rPr>
                <w:rFonts w:ascii="Times New Roman" w:hAnsi="Times New Roman" w:cs="Times New Roman"/>
              </w:rPr>
            </w:pPr>
            <w:proofErr w:type="spellStart"/>
            <w:r w:rsidRPr="00003C78">
              <w:rPr>
                <w:rFonts w:ascii="Times New Roman" w:hAnsi="Times New Roman" w:cs="Times New Roman"/>
              </w:rPr>
              <w:t>синтети-ческий</w:t>
            </w:r>
            <w:proofErr w:type="spellEnd"/>
          </w:p>
        </w:tc>
        <w:tc>
          <w:tcPr>
            <w:tcW w:w="881"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roofErr w:type="spellStart"/>
            <w:r w:rsidRPr="00003C78">
              <w:rPr>
                <w:rFonts w:ascii="Times New Roman" w:hAnsi="Times New Roman" w:cs="Times New Roman"/>
              </w:rPr>
              <w:t>аналити-ческий</w:t>
            </w:r>
            <w:proofErr w:type="spellEnd"/>
            <w:r w:rsidRPr="00003C78">
              <w:rPr>
                <w:rFonts w:ascii="Times New Roman" w:hAnsi="Times New Roman" w:cs="Times New Roman"/>
              </w:rPr>
              <w:t xml:space="preserve"> </w:t>
            </w:r>
          </w:p>
        </w:tc>
        <w:tc>
          <w:tcPr>
            <w:tcW w:w="3164" w:type="dxa"/>
            <w:gridSpan w:val="2"/>
            <w:vMerge/>
            <w:tcBorders>
              <w:top w:val="single" w:sz="4" w:space="0" w:color="000000"/>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vMerge/>
            <w:tcBorders>
              <w:top w:val="single" w:sz="4" w:space="0" w:color="000000"/>
              <w:left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группа</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вид</w:t>
            </w:r>
          </w:p>
        </w:tc>
        <w:tc>
          <w:tcPr>
            <w:tcW w:w="3164" w:type="dxa"/>
            <w:gridSpan w:val="2"/>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r>
      <w:tr w:rsidR="00003C78" w:rsidRPr="00003C78" w:rsidTr="007D5CA6">
        <w:tc>
          <w:tcPr>
            <w:tcW w:w="10260" w:type="dxa"/>
            <w:gridSpan w:val="10"/>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b/>
              </w:rPr>
            </w:pPr>
            <w:r w:rsidRPr="00003C78">
              <w:rPr>
                <w:rFonts w:ascii="Times New Roman" w:hAnsi="Times New Roman" w:cs="Times New Roman"/>
                <w:b/>
              </w:rPr>
              <w:t xml:space="preserve">Раздел 1. Нефинансовые активы </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НЕФИНАНСОВЫЕ АКТИВЫ</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253"/>
        </w:trPr>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Основные средства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467"/>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lang w:val="en-US"/>
              </w:rPr>
              <w:t>0</w:t>
            </w:r>
            <w:r w:rsidRPr="00003C78">
              <w:rPr>
                <w:rFonts w:ascii="Times New Roman" w:hAnsi="Times New Roman" w:cs="Times New Roman"/>
              </w:rPr>
              <w:t xml:space="preserve"> </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Основные средства – недвижимое имущество учреждения</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475"/>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Основные средства – особо ценное движимое имущество учреждения</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45"/>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Основные средства – иное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9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Основные средства -</w:t>
            </w:r>
          </w:p>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имущество в концессии</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Жилые помещения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Нежилые помещения(здания и сооружения)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Инвестиционная недвижимость</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Машины и оборудование</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Транспортные средства</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Инвентарь производственный и хозяйственный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Биологические ресурсы</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Прочие основные средства</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Нематериальные активы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Нематериальные активы – особо ценное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по видам нематериальных активов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Нематериальные активы – иное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по видам нематериальных активов</w:t>
            </w:r>
          </w:p>
        </w:tc>
      </w:tr>
      <w:tr w:rsidR="00003C78" w:rsidRPr="00003C78" w:rsidTr="007D5CA6">
        <w:trPr>
          <w:trHeight w:val="408"/>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shd w:val="clear" w:color="auto" w:fill="FF0000"/>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shd w:val="clear" w:color="auto" w:fill="FF0000"/>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179"/>
        </w:trPr>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Непроизведенные активы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Непроизведенные активы – недвижимое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Непроизведенные активы –  иное движимое имущество учреждения</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Земля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Ресурсы недр</w:t>
            </w:r>
          </w:p>
        </w:tc>
      </w:tr>
      <w:tr w:rsidR="00003C78" w:rsidRPr="00003C78" w:rsidTr="007D5CA6">
        <w:trPr>
          <w:trHeight w:val="140"/>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Прочие непроизведенные активы</w:t>
            </w:r>
          </w:p>
        </w:tc>
      </w:tr>
      <w:tr w:rsidR="00003C78" w:rsidRPr="00003C78" w:rsidTr="007D5CA6">
        <w:trPr>
          <w:trHeight w:val="140"/>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Непроизведенные активы- в составе имущества </w:t>
            </w:r>
            <w:proofErr w:type="spellStart"/>
            <w:r w:rsidRPr="00003C78">
              <w:rPr>
                <w:rFonts w:ascii="Times New Roman" w:hAnsi="Times New Roman" w:cs="Times New Roman"/>
              </w:rPr>
              <w:t>концедента</w:t>
            </w:r>
            <w:proofErr w:type="spellEnd"/>
          </w:p>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103.91. Земля в составе имущества </w:t>
            </w:r>
            <w:proofErr w:type="spellStart"/>
            <w:r w:rsidRPr="00003C78">
              <w:rPr>
                <w:rFonts w:ascii="Times New Roman" w:hAnsi="Times New Roman" w:cs="Times New Roman"/>
              </w:rPr>
              <w:t>концедента</w:t>
            </w:r>
            <w:proofErr w:type="spellEnd"/>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4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Амортизация недвижимого имущества учреждения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Амортизация особо ценного движимого имущества учреждения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Амортизация иного движимого имущества учреждения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Амортизация предметов лизинга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Амортизация имущества, составляющего казну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жилых помещений</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нежилых помещений(зданий и сооружений)</w:t>
            </w:r>
          </w:p>
        </w:tc>
      </w:tr>
      <w:tr w:rsidR="00003C78" w:rsidRPr="00003C78" w:rsidTr="007D5CA6">
        <w:trPr>
          <w:trHeight w:val="170"/>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инвестиционной недвижимости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машин и оборудования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транспортных средств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Амортизация инвентаря производственного и хозяйственного </w:t>
            </w:r>
          </w:p>
        </w:tc>
      </w:tr>
      <w:tr w:rsidR="00003C78" w:rsidRPr="00003C78" w:rsidTr="007D5CA6">
        <w:trPr>
          <w:trHeight w:val="713"/>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биологических ресурсов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прочего имущества</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Амортизация нематериальных активов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недвижимого имущества в составе имущества казны</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Амортизация движимого имущества в составе имущества </w:t>
            </w:r>
            <w:r w:rsidRPr="00003C78">
              <w:rPr>
                <w:rFonts w:ascii="Times New Roman" w:hAnsi="Times New Roman" w:cs="Times New Roman"/>
              </w:rPr>
              <w:lastRenderedPageBreak/>
              <w:t>казны</w:t>
            </w:r>
          </w:p>
        </w:tc>
      </w:tr>
      <w:tr w:rsidR="00003C78" w:rsidRPr="00003C78" w:rsidTr="007D5CA6">
        <w:trPr>
          <w:trHeight w:val="411"/>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Амортизация нематериальных активов в составе имущества казны</w:t>
            </w:r>
          </w:p>
        </w:tc>
      </w:tr>
      <w:tr w:rsidR="00003C78" w:rsidRPr="00003C78" w:rsidTr="007D5CA6">
        <w:trPr>
          <w:trHeight w:val="411"/>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Амортизация имущества казны в концессии</w:t>
            </w:r>
          </w:p>
        </w:tc>
      </w:tr>
      <w:tr w:rsidR="00003C78" w:rsidRPr="00003C78" w:rsidTr="007D5CA6">
        <w:trPr>
          <w:trHeight w:val="411"/>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жилых помещений в концессии</w:t>
            </w:r>
          </w:p>
        </w:tc>
      </w:tr>
      <w:tr w:rsidR="00003C78" w:rsidRPr="00003C78" w:rsidTr="007D5CA6">
        <w:trPr>
          <w:trHeight w:val="411"/>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нежилых помещений(зданий и сооружений) в концессии</w:t>
            </w:r>
          </w:p>
        </w:tc>
      </w:tr>
      <w:tr w:rsidR="00003C78" w:rsidRPr="00003C78" w:rsidTr="007D5CA6">
        <w:trPr>
          <w:trHeight w:val="411"/>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инвестиционной недвижимости в концессии</w:t>
            </w:r>
          </w:p>
        </w:tc>
      </w:tr>
      <w:tr w:rsidR="00003C78" w:rsidRPr="00003C78" w:rsidTr="007D5CA6">
        <w:trPr>
          <w:trHeight w:val="411"/>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машин и оборудования в концессии</w:t>
            </w:r>
          </w:p>
        </w:tc>
      </w:tr>
      <w:tr w:rsidR="00003C78" w:rsidRPr="00003C78" w:rsidTr="007D5CA6">
        <w:trPr>
          <w:trHeight w:val="411"/>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транспортных средств в концессии</w:t>
            </w:r>
          </w:p>
        </w:tc>
      </w:tr>
      <w:tr w:rsidR="00003C78" w:rsidRPr="00003C78" w:rsidTr="007D5CA6">
        <w:trPr>
          <w:trHeight w:val="411"/>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инвентаря производственного и хозяйственного в концессии</w:t>
            </w:r>
          </w:p>
        </w:tc>
      </w:tr>
      <w:tr w:rsidR="00003C78" w:rsidRPr="00003C78" w:rsidTr="007D5CA6">
        <w:trPr>
          <w:trHeight w:val="411"/>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Амортизация биологических ресурсов в концессии</w:t>
            </w:r>
          </w:p>
        </w:tc>
      </w:tr>
      <w:tr w:rsidR="00003C78" w:rsidRPr="00003C78" w:rsidTr="007D5CA6">
        <w:trPr>
          <w:trHeight w:val="268"/>
        </w:trPr>
        <w:tc>
          <w:tcPr>
            <w:tcW w:w="1980" w:type="dxa"/>
            <w:tcBorders>
              <w:top w:val="single" w:sz="4" w:space="0" w:color="000000"/>
              <w:lef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Материальные запасы</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84"/>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Материальные запасы – особо ценное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84"/>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Материальные запасы – иное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Медикаменты и перевязочные средства</w:t>
            </w:r>
          </w:p>
        </w:tc>
      </w:tr>
      <w:tr w:rsidR="00003C78" w:rsidRPr="00003C78" w:rsidTr="007D5CA6">
        <w:trPr>
          <w:trHeight w:val="179"/>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Продукты питания</w:t>
            </w:r>
          </w:p>
        </w:tc>
      </w:tr>
      <w:tr w:rsidR="00003C78" w:rsidRPr="00003C78" w:rsidTr="007D5CA6">
        <w:trPr>
          <w:trHeight w:val="218"/>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Горюче-смазочные материалы</w:t>
            </w:r>
          </w:p>
        </w:tc>
      </w:tr>
      <w:tr w:rsidR="00003C78" w:rsidRPr="00003C78" w:rsidTr="007D5CA6">
        <w:trPr>
          <w:trHeight w:val="246"/>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Строительные материалы</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Мягкий инвентарь</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Прочие материальные запасы</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Готовая продукция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Товары</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Изменение за счет наценки стоимости товаров-иного движимого имущества учреждения</w:t>
            </w:r>
          </w:p>
        </w:tc>
      </w:tr>
      <w:tr w:rsidR="00003C78" w:rsidRPr="00003C78" w:rsidTr="007D5CA6">
        <w:trPr>
          <w:trHeight w:val="420"/>
        </w:trPr>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Вложения в нефинансовые активы</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6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6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Вложения в недвижимое имущество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6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Вложения в особо ценное движимое имущество учреждения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6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Вложения в иное движимое имущество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6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Вложения в объекты финансовой аренды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Вложения в основные средства</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Вложения в нематериальные активы</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Вложения в непроизведенные активы</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Вложения в материальные запасы </w:t>
            </w:r>
          </w:p>
        </w:tc>
      </w:tr>
      <w:tr w:rsidR="00003C78" w:rsidRPr="00003C78" w:rsidTr="007D5CA6">
        <w:trPr>
          <w:trHeight w:val="357"/>
        </w:trPr>
        <w:tc>
          <w:tcPr>
            <w:tcW w:w="1980" w:type="dxa"/>
            <w:tcBorders>
              <w:top w:val="single" w:sz="4" w:space="0" w:color="000000"/>
              <w:lef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Нефинансовые активы в пути</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7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7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Недвижимое имущество учреждения в пути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7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Особо ценное движимое имущество учреждения в пути</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7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Иное движимое имущество учреждения в пути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rPr>
          <w:trHeight w:val="118"/>
        </w:trPr>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rPr>
          <w:trHeight w:val="124"/>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Основные средства в пути</w:t>
            </w:r>
          </w:p>
        </w:tc>
      </w:tr>
      <w:tr w:rsidR="00003C78" w:rsidRPr="00003C78" w:rsidTr="007D5CA6">
        <w:trPr>
          <w:trHeight w:val="254"/>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Материальные запасы в пути</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Нефинансовые активы имущества казны</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Нефинансовые активы, составляющие казну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Недвижимое имущество, составляющее казну</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Движимое имущество, составляющее казну</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Ценности государственных фондов России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Нематериальные активы, составляющие казну</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Непроизведенные активы, составляющие казну</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Материальные запасы, составляющие казну</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Прочие активы, составляющие казну</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Нефинансовые активы, составляющие казну в концессии</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Недвижимое имущество </w:t>
            </w:r>
            <w:proofErr w:type="spellStart"/>
            <w:r w:rsidRPr="00003C78">
              <w:rPr>
                <w:rFonts w:ascii="Times New Roman" w:hAnsi="Times New Roman" w:cs="Times New Roman"/>
              </w:rPr>
              <w:t>концедента</w:t>
            </w:r>
            <w:proofErr w:type="spellEnd"/>
            <w:r w:rsidRPr="00003C78">
              <w:rPr>
                <w:rFonts w:ascii="Times New Roman" w:hAnsi="Times New Roman" w:cs="Times New Roman"/>
              </w:rPr>
              <w:t>, составляющее казну</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Движимое имущество </w:t>
            </w:r>
            <w:proofErr w:type="spellStart"/>
            <w:r w:rsidRPr="00003C78">
              <w:rPr>
                <w:rFonts w:ascii="Times New Roman" w:hAnsi="Times New Roman" w:cs="Times New Roman"/>
              </w:rPr>
              <w:t>концедента</w:t>
            </w:r>
            <w:proofErr w:type="spellEnd"/>
            <w:r w:rsidRPr="00003C78">
              <w:rPr>
                <w:rFonts w:ascii="Times New Roman" w:hAnsi="Times New Roman" w:cs="Times New Roman"/>
              </w:rPr>
              <w:t>, составляющее казну</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Непроизведенные активы (земля) </w:t>
            </w:r>
            <w:proofErr w:type="spellStart"/>
            <w:r w:rsidRPr="00003C78">
              <w:rPr>
                <w:rFonts w:ascii="Times New Roman" w:hAnsi="Times New Roman" w:cs="Times New Roman"/>
              </w:rPr>
              <w:t>концедента</w:t>
            </w:r>
            <w:proofErr w:type="spellEnd"/>
            <w:r w:rsidRPr="00003C78">
              <w:rPr>
                <w:rFonts w:ascii="Times New Roman" w:hAnsi="Times New Roman" w:cs="Times New Roman"/>
              </w:rPr>
              <w:t>, составляющие казну</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Права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пользования</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активами</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vMerge w:val="restart"/>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Права пользования жилыми помещениями</w:t>
            </w:r>
          </w:p>
        </w:tc>
      </w:tr>
      <w:tr w:rsidR="00003C78" w:rsidRPr="00003C78" w:rsidTr="007D5CA6">
        <w:tc>
          <w:tcPr>
            <w:tcW w:w="1980" w:type="dxa"/>
            <w:vMerge/>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Права пользования нежилыми помещениями (зданиями и сооружениями)</w:t>
            </w:r>
          </w:p>
        </w:tc>
      </w:tr>
      <w:tr w:rsidR="00003C78" w:rsidRPr="00003C78" w:rsidTr="007D5CA6">
        <w:tc>
          <w:tcPr>
            <w:tcW w:w="1980" w:type="dxa"/>
            <w:vMerge/>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Права пользования машинами и оборудованием</w:t>
            </w:r>
          </w:p>
        </w:tc>
      </w:tr>
      <w:tr w:rsidR="00003C78" w:rsidRPr="00003C78" w:rsidTr="007D5CA6">
        <w:tc>
          <w:tcPr>
            <w:tcW w:w="1980" w:type="dxa"/>
            <w:vMerge/>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Права пользования транспортными средствами</w:t>
            </w:r>
          </w:p>
        </w:tc>
      </w:tr>
      <w:tr w:rsidR="00003C78" w:rsidRPr="00003C78" w:rsidTr="007D5CA6">
        <w:tc>
          <w:tcPr>
            <w:tcW w:w="1980" w:type="dxa"/>
            <w:vMerge/>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Права пользования инвентарем производственным и хозяйственным</w:t>
            </w:r>
          </w:p>
        </w:tc>
      </w:tr>
      <w:tr w:rsidR="00003C78" w:rsidRPr="00003C78" w:rsidTr="007D5CA6">
        <w:tc>
          <w:tcPr>
            <w:tcW w:w="1980" w:type="dxa"/>
            <w:vMerge/>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Права пользования биологическими ресурсами</w:t>
            </w:r>
          </w:p>
        </w:tc>
      </w:tr>
      <w:tr w:rsidR="00003C78" w:rsidRPr="00003C78" w:rsidTr="007D5CA6">
        <w:tc>
          <w:tcPr>
            <w:tcW w:w="1980" w:type="dxa"/>
            <w:vMerge/>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Права пользования прочими основными средствами</w:t>
            </w:r>
          </w:p>
        </w:tc>
      </w:tr>
      <w:tr w:rsidR="00003C78" w:rsidRPr="00003C78" w:rsidTr="007D5CA6">
        <w:tc>
          <w:tcPr>
            <w:tcW w:w="1980" w:type="dxa"/>
            <w:vMerge/>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Права пользования непроизведенными активами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Обесценение нефинансовых активов</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недвижимого имущества учреждения</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недвижимого имущества учреждения</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жилых помещений недвижимого имущества учреждения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нежилых помещений (зданий и сооружений)недвижимого имущества учреждения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Обесценение </w:t>
            </w:r>
            <w:proofErr w:type="spellStart"/>
            <w:r w:rsidRPr="00003C78">
              <w:rPr>
                <w:rFonts w:ascii="Times New Roman" w:hAnsi="Times New Roman" w:cs="Times New Roman"/>
              </w:rPr>
              <w:t>инветиционной</w:t>
            </w:r>
            <w:proofErr w:type="spellEnd"/>
            <w:r w:rsidRPr="00003C78">
              <w:rPr>
                <w:rFonts w:ascii="Times New Roman" w:hAnsi="Times New Roman" w:cs="Times New Roman"/>
              </w:rPr>
              <w:t xml:space="preserve"> недвижимости-недвижимого имущества учреждения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транспортных средств-недвижимого имущества учреждения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иного движимого имущества учреждения</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нежилых помещений (зданий и сооружений)движимого имущества учреждения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Обесценение </w:t>
            </w:r>
            <w:proofErr w:type="spellStart"/>
            <w:r w:rsidRPr="00003C78">
              <w:rPr>
                <w:rFonts w:ascii="Times New Roman" w:hAnsi="Times New Roman" w:cs="Times New Roman"/>
              </w:rPr>
              <w:t>инветиционной</w:t>
            </w:r>
            <w:proofErr w:type="spellEnd"/>
            <w:r w:rsidRPr="00003C78">
              <w:rPr>
                <w:rFonts w:ascii="Times New Roman" w:hAnsi="Times New Roman" w:cs="Times New Roman"/>
              </w:rPr>
              <w:t xml:space="preserve"> недвижимости-иного движимого имущества учреждения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машин и оборудования-иного движимого имущества учреждения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транспортных средств-иного движимого имущества учреждения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инвентаря производственного и хозяйственного-иного движимого имущества учреждения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Обесценение </w:t>
            </w:r>
            <w:proofErr w:type="spellStart"/>
            <w:r w:rsidRPr="00003C78">
              <w:rPr>
                <w:rFonts w:ascii="Times New Roman" w:hAnsi="Times New Roman" w:cs="Times New Roman"/>
              </w:rPr>
              <w:t>биологтческих</w:t>
            </w:r>
            <w:proofErr w:type="spellEnd"/>
            <w:r w:rsidRPr="00003C78">
              <w:rPr>
                <w:rFonts w:ascii="Times New Roman" w:hAnsi="Times New Roman" w:cs="Times New Roman"/>
              </w:rPr>
              <w:t xml:space="preserve"> ресурсов-иного движимого имущества учреждения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прочих основных средств-иного движимого имущества учреждения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Обесценение нематериальных </w:t>
            </w:r>
            <w:proofErr w:type="spellStart"/>
            <w:r w:rsidRPr="00003C78">
              <w:rPr>
                <w:rFonts w:ascii="Times New Roman" w:hAnsi="Times New Roman" w:cs="Times New Roman"/>
              </w:rPr>
              <w:t>активово</w:t>
            </w:r>
            <w:proofErr w:type="spellEnd"/>
            <w:r w:rsidRPr="00003C78">
              <w:rPr>
                <w:rFonts w:ascii="Times New Roman" w:hAnsi="Times New Roman" w:cs="Times New Roman"/>
              </w:rPr>
              <w:t>-иного движимого имущества учреждения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земли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ресурсов недр</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73"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Обесценение прочих непроизведенных активов</w:t>
            </w:r>
          </w:p>
        </w:tc>
      </w:tr>
      <w:tr w:rsidR="00003C78" w:rsidRPr="00003C78" w:rsidTr="007D5CA6">
        <w:trPr>
          <w:trHeight w:val="341"/>
        </w:trPr>
        <w:tc>
          <w:tcPr>
            <w:tcW w:w="10260" w:type="dxa"/>
            <w:gridSpan w:val="10"/>
            <w:tcBorders>
              <w:top w:val="single" w:sz="4" w:space="0" w:color="000000"/>
              <w:left w:val="single" w:sz="4" w:space="0" w:color="000000"/>
              <w:bottom w:val="single" w:sz="4" w:space="0" w:color="000000"/>
              <w:right w:val="single" w:sz="4" w:space="0" w:color="000000"/>
            </w:tcBorders>
            <w:vAlign w:val="center"/>
          </w:tcPr>
          <w:p w:rsidR="00003C78" w:rsidRPr="00003C78" w:rsidRDefault="00003C78" w:rsidP="00003C78">
            <w:pPr>
              <w:autoSpaceDE w:val="0"/>
              <w:snapToGrid w:val="0"/>
              <w:spacing w:after="0" w:line="240" w:lineRule="auto"/>
              <w:jc w:val="center"/>
              <w:rPr>
                <w:rFonts w:ascii="Times New Roman" w:hAnsi="Times New Roman" w:cs="Times New Roman"/>
                <w:b/>
              </w:rPr>
            </w:pPr>
            <w:r w:rsidRPr="00003C78">
              <w:rPr>
                <w:rFonts w:ascii="Times New Roman" w:hAnsi="Times New Roman" w:cs="Times New Roman"/>
                <w:b/>
              </w:rPr>
              <w:t>Раздел 2. Финансовые активы</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ФИНАНСОВЫЕ АКТИВЫ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Денежные средства учреждения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46"/>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Денежные средства на лицевых счетах учреждения в органе казначейства</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Денежные средства на счетах учреждения в кредитной организации</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127"/>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Денежные средства в кассе учреждения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442"/>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Денежные средства учреждения на счетах</w:t>
            </w:r>
          </w:p>
        </w:tc>
      </w:tr>
      <w:tr w:rsidR="00003C78" w:rsidRPr="00003C78" w:rsidTr="007D5CA6">
        <w:trPr>
          <w:trHeight w:val="328"/>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Денежные средства учреждения, размещенные на депозиты</w:t>
            </w:r>
          </w:p>
        </w:tc>
      </w:tr>
      <w:tr w:rsidR="00003C78" w:rsidRPr="00003C78" w:rsidTr="007D5CA6">
        <w:trPr>
          <w:trHeight w:val="364"/>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Денежные средства учреждения в пути</w:t>
            </w:r>
          </w:p>
        </w:tc>
      </w:tr>
      <w:tr w:rsidR="00003C78" w:rsidRPr="00003C78" w:rsidTr="007D5CA6">
        <w:trPr>
          <w:trHeight w:val="163"/>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Касса</w:t>
            </w:r>
          </w:p>
        </w:tc>
      </w:tr>
      <w:tr w:rsidR="00003C78" w:rsidRPr="00003C78" w:rsidTr="007D5CA6">
        <w:trPr>
          <w:trHeight w:val="176"/>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Денежные документы</w:t>
            </w:r>
          </w:p>
        </w:tc>
      </w:tr>
      <w:tr w:rsidR="00003C78" w:rsidRPr="00003C78" w:rsidTr="007D5CA6">
        <w:trPr>
          <w:trHeight w:val="157"/>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Аккредитивы</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Денежные средства учреждения в иностранной валюте</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Средства на счетах бюджета</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429"/>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Средства на счетах бюджета в органе Федерального казначейства</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163"/>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Средства на счетах бюджета в кредитной организации</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122"/>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Средства бюджета на депозитных счетах</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Средства на счетах бюджета в рублях</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Средства на счетах бюджета в пути</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Средства на счетах бюджета в иностранной валюте</w:t>
            </w:r>
          </w:p>
        </w:tc>
      </w:tr>
      <w:tr w:rsidR="00003C78" w:rsidRPr="00003C78" w:rsidTr="007D5CA6">
        <w:trPr>
          <w:trHeight w:val="621"/>
        </w:trPr>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Средства на счетах органа, осуществляющего кассовое обслуживание</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567"/>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Средства поступлений, распределяемые между бюджетами бюджетной системы Российской Федерации</w:t>
            </w:r>
          </w:p>
        </w:tc>
      </w:tr>
      <w:tr w:rsidR="00003C78" w:rsidRPr="00003C78" w:rsidTr="007D5CA6">
        <w:trPr>
          <w:trHeight w:val="442"/>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Средства на счетах органа, осуществляющего кассовое обслуживание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39"/>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Средства на счетах органа, осуществляющего кассовое обслуживание, в пути</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Средства на счетах для выплаты </w:t>
            </w:r>
            <w:r w:rsidRPr="00003C78">
              <w:rPr>
                <w:rFonts w:ascii="Times New Roman" w:hAnsi="Times New Roman" w:cs="Times New Roman"/>
              </w:rPr>
              <w:lastRenderedPageBreak/>
              <w:t>наличных денег</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Средства бюджета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Средства бюджетных учреждений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Средства автономных учреждений </w:t>
            </w:r>
          </w:p>
        </w:tc>
      </w:tr>
      <w:tr w:rsidR="00003C78" w:rsidRPr="00003C78" w:rsidTr="007D5CA6">
        <w:trPr>
          <w:trHeight w:val="158"/>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Средства иных организаций </w:t>
            </w:r>
          </w:p>
        </w:tc>
      </w:tr>
      <w:tr w:rsidR="00003C78" w:rsidRPr="00003C78" w:rsidTr="007D5CA6">
        <w:trPr>
          <w:trHeight w:val="382"/>
        </w:trPr>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Финансовые вложения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Ценные бумаги, кроме акций</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shd w:val="clear" w:color="auto" w:fill="FFFF00"/>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Акции и иные формы участия в капитале</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shd w:val="clear" w:color="auto" w:fill="FFFF00"/>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Иные финансовые активы</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shd w:val="clear" w:color="auto" w:fill="FFFF00"/>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Облигации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4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Векселя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4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Иные ценные бумаги, кроме акций</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Акции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Уставной фонд государственных (муниципальных) предприятий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Участие в государственных (муниципальных) учреждениях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4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Иные формы участия в капитале</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Активы в управляющих компаниях</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Доли в международных организациях</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Прочие финансовые активы</w:t>
            </w:r>
          </w:p>
        </w:tc>
      </w:tr>
      <w:tr w:rsidR="00003C78" w:rsidRPr="00003C78" w:rsidTr="007D5CA6">
        <w:trPr>
          <w:trHeight w:val="171"/>
        </w:trPr>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доходам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налоговым доходам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собственности</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оказания платных работ, услуг</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суммам принудительного изъятия</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поступлениям от бюджетов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38"/>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страховым взносам на обязательное социальное страхование</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76"/>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операций с активами</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10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прочим доходам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459"/>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плательщиками налоговых доходов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операционной аренды</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финансовой аренды</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платежей при пользовании природными ресурсами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процентов по депозитам, остаткам денежных средств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доходам от процентов по иным финансовым </w:t>
            </w:r>
            <w:r w:rsidRPr="00003C78">
              <w:rPr>
                <w:rFonts w:ascii="Times New Roman" w:hAnsi="Times New Roman" w:cs="Times New Roman"/>
              </w:rPr>
              <w:lastRenderedPageBreak/>
              <w:t>инструментам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дивидендов от объектов инвестирования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предоставления неисключительных прав на результаты интеллектуальной деятельности и средств индивидуализации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иным доходам от собственности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оказания платных работ, услуг</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платы зав предоставление информации из государственных источников (реестров)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tabs>
                <w:tab w:val="right" w:pos="3230"/>
              </w:tabs>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условным арендным платежам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штрафных санкций за нарушение законодательства о закупках</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highlight w:val="red"/>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возмещения ущерба имуществу (за исключением страховых возмещений)</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highlight w:val="red"/>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highlight w:val="red"/>
              </w:rPr>
            </w:pPr>
            <w:r w:rsidRPr="00003C78">
              <w:rPr>
                <w:rFonts w:ascii="Times New Roman" w:hAnsi="Times New Roman" w:cs="Times New Roman"/>
              </w:rPr>
              <w:t>5</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highlight w:val="red"/>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highlight w:val="red"/>
              </w:rPr>
            </w:pPr>
            <w:r w:rsidRPr="00003C78">
              <w:rPr>
                <w:rFonts w:ascii="Times New Roman" w:hAnsi="Times New Roman" w:cs="Times New Roman"/>
              </w:rPr>
              <w:t>Расчеты по доходам  от прочих сумм принудительного изъятия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безвозмездным поступлениям от бюджетов</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безвозмездным поступлениям от других бюджетов бюджетной системы Российской Федерации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поступлениям от наднациональных организаций и правительств иностранных государств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поступлениям от международных финансовых организаций</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плательщиками страховых взносов на обязательное социальное страхование</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операций с основными средствами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операций с нематериальными активами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операций с непроизведенными активами</w:t>
            </w:r>
          </w:p>
        </w:tc>
      </w:tr>
      <w:tr w:rsidR="00003C78" w:rsidRPr="00003C78" w:rsidTr="007D5CA6">
        <w:trPr>
          <w:trHeight w:val="337"/>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операций с материальными запасами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доходам от операций </w:t>
            </w:r>
            <w:r w:rsidRPr="00003C78">
              <w:rPr>
                <w:rFonts w:ascii="Times New Roman" w:hAnsi="Times New Roman" w:cs="Times New Roman"/>
              </w:rPr>
              <w:lastRenderedPageBreak/>
              <w:t>с финансовыми активами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lastRenderedPageBreak/>
              <w:t>Расчеты по прочим доходам</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невыясненным поступлениям</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невыясненным поступлениям</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субсидиям на иные цели</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субсидиям на осуществление капитальных вложений</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иным доходам</w:t>
            </w:r>
          </w:p>
        </w:tc>
      </w:tr>
      <w:tr w:rsidR="00003C78" w:rsidRPr="00003C78" w:rsidTr="007D5CA6">
        <w:trPr>
          <w:trHeight w:val="368"/>
        </w:trPr>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выданным авансам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оплате труда и начислениям на выплаты по оплате труда</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125"/>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работам, услугам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407"/>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поступлению нефинансовых активов</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47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авансовым безвозмездным перечислениям организациям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55"/>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авансовым безвозмездным перечислениям бюджетам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476"/>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социальному обеспечению</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225"/>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прочим расходам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прочим выплатам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авансам по начислениям на выплаты по оплате труда</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услугам связи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6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транспортным услугам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коммунальным услугам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арендной плате за пользование имуществом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работам, услугам по содержанию имущества</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авансам по прочим работам, услугам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авансам по страхованию</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авансам по услугам, работам для целей капитальных вложений</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Расчеты по авансам по арендной плате за пользование земельными участками и другими </w:t>
            </w:r>
            <w:r w:rsidRPr="00003C78">
              <w:rPr>
                <w:rFonts w:ascii="Times New Roman" w:hAnsi="Times New Roman" w:cs="Times New Roman"/>
              </w:rPr>
              <w:lastRenderedPageBreak/>
              <w:t>обособленными природными объектами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приобретению основных средств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6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приобретению нематериальных активов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приобретению непроизведенных активов</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авансам по приобретению материальных запасов</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безвозмездным перечислениям</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6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безвозмездным  перечислениям государственным и муниципальным организациям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безвозмездным перечислениям организациям, за исключением государственных и муниципальных организаций</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безвозмездным перечислениям  бюджетам</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перечислениям другим бюджетам бюджетной системы Российской Федерации</w:t>
            </w:r>
          </w:p>
        </w:tc>
      </w:tr>
      <w:tr w:rsidR="00003C78" w:rsidRPr="00003C78" w:rsidTr="007D5CA6">
        <w:tc>
          <w:tcPr>
            <w:tcW w:w="1980" w:type="dxa"/>
            <w:tcBorders>
              <w:left w:val="single" w:sz="4" w:space="0" w:color="000000"/>
            </w:tcBorders>
            <w:shd w:val="clear" w:color="auto" w:fill="auto"/>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shd w:val="clear" w:color="auto" w:fill="auto"/>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shd w:val="clear" w:color="auto" w:fill="auto"/>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shd w:val="clear" w:color="auto" w:fill="auto"/>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shd w:val="clear" w:color="auto" w:fill="auto"/>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shd w:val="clear" w:color="auto" w:fill="auto"/>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shd w:val="clear" w:color="auto" w:fill="auto"/>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авансовым перечислениям наднациональным организациям и правительствам иностранных государств</w:t>
            </w:r>
          </w:p>
        </w:tc>
      </w:tr>
      <w:tr w:rsidR="00003C78" w:rsidRPr="00003C78" w:rsidTr="007D5CA6">
        <w:tc>
          <w:tcPr>
            <w:tcW w:w="1980" w:type="dxa"/>
            <w:tcBorders>
              <w:left w:val="single" w:sz="4" w:space="0" w:color="000000"/>
            </w:tcBorders>
            <w:shd w:val="clear" w:color="auto" w:fill="auto"/>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shd w:val="clear" w:color="auto" w:fill="auto"/>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shd w:val="clear" w:color="auto" w:fill="auto"/>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shd w:val="clear" w:color="auto" w:fill="auto"/>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shd w:val="clear" w:color="auto" w:fill="auto"/>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shd w:val="clear" w:color="auto" w:fill="auto"/>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shd w:val="clear" w:color="auto" w:fill="auto"/>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авансовым перечислениям международным организациям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6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пенсиям, пособиям и выплатам по пенсионному, социальному и медицинскому страхованию населения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пособиям по социальной помощи населению</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пенсиям, пособиям, выплачиваемым организациями сектора государственного управления</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авансам по оплате иных расходов</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кредитам, займам (ссудам)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7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67"/>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shd w:val="clear" w:color="auto" w:fill="FFFF00"/>
              </w:rPr>
            </w:pPr>
            <w:r w:rsidRPr="00003C78">
              <w:rPr>
                <w:rFonts w:ascii="Times New Roman" w:hAnsi="Times New Roman" w:cs="Times New Roman"/>
              </w:rPr>
              <w:t>Расчеты по предоставленным кредитам, займам (ссудам)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67"/>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в рамках целевых </w:t>
            </w:r>
            <w:r w:rsidRPr="00003C78">
              <w:rPr>
                <w:rFonts w:ascii="Times New Roman" w:hAnsi="Times New Roman" w:cs="Times New Roman"/>
              </w:rPr>
              <w:lastRenderedPageBreak/>
              <w:t>иностранных кредитов (заимствований)</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445"/>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дебиторами по государственным (муниципальным) гарантиям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7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бюджетным кредитам другим бюджетам бюджетной системы Российской Федерации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с иными дебиторами по бюджетным кредитам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займам (ссудам)</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работам, услугам</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8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труда и начислениям на выплаты по оплате труда</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работам, услугам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поступлению нефинансовых активов</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социальному обеспечению</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прочим расходам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заработной плате</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прочим выплатам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начислениям на выплаты по оплате труда</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услуг связи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транспортных услуг</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коммунальных услуг</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арендной платы за пользование имуществом</w:t>
            </w:r>
          </w:p>
        </w:tc>
      </w:tr>
      <w:tr w:rsidR="00003C78" w:rsidRPr="00003C78" w:rsidTr="007D5CA6">
        <w:tc>
          <w:tcPr>
            <w:tcW w:w="1980" w:type="dxa"/>
            <w:tcBorders>
              <w:left w:val="single" w:sz="4" w:space="0" w:color="000000"/>
              <w:bottom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99" w:type="dxa"/>
            <w:gridSpan w:val="3"/>
            <w:tcBorders>
              <w:top w:val="single" w:sz="4" w:space="0" w:color="000000"/>
              <w:left w:val="single" w:sz="4" w:space="0" w:color="000000"/>
              <w:bottom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работ, услуг по содержанию имущества</w:t>
            </w:r>
          </w:p>
        </w:tc>
      </w:tr>
      <w:tr w:rsidR="00003C78" w:rsidRPr="00003C78" w:rsidTr="007D5CA6">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99" w:type="dxa"/>
            <w:gridSpan w:val="3"/>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auto"/>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прочих работ, услуг</w:t>
            </w:r>
          </w:p>
        </w:tc>
      </w:tr>
      <w:tr w:rsidR="00003C78" w:rsidRPr="00003C78" w:rsidTr="007D5CA6">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3199" w:type="dxa"/>
            <w:gridSpan w:val="3"/>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auto"/>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страхования</w:t>
            </w:r>
          </w:p>
        </w:tc>
      </w:tr>
      <w:tr w:rsidR="00003C78" w:rsidRPr="00003C78" w:rsidTr="007D5CA6">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3199" w:type="dxa"/>
            <w:gridSpan w:val="3"/>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auto"/>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услуг, работ для целей капитальных вложений</w:t>
            </w:r>
          </w:p>
        </w:tc>
      </w:tr>
      <w:tr w:rsidR="00003C78" w:rsidRPr="00003C78" w:rsidTr="007D5CA6">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99" w:type="dxa"/>
            <w:gridSpan w:val="3"/>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auto"/>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с подотчетными лицами по оплате арендной платы за пользование земельными участками и другими </w:t>
            </w:r>
            <w:r w:rsidRPr="00003C78">
              <w:rPr>
                <w:rFonts w:ascii="Times New Roman" w:hAnsi="Times New Roman" w:cs="Times New Roman"/>
              </w:rPr>
              <w:lastRenderedPageBreak/>
              <w:t>обособленными природными объектами</w:t>
            </w:r>
          </w:p>
        </w:tc>
      </w:tr>
      <w:tr w:rsidR="00003C78" w:rsidRPr="00003C78" w:rsidTr="007D5CA6">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auto"/>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приобретению основных средств</w:t>
            </w:r>
          </w:p>
        </w:tc>
      </w:tr>
      <w:tr w:rsidR="00003C78" w:rsidRPr="00003C78" w:rsidTr="007D5CA6">
        <w:tc>
          <w:tcPr>
            <w:tcW w:w="1980" w:type="dxa"/>
            <w:tcBorders>
              <w:top w:val="single" w:sz="4" w:space="0" w:color="auto"/>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auto"/>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auto"/>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auto"/>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auto"/>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auto"/>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auto"/>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приобретению нематериальных активов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приобретению материальных запасов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пенсий, пособий и выплат по пенсионному, социальному и медицинскому страхованию населения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пособий по социальной помощи населению</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пенсий, пособий, выплачиваемых организациями сектора государственного управления</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пошлин и сборов</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штрафов за нарушение законодательства о закупках и нарушение условий контрактов (договоров)</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других экономических санкций</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с подотчетными лицами по оплате иных расходов</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ущербу и иным доходам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9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9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Расчеты по компенсации затрат</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9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компенсации затрат</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9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бюджета от возврата дебиторской задолженности прошлых лет</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9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both"/>
              <w:rPr>
                <w:rFonts w:ascii="Times New Roman" w:hAnsi="Times New Roman" w:cs="Times New Roman"/>
              </w:rPr>
            </w:pPr>
            <w:r w:rsidRPr="00003C78">
              <w:rPr>
                <w:rFonts w:ascii="Times New Roman" w:hAnsi="Times New Roman" w:cs="Times New Roman"/>
                <w:iCs/>
              </w:rPr>
              <w:t xml:space="preserve">Расчеты по </w:t>
            </w:r>
            <w:r w:rsidRPr="00003C78">
              <w:rPr>
                <w:rFonts w:ascii="Times New Roman" w:hAnsi="Times New Roman" w:cs="Times New Roman"/>
                <w:bCs/>
                <w:iCs/>
              </w:rPr>
              <w:t>штрафам, пеням, неустойкам, возмещениям ущерба</w:t>
            </w:r>
            <w:r w:rsidRPr="00003C78">
              <w:rPr>
                <w:rFonts w:ascii="Times New Roman" w:hAnsi="Times New Roman" w:cs="Times New Roman"/>
                <w:iCs/>
              </w:rPr>
              <w:t>»</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9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both"/>
              <w:rPr>
                <w:rFonts w:ascii="Times New Roman" w:hAnsi="Times New Roman" w:cs="Times New Roman"/>
                <w:iCs/>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штрафных санкций за нарушение условий контрактов (договоров)</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9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both"/>
              <w:rPr>
                <w:rFonts w:ascii="Times New Roman" w:hAnsi="Times New Roman" w:cs="Times New Roman"/>
                <w:iCs/>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страховых возмещений</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9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both"/>
              <w:rPr>
                <w:rFonts w:ascii="Times New Roman" w:hAnsi="Times New Roman" w:cs="Times New Roman"/>
                <w:iCs/>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доходам от возмещения ущерба имуществу (за исключением страховых возмещений)</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9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both"/>
              <w:rPr>
                <w:rFonts w:ascii="Times New Roman" w:hAnsi="Times New Roman" w:cs="Times New Roman"/>
                <w:iCs/>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доходам от прочих </w:t>
            </w:r>
            <w:r w:rsidRPr="00003C78">
              <w:rPr>
                <w:rFonts w:ascii="Times New Roman" w:hAnsi="Times New Roman" w:cs="Times New Roman"/>
              </w:rPr>
              <w:lastRenderedPageBreak/>
              <w:t>сумм принудительного изъятия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ущербу нефинансовым активам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прочему ущербу </w:t>
            </w:r>
          </w:p>
        </w:tc>
        <w:tc>
          <w:tcPr>
            <w:tcW w:w="3240" w:type="dxa"/>
            <w:tcBorders>
              <w:top w:val="single" w:sz="4" w:space="0" w:color="000000"/>
              <w:left w:val="single" w:sz="4" w:space="0" w:color="000000"/>
              <w:bottom w:val="single" w:sz="4" w:space="0" w:color="000000"/>
              <w:right w:val="single" w:sz="4" w:space="0" w:color="000000"/>
            </w:tcBorders>
            <w:vAlign w:val="center"/>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ущербу основным средствам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ущербу нематериальным активам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ущербу непроизведенным активам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ущербу материальным запасам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недостачам денежных средств</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недостачам иных финансовых активов</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иным доходам</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Прочие расчеты с дебиторами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НДС по приобретенным материальным ценностям, работам, услугам</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с финансовым органом по поступлениям в бюджет </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финансовым органом по уточнению невыясненных поступлений в бюджет года, предшествующего отчетному</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финансовым органом по уточнению невыясненных поступлений в бюджет прошлых лет</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с финансовым органом по наличным денежным средствам </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распределенным поступлениям к зачислению в бюджет</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с прочими дебиторам</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с учредителем</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Внутренние расчеты по поступлениям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Внутренние расчеты по выбытиям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Вложения в финансовые активы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437"/>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Вложения в ценные бумаги, кроме акций</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Вложения в акции и иные формы участия в капитале</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Вложения в иные финансовые активы</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248"/>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Вложения в облигации</w:t>
            </w:r>
          </w:p>
        </w:tc>
      </w:tr>
      <w:tr w:rsidR="00003C78" w:rsidRPr="00003C78" w:rsidTr="007D5CA6">
        <w:trPr>
          <w:trHeight w:val="144"/>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Вложения в векселя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Вложения в иные ценные бумаги, кроме акций</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Вложения в акции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Вложения в государственные (муниципальные) предприятия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Вложения в государственные (муниципальные) учреждения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4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Вложения в иные формы участия в капитале</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Вложения в управляющие компании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Вложения в международные организации</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5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 5</w:t>
            </w:r>
          </w:p>
        </w:tc>
        <w:tc>
          <w:tcPr>
            <w:tcW w:w="406"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199" w:type="dxa"/>
            <w:gridSpan w:val="3"/>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Вложения в прочие финансовые активы</w:t>
            </w:r>
          </w:p>
        </w:tc>
      </w:tr>
      <w:tr w:rsidR="00003C78" w:rsidRPr="00003C78" w:rsidTr="007D5CA6">
        <w:trPr>
          <w:trHeight w:val="330"/>
        </w:trPr>
        <w:tc>
          <w:tcPr>
            <w:tcW w:w="10260" w:type="dxa"/>
            <w:gridSpan w:val="10"/>
            <w:tcBorders>
              <w:top w:val="single" w:sz="4" w:space="0" w:color="000000"/>
              <w:left w:val="single" w:sz="4" w:space="0" w:color="000000"/>
              <w:bottom w:val="single" w:sz="4" w:space="0" w:color="000000"/>
              <w:right w:val="single" w:sz="4" w:space="0" w:color="000000"/>
            </w:tcBorders>
            <w:vAlign w:val="center"/>
          </w:tcPr>
          <w:p w:rsidR="00003C78" w:rsidRPr="00003C78" w:rsidRDefault="00003C78" w:rsidP="00003C78">
            <w:pPr>
              <w:autoSpaceDE w:val="0"/>
              <w:snapToGrid w:val="0"/>
              <w:spacing w:after="0" w:line="240" w:lineRule="auto"/>
              <w:jc w:val="center"/>
              <w:rPr>
                <w:rFonts w:ascii="Times New Roman" w:hAnsi="Times New Roman" w:cs="Times New Roman"/>
                <w:b/>
              </w:rPr>
            </w:pPr>
            <w:r w:rsidRPr="00003C78">
              <w:rPr>
                <w:rFonts w:ascii="Times New Roman" w:hAnsi="Times New Roman" w:cs="Times New Roman"/>
                <w:b/>
              </w:rPr>
              <w:t>Раздел 3. Обязательства</w:t>
            </w:r>
          </w:p>
        </w:tc>
      </w:tr>
      <w:tr w:rsidR="00003C78" w:rsidRPr="00003C78" w:rsidTr="007D5CA6">
        <w:trPr>
          <w:trHeight w:val="156"/>
        </w:trPr>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ОБЯЗАТЕЛЬСТВА</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с кредиторами по долговым обязательствам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97"/>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долговым обязательствам в рублях</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624"/>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долговым обязательствам по целевым иностранным кредитам (заимствованиям)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государственным (муниципальным) гарантиям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долговым обязательствам в иностранной валюте</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бюджетами бюджетной системы Российской Федерации по привлеченным бюджетным кредитам</w:t>
            </w:r>
          </w:p>
        </w:tc>
      </w:tr>
      <w:tr w:rsidR="00003C78" w:rsidRPr="00003C78" w:rsidTr="007D5CA6">
        <w:trPr>
          <w:trHeight w:val="697"/>
        </w:trPr>
        <w:tc>
          <w:tcPr>
            <w:tcW w:w="1980" w:type="dxa"/>
            <w:tcBorders>
              <w:left w:val="single" w:sz="4" w:space="0" w:color="000000"/>
            </w:tcBorders>
          </w:tcPr>
          <w:p w:rsidR="00003C78" w:rsidRPr="00003C78" w:rsidRDefault="00003C78" w:rsidP="00003C78">
            <w:pPr>
              <w:autoSpaceDE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Расчеты с кредиторами по государственным (муниципальным) ценным бумагам </w:t>
            </w:r>
          </w:p>
        </w:tc>
      </w:tr>
      <w:tr w:rsidR="00003C78" w:rsidRPr="00003C78" w:rsidTr="007D5CA6">
        <w:trPr>
          <w:trHeight w:val="705"/>
        </w:trPr>
        <w:tc>
          <w:tcPr>
            <w:tcW w:w="1980" w:type="dxa"/>
            <w:tcBorders>
              <w:left w:val="single" w:sz="4" w:space="0" w:color="000000"/>
            </w:tcBorders>
          </w:tcPr>
          <w:p w:rsidR="00003C78" w:rsidRPr="00003C78" w:rsidRDefault="00003C78" w:rsidP="00003C78">
            <w:pPr>
              <w:autoSpaceDE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с иными кредиторами по государственному (муниципальному) долгу</w:t>
            </w:r>
          </w:p>
        </w:tc>
      </w:tr>
      <w:tr w:rsidR="00003C78" w:rsidRPr="00003C78" w:rsidTr="007D5CA6">
        <w:trPr>
          <w:trHeight w:val="687"/>
        </w:trPr>
        <w:tc>
          <w:tcPr>
            <w:tcW w:w="1980" w:type="dxa"/>
            <w:tcBorders>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заимствованиям, </w:t>
            </w:r>
          </w:p>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не являющимся государственным (муниципальным) долгом</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принятым обязательствам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44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оплате труда и начислениям на выплаты по оплате труда</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работам, услугам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поступлению нефинансовых активов</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безвозмездным перечислениям организациям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безвозмездным перечислениям бюджетам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социальному </w:t>
            </w:r>
            <w:r w:rsidRPr="00003C78">
              <w:rPr>
                <w:rFonts w:ascii="Times New Roman" w:hAnsi="Times New Roman" w:cs="Times New Roman"/>
              </w:rPr>
              <w:lastRenderedPageBreak/>
              <w:t>обеспечению</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приобретению ценных бумаг и по иным финансовым вложениям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иным расходам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заработной плате</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прочим выплатам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начислениям на выплаты по оплате труда</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услугам связи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транспортным услугам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коммунальным услугам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арендной плате за пользование имуществом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работам, услугам по содержанию имущества</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прочим работам, услугам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страхованию</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услугам, работам для целей капитальных вложений</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арендной плате за пользование земельными участками и другими обособленными природными объектами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приобретению основных средств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приобретению нематериальных активов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приобретению непроизведенных активов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приобретению материальных запасов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безвозмездным перечислениям государственным и муниципальным организациям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безвозмездным перечислениям организациям, за исключением государственных и муниципальных организаций</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перечислениям другим бюджетам бюджетной системы Российской Федерации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перечислениям наднациональным организациям и правительствам иностранных государств</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перечислениям международным организациям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пенсиям, пособиям и выплатам по пенсионному, социальному и медицинскому страхованию населения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пособиям по </w:t>
            </w:r>
            <w:r w:rsidRPr="00003C78">
              <w:rPr>
                <w:rFonts w:ascii="Times New Roman" w:hAnsi="Times New Roman" w:cs="Times New Roman"/>
              </w:rPr>
              <w:lastRenderedPageBreak/>
              <w:t>социальной помощи населению</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пенсиям, пособиям, выплачиваемым организациями сектора государственного управления</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приобретению ценных бумаг, кроме акций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приобретению акций и по иным формам участия в капитале</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приобретению иных финансовых активов</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иным расходам</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Расчеты по </w:t>
            </w:r>
            <w:r w:rsidRPr="00003C78">
              <w:rPr>
                <w:rFonts w:ascii="Times New Roman" w:hAnsi="Times New Roman" w:cs="Times New Roman"/>
                <w:bCs/>
              </w:rPr>
              <w:t>штрафам за нарушение условий контрактов (договоров)</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другим экономическим санкциям</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платежам в бюджеты</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налогу на доходы физических лиц</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налогу на прибыль организаций</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налогу на добавленную стоимость</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прочим платежам в бюджет</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страховым взносам на обязательное медицинское страхование в Федеральный ФОМС</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страховым взносам на обязательное медицинское страхование в территориальный ФОМС</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дополнительным страховым взносам на пенсионное страхование</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страховым взносам на обязательное пенсионное страхование на выплату страховой части трудовой пенсии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Расчеты по страховым взносам на обязательное пенсионное страхование на выплату </w:t>
            </w:r>
            <w:r w:rsidRPr="00003C78">
              <w:rPr>
                <w:rFonts w:ascii="Times New Roman" w:hAnsi="Times New Roman" w:cs="Times New Roman"/>
              </w:rPr>
              <w:lastRenderedPageBreak/>
              <w:t>накопительной части трудовой пенсии</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налогу на имущество организаций</w:t>
            </w:r>
          </w:p>
        </w:tc>
      </w:tr>
      <w:tr w:rsidR="00003C78" w:rsidRPr="00003C78" w:rsidTr="007D5CA6">
        <w:trPr>
          <w:trHeight w:val="132"/>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земельному налогу</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Прочие расчеты с кредиторами</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4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средствам, полученным во временное распоряжение</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депонентами</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удержаниям из выплат по оплате труда</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Внутриведомственные расчеты</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350</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Внутриведомственные расчеты по увеличению права пользования активами</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по платежам из бюджета с финансовым органом</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Расчеты с прочими кредиторами</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Консолидируемые расчеты года, предшествующего отчетному</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Иные расчеты года, предшествующего отчетному</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Консолидируемые расчеты иных прошлых лет</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Иные расчеты прошлых лет</w:t>
            </w:r>
          </w:p>
        </w:tc>
      </w:tr>
      <w:tr w:rsidR="00003C78" w:rsidRPr="00003C78" w:rsidTr="007D5CA6">
        <w:trPr>
          <w:trHeight w:val="426"/>
        </w:trPr>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выплате наличных денег</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3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6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889"/>
        </w:trPr>
        <w:tc>
          <w:tcPr>
            <w:tcW w:w="1980" w:type="dxa"/>
            <w:tcBorders>
              <w:top w:val="single" w:sz="4" w:space="0" w:color="000000"/>
              <w:left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Расчеты по операциям на счетах органа, осуществляющего кассовое обслуживание</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7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Расчеты по операциям на счетах органа, осуществляющего кассовое обслуживание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операциям бюджета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операциям бюджетных учреждений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операциям автономных учреждений </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Расчеты по операциям </w:t>
            </w:r>
          </w:p>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иных организаций </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Внутренние расчеты по поступлениям</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Внутренние расчеты по выбытиям</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9</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440"/>
        </w:trPr>
        <w:tc>
          <w:tcPr>
            <w:tcW w:w="10260" w:type="dxa"/>
            <w:gridSpan w:val="10"/>
            <w:tcBorders>
              <w:top w:val="single" w:sz="4" w:space="0" w:color="000000"/>
              <w:left w:val="single" w:sz="4" w:space="0" w:color="000000"/>
              <w:bottom w:val="single" w:sz="4" w:space="0" w:color="000000"/>
              <w:right w:val="single" w:sz="4" w:space="0" w:color="000000"/>
            </w:tcBorders>
            <w:vAlign w:val="center"/>
          </w:tcPr>
          <w:p w:rsidR="00003C78" w:rsidRPr="00003C78" w:rsidRDefault="00003C78" w:rsidP="00003C78">
            <w:pPr>
              <w:autoSpaceDE w:val="0"/>
              <w:snapToGrid w:val="0"/>
              <w:spacing w:after="0" w:line="240" w:lineRule="auto"/>
              <w:jc w:val="center"/>
              <w:rPr>
                <w:rFonts w:ascii="Times New Roman" w:hAnsi="Times New Roman" w:cs="Times New Roman"/>
                <w:b/>
              </w:rPr>
            </w:pPr>
            <w:r w:rsidRPr="00003C78">
              <w:rPr>
                <w:rFonts w:ascii="Times New Roman" w:hAnsi="Times New Roman" w:cs="Times New Roman"/>
                <w:b/>
              </w:rPr>
              <w:t>Раздел 4. Финансовый результат</w:t>
            </w:r>
          </w:p>
        </w:tc>
      </w:tr>
      <w:tr w:rsidR="00003C78" w:rsidRPr="00003C78" w:rsidTr="007D5CA6">
        <w:trPr>
          <w:trHeight w:val="417"/>
        </w:trPr>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ФИНАНСОВЫЙ РЕЗУЛЬТАТ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4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rPr>
          <w:trHeight w:val="423"/>
        </w:trPr>
        <w:tc>
          <w:tcPr>
            <w:tcW w:w="1980" w:type="dxa"/>
            <w:tcBorders>
              <w:top w:val="single" w:sz="4" w:space="0" w:color="000000"/>
              <w:left w:val="single" w:sz="4" w:space="0" w:color="000000"/>
              <w:bottom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Финансовый </w:t>
            </w:r>
            <w:proofErr w:type="spellStart"/>
            <w:r w:rsidRPr="00003C78">
              <w:rPr>
                <w:rFonts w:ascii="Times New Roman" w:hAnsi="Times New Roman" w:cs="Times New Roman"/>
              </w:rPr>
              <w:t>резуль</w:t>
            </w:r>
            <w:proofErr w:type="spellEnd"/>
            <w:r w:rsidRPr="00003C78">
              <w:rPr>
                <w:rFonts w:ascii="Times New Roman" w:hAnsi="Times New Roman" w:cs="Times New Roman"/>
              </w:rPr>
              <w:t>-тат хозяйствующего субъекта</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4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auto"/>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Доходы текущего финансового </w:t>
            </w:r>
            <w:r w:rsidRPr="00003C78">
              <w:rPr>
                <w:rFonts w:ascii="Times New Roman" w:hAnsi="Times New Roman" w:cs="Times New Roman"/>
              </w:rPr>
              <w:lastRenderedPageBreak/>
              <w:t>года</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lastRenderedPageBreak/>
              <w:t xml:space="preserve">По видам доходов </w:t>
            </w:r>
          </w:p>
        </w:tc>
      </w:tr>
      <w:tr w:rsidR="00003C78" w:rsidRPr="00003C78" w:rsidTr="007D5CA6">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auto"/>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003C78" w:rsidRPr="00003C78" w:rsidRDefault="00003C78" w:rsidP="00003C78">
            <w:pPr>
              <w:pStyle w:val="a5"/>
              <w:spacing w:after="0" w:afterAutospacing="0"/>
              <w:rPr>
                <w:sz w:val="24"/>
                <w:szCs w:val="24"/>
              </w:rPr>
            </w:pPr>
            <w:r w:rsidRPr="00003C78">
              <w:rPr>
                <w:sz w:val="24"/>
                <w:szCs w:val="24"/>
              </w:rPr>
              <w:t xml:space="preserve">0.401.10.130 «Доходы от оказания платных услуг </w:t>
            </w:r>
            <w:r w:rsidRPr="00003C78">
              <w:rPr>
                <w:b/>
                <w:bCs/>
                <w:sz w:val="24"/>
                <w:szCs w:val="24"/>
              </w:rPr>
              <w:t>(работ), компенсаций затрат</w:t>
            </w:r>
            <w:r w:rsidRPr="00003C78">
              <w:rPr>
                <w:sz w:val="24"/>
                <w:szCs w:val="24"/>
              </w:rPr>
              <w:t>»</w:t>
            </w:r>
          </w:p>
        </w:tc>
      </w:tr>
      <w:tr w:rsidR="00003C78" w:rsidRPr="00003C78" w:rsidTr="007D5CA6">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auto"/>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003C78" w:rsidRPr="00003C78" w:rsidRDefault="00003C78" w:rsidP="00003C78">
            <w:pPr>
              <w:pStyle w:val="a5"/>
              <w:spacing w:after="0" w:afterAutospacing="0"/>
              <w:rPr>
                <w:sz w:val="24"/>
                <w:szCs w:val="24"/>
              </w:rPr>
            </w:pPr>
            <w:r w:rsidRPr="00003C78">
              <w:rPr>
                <w:sz w:val="24"/>
                <w:szCs w:val="24"/>
              </w:rPr>
              <w:t xml:space="preserve">0.401.10.140 «Доходы от </w:t>
            </w:r>
            <w:r w:rsidRPr="00003C78">
              <w:rPr>
                <w:b/>
                <w:bCs/>
                <w:sz w:val="24"/>
                <w:szCs w:val="24"/>
              </w:rPr>
              <w:t>штрафов, пеней, неустоек, возмещений ущербов</w:t>
            </w:r>
            <w:r w:rsidRPr="00003C78">
              <w:rPr>
                <w:sz w:val="24"/>
                <w:szCs w:val="24"/>
              </w:rPr>
              <w:t>»</w:t>
            </w:r>
          </w:p>
        </w:tc>
      </w:tr>
      <w:tr w:rsidR="00003C78" w:rsidRPr="00003C78" w:rsidTr="007D5CA6">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auto"/>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003C78" w:rsidRPr="00003C78" w:rsidRDefault="00003C78" w:rsidP="00003C78">
            <w:pPr>
              <w:pStyle w:val="a5"/>
              <w:spacing w:after="0" w:afterAutospacing="0"/>
              <w:rPr>
                <w:sz w:val="24"/>
                <w:szCs w:val="24"/>
              </w:rPr>
            </w:pPr>
            <w:r w:rsidRPr="00003C78">
              <w:rPr>
                <w:sz w:val="24"/>
                <w:szCs w:val="24"/>
              </w:rPr>
              <w:t xml:space="preserve">0.401.10.171 «Доходы от переоценки активов </w:t>
            </w:r>
            <w:r w:rsidRPr="00003C78">
              <w:rPr>
                <w:b/>
                <w:bCs/>
                <w:sz w:val="24"/>
                <w:szCs w:val="24"/>
              </w:rPr>
              <w:t>и обязательств</w:t>
            </w:r>
            <w:r w:rsidRPr="00003C78">
              <w:rPr>
                <w:sz w:val="24"/>
                <w:szCs w:val="24"/>
              </w:rPr>
              <w:t>»</w:t>
            </w:r>
          </w:p>
        </w:tc>
      </w:tr>
      <w:tr w:rsidR="00003C78" w:rsidRPr="00003C78" w:rsidTr="007D5CA6">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auto"/>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003C78" w:rsidRPr="00003C78" w:rsidRDefault="00003C78" w:rsidP="00003C78">
            <w:pPr>
              <w:pStyle w:val="a5"/>
              <w:spacing w:after="0" w:afterAutospacing="0"/>
              <w:rPr>
                <w:sz w:val="24"/>
                <w:szCs w:val="24"/>
              </w:rPr>
            </w:pPr>
            <w:r w:rsidRPr="00003C78">
              <w:rPr>
                <w:sz w:val="24"/>
                <w:szCs w:val="24"/>
              </w:rPr>
              <w:t>0.401.10.175 «Доходы от курсовых разниц по результатам пересчета бухгалтерской (финансовой) отчетности загранучреждений»</w:t>
            </w:r>
          </w:p>
          <w:p w:rsidR="00003C78" w:rsidRPr="00003C78" w:rsidRDefault="00003C78" w:rsidP="00003C78">
            <w:pPr>
              <w:pStyle w:val="a5"/>
              <w:spacing w:after="0" w:afterAutospacing="0"/>
              <w:rPr>
                <w:sz w:val="24"/>
                <w:szCs w:val="24"/>
              </w:rPr>
            </w:pPr>
            <w:r w:rsidRPr="00003C78">
              <w:rPr>
                <w:sz w:val="24"/>
                <w:szCs w:val="24"/>
              </w:rPr>
              <w:t>0.401.10.176 «Доходы от оценки активов и обязательств»</w:t>
            </w:r>
          </w:p>
          <w:p w:rsidR="00003C78" w:rsidRPr="00003C78" w:rsidRDefault="00003C78" w:rsidP="00003C78">
            <w:pPr>
              <w:pStyle w:val="a5"/>
              <w:spacing w:after="0" w:afterAutospacing="0"/>
              <w:rPr>
                <w:sz w:val="24"/>
                <w:szCs w:val="24"/>
              </w:rPr>
            </w:pPr>
            <w:r w:rsidRPr="00003C78">
              <w:rPr>
                <w:sz w:val="24"/>
                <w:szCs w:val="24"/>
              </w:rPr>
              <w:t>0.401.18.000 «Доходы финансового года, предшествующего отчетному»</w:t>
            </w:r>
          </w:p>
          <w:p w:rsidR="00003C78" w:rsidRPr="00003C78" w:rsidRDefault="00003C78" w:rsidP="00003C78">
            <w:pPr>
              <w:pStyle w:val="a5"/>
              <w:spacing w:after="0" w:afterAutospacing="0"/>
              <w:rPr>
                <w:sz w:val="24"/>
                <w:szCs w:val="24"/>
              </w:rPr>
            </w:pPr>
            <w:r w:rsidRPr="00003C78">
              <w:rPr>
                <w:sz w:val="24"/>
                <w:szCs w:val="24"/>
              </w:rPr>
              <w:t>0.401.19.000 «Доходы прошлых финансовых лет»</w:t>
            </w:r>
          </w:p>
        </w:tc>
      </w:tr>
      <w:tr w:rsidR="00003C78" w:rsidRPr="00003C78" w:rsidTr="007D5CA6">
        <w:tc>
          <w:tcPr>
            <w:tcW w:w="1980" w:type="dxa"/>
            <w:tcBorders>
              <w:top w:val="single" w:sz="4" w:space="0" w:color="auto"/>
              <w:left w:val="single" w:sz="4" w:space="0" w:color="000000"/>
              <w:bottom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Расходы текущего финансового года</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По видам расходов </w:t>
            </w:r>
          </w:p>
        </w:tc>
      </w:tr>
      <w:tr w:rsidR="00003C78" w:rsidRPr="00003C78" w:rsidTr="007D5CA6">
        <w:tc>
          <w:tcPr>
            <w:tcW w:w="1980" w:type="dxa"/>
            <w:tcBorders>
              <w:top w:val="single" w:sz="4" w:space="0" w:color="auto"/>
              <w:left w:val="single" w:sz="4" w:space="0" w:color="000000"/>
              <w:bottom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pStyle w:val="a5"/>
              <w:spacing w:after="0" w:afterAutospacing="0"/>
              <w:rPr>
                <w:sz w:val="24"/>
                <w:szCs w:val="24"/>
              </w:rPr>
            </w:pPr>
            <w:r w:rsidRPr="00003C78">
              <w:rPr>
                <w:sz w:val="24"/>
                <w:szCs w:val="24"/>
              </w:rPr>
              <w:t>0.401.20.274 «Убытки от обесценения активов»</w:t>
            </w:r>
          </w:p>
          <w:p w:rsidR="00003C78" w:rsidRPr="00003C78" w:rsidRDefault="00003C78" w:rsidP="00003C78">
            <w:pPr>
              <w:pStyle w:val="a5"/>
              <w:spacing w:after="0" w:afterAutospacing="0"/>
              <w:rPr>
                <w:sz w:val="24"/>
                <w:szCs w:val="24"/>
              </w:rPr>
            </w:pPr>
            <w:r w:rsidRPr="00003C78">
              <w:rPr>
                <w:sz w:val="24"/>
                <w:szCs w:val="24"/>
              </w:rPr>
              <w:t>0.401.28.000 «Расходы финансового года, предшествующего отчетному»</w:t>
            </w:r>
          </w:p>
          <w:p w:rsidR="00003C78" w:rsidRPr="00003C78" w:rsidRDefault="00003C78" w:rsidP="00003C78">
            <w:pPr>
              <w:pStyle w:val="a5"/>
              <w:spacing w:after="0" w:afterAutospacing="0"/>
              <w:rPr>
                <w:sz w:val="24"/>
                <w:szCs w:val="24"/>
              </w:rPr>
            </w:pPr>
            <w:r w:rsidRPr="00003C78">
              <w:rPr>
                <w:sz w:val="24"/>
                <w:szCs w:val="24"/>
              </w:rPr>
              <w:t>0.401.29.000 «Расходы прошлых финансовых лет»</w:t>
            </w:r>
          </w:p>
        </w:tc>
      </w:tr>
      <w:tr w:rsidR="00003C78" w:rsidRPr="00003C78" w:rsidTr="007D5CA6">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auto"/>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Финансовый результат прошлых отчетных периодов</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234"/>
        </w:trPr>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auto"/>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Доходы будущих периодов</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По видам доходов </w:t>
            </w:r>
          </w:p>
        </w:tc>
      </w:tr>
      <w:tr w:rsidR="00003C78" w:rsidRPr="00003C78" w:rsidTr="007D5CA6">
        <w:tc>
          <w:tcPr>
            <w:tcW w:w="1980"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auto"/>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Расходы будущих периодов</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По видам расходов </w:t>
            </w:r>
          </w:p>
        </w:tc>
      </w:tr>
      <w:tr w:rsidR="00003C78" w:rsidRPr="00003C78" w:rsidTr="007D5CA6">
        <w:trPr>
          <w:trHeight w:val="410"/>
        </w:trPr>
        <w:tc>
          <w:tcPr>
            <w:tcW w:w="1980" w:type="dxa"/>
            <w:tcBorders>
              <w:top w:val="single" w:sz="4" w:space="0" w:color="auto"/>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Результат по </w:t>
            </w:r>
            <w:proofErr w:type="spellStart"/>
            <w:r w:rsidRPr="00003C78">
              <w:rPr>
                <w:rFonts w:ascii="Times New Roman" w:hAnsi="Times New Roman" w:cs="Times New Roman"/>
              </w:rPr>
              <w:t>кассо-вым</w:t>
            </w:r>
            <w:proofErr w:type="spellEnd"/>
            <w:r w:rsidRPr="00003C78">
              <w:rPr>
                <w:rFonts w:ascii="Times New Roman" w:hAnsi="Times New Roman" w:cs="Times New Roman"/>
              </w:rPr>
              <w:t xml:space="preserve"> операциям бюджета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4 </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 xml:space="preserve">0 </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Поступления</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По видам поступлений </w:t>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Выбытия</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По видам выбытий</w:t>
            </w:r>
          </w:p>
        </w:tc>
      </w:tr>
      <w:tr w:rsidR="00003C78" w:rsidRPr="00003C78" w:rsidTr="007D5CA6">
        <w:trPr>
          <w:trHeight w:val="339"/>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Результат прошлых отчетных периодов по кассовому исполнению бюджета</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19"/>
        </w:trPr>
        <w:tc>
          <w:tcPr>
            <w:tcW w:w="10260" w:type="dxa"/>
            <w:gridSpan w:val="10"/>
            <w:tcBorders>
              <w:top w:val="single" w:sz="4" w:space="0" w:color="000000"/>
              <w:left w:val="single" w:sz="4" w:space="0" w:color="000000"/>
              <w:bottom w:val="single" w:sz="4" w:space="0" w:color="000000"/>
              <w:right w:val="single" w:sz="4" w:space="0" w:color="000000"/>
            </w:tcBorders>
            <w:vAlign w:val="center"/>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Раздел 5. Санкционирование расходов хозяйствующего субъекта</w:t>
            </w:r>
          </w:p>
        </w:tc>
      </w:tr>
      <w:tr w:rsidR="00003C78" w:rsidRPr="00003C78" w:rsidTr="007D5CA6">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САНКЦИОНИРОВАНИЕ РАСХОДОВ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r>
      <w:tr w:rsidR="00003C78" w:rsidRPr="00003C78" w:rsidTr="007D5CA6">
        <w:trPr>
          <w:trHeight w:val="361"/>
        </w:trPr>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Санкционирование по текущему финансовому году</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661"/>
        </w:trPr>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Санкционирование по первому году, следующему за текущим (очередному финансовому году)</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61"/>
        </w:trPr>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Санкционирование по второму году, следующему за текущим (первому году, следующему за очередным)</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61"/>
        </w:trPr>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pacing w:after="0" w:line="240" w:lineRule="auto"/>
              <w:rPr>
                <w:rFonts w:ascii="Times New Roman" w:hAnsi="Times New Roman" w:cs="Times New Roman"/>
              </w:rPr>
            </w:pPr>
            <w:r w:rsidRPr="00003C78">
              <w:rPr>
                <w:rFonts w:ascii="Times New Roman" w:hAnsi="Times New Roman" w:cs="Times New Roman"/>
              </w:rPr>
              <w:t xml:space="preserve">Санкционирование по второму году, следующему за очередным </w:t>
            </w: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61"/>
        </w:trPr>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Лимиты бюджетных обязательств</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r>
      <w:tr w:rsidR="00003C78" w:rsidRPr="00003C78" w:rsidTr="007D5CA6">
        <w:trPr>
          <w:trHeight w:val="36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Доведенные лимиты бюджетных обязательств</w:t>
            </w:r>
          </w:p>
        </w:tc>
      </w:tr>
      <w:tr w:rsidR="00003C78" w:rsidRPr="00003C78" w:rsidTr="007D5CA6">
        <w:trPr>
          <w:trHeight w:val="361"/>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Лимиты бюджетных обязательств к распределению</w:t>
            </w:r>
          </w:p>
        </w:tc>
      </w:tr>
      <w:tr w:rsidR="00003C78" w:rsidRPr="00003C78" w:rsidTr="007D5CA6">
        <w:trPr>
          <w:trHeight w:val="36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Лимиты бюджетных обязательств получателей бюджетных средств</w:t>
            </w:r>
          </w:p>
        </w:tc>
      </w:tr>
      <w:tr w:rsidR="00003C78" w:rsidRPr="00003C78" w:rsidTr="007D5CA6">
        <w:trPr>
          <w:trHeight w:val="36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Переданные лимиты бюджетных обязательств</w:t>
            </w:r>
          </w:p>
        </w:tc>
      </w:tr>
      <w:tr w:rsidR="00003C78" w:rsidRPr="00003C78" w:rsidTr="007D5CA6">
        <w:trPr>
          <w:trHeight w:val="36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Полученные лимиты бюджетных обязательств</w:t>
            </w:r>
          </w:p>
        </w:tc>
      </w:tr>
      <w:tr w:rsidR="00003C78" w:rsidRPr="00003C78" w:rsidTr="007D5CA6">
        <w:trPr>
          <w:trHeight w:val="36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6</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Лимиты бюджетных обязательств в пути</w:t>
            </w:r>
          </w:p>
        </w:tc>
      </w:tr>
      <w:tr w:rsidR="00003C78" w:rsidRPr="00003C78" w:rsidTr="007D5CA6">
        <w:trPr>
          <w:trHeight w:val="361"/>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9</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Утвержденные лимиты бюджетных обязательств</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Принятые обязательства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ab/>
            </w:r>
          </w:p>
        </w:tc>
      </w:tr>
      <w:tr w:rsidR="00003C78" w:rsidRPr="00003C78" w:rsidTr="007D5CA6">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tabs>
                <w:tab w:val="left" w:pos="465"/>
              </w:tabs>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tabs>
                <w:tab w:val="left" w:pos="465"/>
              </w:tabs>
              <w:autoSpaceDE w:val="0"/>
              <w:snapToGrid w:val="0"/>
              <w:spacing w:after="0" w:line="240" w:lineRule="auto"/>
              <w:rPr>
                <w:rFonts w:ascii="Times New Roman" w:hAnsi="Times New Roman" w:cs="Times New Roman"/>
              </w:rPr>
            </w:pPr>
            <w:r w:rsidRPr="00003C78">
              <w:rPr>
                <w:rFonts w:ascii="Times New Roman" w:hAnsi="Times New Roman" w:cs="Times New Roman"/>
              </w:rPr>
              <w:t>Принятые обязательства</w:t>
            </w:r>
          </w:p>
        </w:tc>
      </w:tr>
      <w:tr w:rsidR="00003C78" w:rsidRPr="00003C78" w:rsidTr="007D5CA6">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tabs>
                <w:tab w:val="left" w:pos="465"/>
              </w:tabs>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tabs>
                <w:tab w:val="left" w:pos="465"/>
              </w:tabs>
              <w:autoSpaceDE w:val="0"/>
              <w:snapToGrid w:val="0"/>
              <w:spacing w:after="0" w:line="240" w:lineRule="auto"/>
              <w:rPr>
                <w:rFonts w:ascii="Times New Roman" w:hAnsi="Times New Roman" w:cs="Times New Roman"/>
              </w:rPr>
            </w:pPr>
            <w:r w:rsidRPr="00003C78">
              <w:rPr>
                <w:rFonts w:ascii="Times New Roman" w:hAnsi="Times New Roman" w:cs="Times New Roman"/>
              </w:rPr>
              <w:t>Принятые денежные обязательства</w:t>
            </w:r>
          </w:p>
        </w:tc>
      </w:tr>
      <w:tr w:rsidR="00003C78" w:rsidRPr="00003C78" w:rsidTr="007D5CA6">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Бюджетные ассигнования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tabs>
                <w:tab w:val="left" w:pos="465"/>
              </w:tabs>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tabs>
                <w:tab w:val="left" w:pos="465"/>
              </w:tabs>
              <w:autoSpaceDE w:val="0"/>
              <w:snapToGrid w:val="0"/>
              <w:spacing w:after="0" w:line="240" w:lineRule="auto"/>
              <w:rPr>
                <w:rFonts w:ascii="Times New Roman" w:hAnsi="Times New Roman" w:cs="Times New Roman"/>
              </w:rPr>
            </w:pPr>
          </w:p>
        </w:tc>
      </w:tr>
      <w:tr w:rsidR="00003C78" w:rsidRPr="00003C78" w:rsidTr="007D5CA6">
        <w:trPr>
          <w:trHeight w:val="36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1</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Доведенные бюджетные ассигнования</w:t>
            </w:r>
          </w:p>
        </w:tc>
      </w:tr>
      <w:tr w:rsidR="00003C78" w:rsidRPr="00003C78" w:rsidTr="007D5CA6">
        <w:trPr>
          <w:trHeight w:val="36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2</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Бюджетные ассигнования к распределению</w:t>
            </w:r>
          </w:p>
        </w:tc>
      </w:tr>
      <w:tr w:rsidR="00003C78" w:rsidRPr="00003C78" w:rsidTr="007D5CA6">
        <w:trPr>
          <w:trHeight w:val="36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Бюджетные ассигнования получателей бюджетных средств и администраторов выплат по источникам</w:t>
            </w:r>
          </w:p>
        </w:tc>
      </w:tr>
      <w:tr w:rsidR="00003C78" w:rsidRPr="00003C78" w:rsidTr="007D5CA6">
        <w:trPr>
          <w:trHeight w:val="36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4</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Переданные бюджетные ассигнования</w:t>
            </w:r>
          </w:p>
        </w:tc>
      </w:tr>
      <w:tr w:rsidR="00003C78" w:rsidRPr="00003C78" w:rsidTr="007D5CA6">
        <w:trPr>
          <w:trHeight w:val="36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Полученные бюджетные ассигнования</w:t>
            </w:r>
          </w:p>
        </w:tc>
      </w:tr>
      <w:tr w:rsidR="00003C78" w:rsidRPr="00003C78" w:rsidTr="007D5CA6">
        <w:trPr>
          <w:trHeight w:val="111"/>
        </w:trPr>
        <w:tc>
          <w:tcPr>
            <w:tcW w:w="1980" w:type="dxa"/>
            <w:tcBorders>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6</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Бюджетные ассигнования в пути</w:t>
            </w:r>
          </w:p>
        </w:tc>
      </w:tr>
      <w:tr w:rsidR="00003C78" w:rsidRPr="00003C78" w:rsidTr="007D5CA6">
        <w:trPr>
          <w:trHeight w:val="361"/>
        </w:trPr>
        <w:tc>
          <w:tcPr>
            <w:tcW w:w="1980" w:type="dxa"/>
            <w:tcBorders>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3</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lang w:val="en-US"/>
              </w:rPr>
            </w:pPr>
            <w:r w:rsidRPr="00003C78">
              <w:rPr>
                <w:rFonts w:ascii="Times New Roman" w:hAnsi="Times New Roman" w:cs="Times New Roman"/>
                <w:lang w:val="en-US"/>
              </w:rPr>
              <w:t>9</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Утвержденные бюджетные ассигнования</w:t>
            </w:r>
          </w:p>
        </w:tc>
      </w:tr>
      <w:tr w:rsidR="00003C78" w:rsidRPr="00003C78" w:rsidTr="007D5CA6">
        <w:trPr>
          <w:trHeight w:val="421"/>
        </w:trPr>
        <w:tc>
          <w:tcPr>
            <w:tcW w:w="1980" w:type="dxa"/>
            <w:tcBorders>
              <w:top w:val="single" w:sz="4" w:space="0" w:color="000000"/>
              <w:lef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 xml:space="preserve">Сметные (плановые) назначения </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4</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По видам расходов (выплат),</w:t>
            </w:r>
          </w:p>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видам доходов (поступлений)</w:t>
            </w:r>
          </w:p>
        </w:tc>
      </w:tr>
      <w:tr w:rsidR="00003C78" w:rsidRPr="00003C78" w:rsidTr="007D5CA6">
        <w:trPr>
          <w:trHeight w:val="375"/>
        </w:trPr>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Право на принятие обязательств</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6</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По видам расходов (выплат) (обязательств)</w:t>
            </w:r>
          </w:p>
        </w:tc>
      </w:tr>
      <w:tr w:rsidR="00003C78" w:rsidRPr="00003C78" w:rsidTr="007D5CA6">
        <w:trPr>
          <w:trHeight w:val="355"/>
        </w:trPr>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Утвержденный объем финансового обеспечения</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7</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По видам доходов (поступлений)</w:t>
            </w:r>
          </w:p>
        </w:tc>
      </w:tr>
      <w:tr w:rsidR="00003C78" w:rsidRPr="00003C78" w:rsidTr="007D5CA6">
        <w:trPr>
          <w:trHeight w:val="432"/>
        </w:trPr>
        <w:tc>
          <w:tcPr>
            <w:tcW w:w="198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Получено финансового обеспечения</w:t>
            </w:r>
          </w:p>
        </w:tc>
        <w:tc>
          <w:tcPr>
            <w:tcW w:w="332"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5</w:t>
            </w:r>
          </w:p>
        </w:tc>
        <w:tc>
          <w:tcPr>
            <w:tcW w:w="330"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33" w:type="dxa"/>
            <w:tcBorders>
              <w:top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8</w:t>
            </w:r>
          </w:p>
        </w:tc>
        <w:tc>
          <w:tcPr>
            <w:tcW w:w="440" w:type="dxa"/>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441"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r w:rsidRPr="00003C78">
              <w:rPr>
                <w:rFonts w:ascii="Times New Roman" w:hAnsi="Times New Roman" w:cs="Times New Roman"/>
              </w:rPr>
              <w:t>0</w:t>
            </w:r>
          </w:p>
        </w:tc>
        <w:tc>
          <w:tcPr>
            <w:tcW w:w="3164" w:type="dxa"/>
            <w:gridSpan w:val="2"/>
            <w:tcBorders>
              <w:top w:val="single" w:sz="4" w:space="0" w:color="000000"/>
              <w:left w:val="single" w:sz="4" w:space="0" w:color="000000"/>
              <w:bottom w:val="single" w:sz="4" w:space="0" w:color="000000"/>
            </w:tcBorders>
          </w:tcPr>
          <w:p w:rsidR="00003C78" w:rsidRPr="00003C78" w:rsidRDefault="00003C78" w:rsidP="00003C78">
            <w:pPr>
              <w:autoSpaceDE w:val="0"/>
              <w:snapToGrid w:val="0"/>
              <w:spacing w:after="0" w:line="240" w:lineRule="auto"/>
              <w:jc w:val="center"/>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tcPr>
          <w:p w:rsidR="00003C78" w:rsidRPr="00003C78" w:rsidRDefault="00003C78" w:rsidP="00003C78">
            <w:pPr>
              <w:autoSpaceDE w:val="0"/>
              <w:snapToGrid w:val="0"/>
              <w:spacing w:after="0" w:line="240" w:lineRule="auto"/>
              <w:rPr>
                <w:rFonts w:ascii="Times New Roman" w:hAnsi="Times New Roman" w:cs="Times New Roman"/>
              </w:rPr>
            </w:pPr>
            <w:r w:rsidRPr="00003C78">
              <w:rPr>
                <w:rFonts w:ascii="Times New Roman" w:hAnsi="Times New Roman" w:cs="Times New Roman"/>
              </w:rPr>
              <w:t>По видам доходов (поступлений)</w:t>
            </w:r>
          </w:p>
        </w:tc>
      </w:tr>
    </w:tbl>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widowControl w:val="0"/>
        <w:autoSpaceDE w:val="0"/>
        <w:autoSpaceDN w:val="0"/>
        <w:adjustRightInd w:val="0"/>
        <w:spacing w:after="0" w:line="240" w:lineRule="auto"/>
        <w:jc w:val="center"/>
        <w:rPr>
          <w:rFonts w:ascii="Times New Roman" w:hAnsi="Times New Roman" w:cs="Times New Roman"/>
        </w:rPr>
      </w:pPr>
      <w:r w:rsidRPr="00003C78">
        <w:rPr>
          <w:rFonts w:ascii="Times New Roman" w:hAnsi="Times New Roman" w:cs="Times New Roman"/>
          <w:b/>
          <w:bCs/>
        </w:rPr>
        <w:t>ЗАБАЛАНСОВЫЕ СЧЕТА</w:t>
      </w:r>
    </w:p>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p>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7500"/>
        <w:gridCol w:w="1500"/>
      </w:tblGrid>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jc w:val="center"/>
              <w:rPr>
                <w:rFonts w:ascii="Times New Roman" w:hAnsi="Times New Roman" w:cs="Times New Roman"/>
              </w:rPr>
            </w:pPr>
            <w:r w:rsidRPr="00003C78">
              <w:rPr>
                <w:rFonts w:ascii="Times New Roman" w:hAnsi="Times New Roman" w:cs="Times New Roman"/>
              </w:rPr>
              <w:t xml:space="preserve">Наименование счета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jc w:val="center"/>
              <w:rPr>
                <w:rFonts w:ascii="Times New Roman" w:hAnsi="Times New Roman" w:cs="Times New Roman"/>
              </w:rPr>
            </w:pPr>
            <w:r w:rsidRPr="00003C78">
              <w:rPr>
                <w:rFonts w:ascii="Times New Roman" w:hAnsi="Times New Roman" w:cs="Times New Roman"/>
              </w:rPr>
              <w:t xml:space="preserve">Номер счета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jc w:val="center"/>
              <w:rPr>
                <w:rFonts w:ascii="Times New Roman" w:hAnsi="Times New Roman" w:cs="Times New Roman"/>
              </w:rPr>
            </w:pPr>
            <w:r w:rsidRPr="00003C78">
              <w:rPr>
                <w:rFonts w:ascii="Times New Roman" w:hAnsi="Times New Roman" w:cs="Times New Roman"/>
              </w:rPr>
              <w:t xml:space="preserve">1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jc w:val="center"/>
              <w:rPr>
                <w:rFonts w:ascii="Times New Roman" w:hAnsi="Times New Roman" w:cs="Times New Roman"/>
              </w:rPr>
            </w:pPr>
            <w:r w:rsidRPr="00003C78">
              <w:rPr>
                <w:rFonts w:ascii="Times New Roman" w:hAnsi="Times New Roman" w:cs="Times New Roman"/>
              </w:rPr>
              <w:t xml:space="preserve">2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Имущество, полученное в пользование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01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Материальные ценности на хранении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02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Бланки строгой отчетности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03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Задолженность неплатежеспособных дебиторов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04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Материальные ценности, оплаченные по централизованному снабжению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05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Задолженность учащихся и студентов за невозвращенные материальные ценности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06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Награды, призы, кубки и ценные подарки, сувениры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07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Путевки неоплаченные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08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Запасные части к транспортным средствам, выданные взамен изношенных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09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Обеспечение исполнения обязательств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10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Государственные и муниципальные гарантии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11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Спецоборудование для выполнения научно-исследовательских работ по договорам с заказчиками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12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Экспериментальные устройства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13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Расчетные документы, ожидающие исполнения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14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Расчетные документы, не оплаченные в срок из-за отсутствия средств на счете государственного (муниципального) учреждения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15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Переплаты пенсий и пособий вследствие неправильного применения законодательства о пенсиях и пособиях, счетных ошибок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16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Поступления денежных средств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17</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Выбытия денежных средств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18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Невыясненные поступления прошлых лет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19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Задолженность, невостребованная кредиторами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20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Основные средства в эксплуатации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21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Материальные ценности, полученные по централизованному снабжению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22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Периодические издания для пользования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23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Имущество, переданное в доверительное управление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24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Имущество, переданное в возмездное пользование (аренду)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25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Имущество, переданное в безвозмездное пользование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26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Представленные субсидии на приобретение жилья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29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Расчеты по исполнению денежных обязательств через третьих лиц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30</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Акции по номинальной стоимости </w:t>
            </w:r>
          </w:p>
        </w:tc>
        <w:tc>
          <w:tcPr>
            <w:tcW w:w="1500" w:type="dxa"/>
            <w:tcBorders>
              <w:top w:val="single" w:sz="6" w:space="0" w:color="auto"/>
              <w:left w:val="single" w:sz="6" w:space="0" w:color="auto"/>
              <w:bottom w:val="single" w:sz="6" w:space="0" w:color="auto"/>
              <w:right w:val="single" w:sz="6" w:space="0" w:color="auto"/>
            </w:tcBorders>
            <w:vAlign w:val="center"/>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31 </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Активы в управляющих компаниях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40</w:t>
            </w:r>
          </w:p>
        </w:tc>
      </w:tr>
      <w:tr w:rsidR="00003C78" w:rsidRPr="00003C78" w:rsidTr="007D5CA6">
        <w:trPr>
          <w:jc w:val="center"/>
        </w:trPr>
        <w:tc>
          <w:tcPr>
            <w:tcW w:w="7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Бюджетные инвестиции, реализуемые организациями </w:t>
            </w:r>
          </w:p>
        </w:tc>
        <w:tc>
          <w:tcPr>
            <w:tcW w:w="1500" w:type="dxa"/>
            <w:tcBorders>
              <w:top w:val="single" w:sz="6" w:space="0" w:color="auto"/>
              <w:left w:val="single" w:sz="6" w:space="0" w:color="auto"/>
              <w:bottom w:val="single" w:sz="6" w:space="0" w:color="auto"/>
              <w:right w:val="single" w:sz="6" w:space="0" w:color="auto"/>
            </w:tcBorders>
          </w:tcPr>
          <w:p w:rsidR="00003C78" w:rsidRPr="00003C78" w:rsidRDefault="00003C78" w:rsidP="00003C78">
            <w:pPr>
              <w:widowControl w:val="0"/>
              <w:autoSpaceDE w:val="0"/>
              <w:autoSpaceDN w:val="0"/>
              <w:adjustRightInd w:val="0"/>
              <w:spacing w:after="0" w:line="240" w:lineRule="auto"/>
              <w:rPr>
                <w:rFonts w:ascii="Times New Roman" w:hAnsi="Times New Roman" w:cs="Times New Roman"/>
              </w:rPr>
            </w:pPr>
            <w:r w:rsidRPr="00003C78">
              <w:rPr>
                <w:rFonts w:ascii="Times New Roman" w:hAnsi="Times New Roman" w:cs="Times New Roman"/>
              </w:rPr>
              <w:t xml:space="preserve">42 </w:t>
            </w:r>
          </w:p>
        </w:tc>
      </w:tr>
    </w:tbl>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r w:rsidRPr="00003C78">
        <w:rPr>
          <w:rFonts w:ascii="Times New Roman" w:hAnsi="Times New Roman" w:cs="Times New Roman"/>
          <w:b/>
        </w:rPr>
        <w:t>Приложение № 4</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к постановлению администрации </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Селосонского сельсовета</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 от  23.09.2018 №50 </w:t>
      </w:r>
    </w:p>
    <w:p w:rsidR="00003C78" w:rsidRPr="00003C78" w:rsidRDefault="00003C78" w:rsidP="00003C78">
      <w:pPr>
        <w:spacing w:after="0" w:line="240" w:lineRule="auto"/>
        <w:jc w:val="right"/>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before="100" w:beforeAutospacing="1" w:after="0" w:line="240" w:lineRule="auto"/>
        <w:jc w:val="center"/>
        <w:rPr>
          <w:rFonts w:ascii="Times New Roman" w:hAnsi="Times New Roman" w:cs="Times New Roman"/>
          <w:i/>
          <w:color w:val="000000"/>
        </w:rPr>
      </w:pPr>
      <w:r w:rsidRPr="00003C78">
        <w:rPr>
          <w:rFonts w:ascii="Times New Roman" w:hAnsi="Times New Roman" w:cs="Times New Roman"/>
          <w:b/>
          <w:bCs/>
          <w:i/>
          <w:color w:val="000000"/>
        </w:rPr>
        <w:t>ПОЛОЖЕНИЕ</w:t>
      </w:r>
      <w:r w:rsidRPr="00003C78">
        <w:rPr>
          <w:rFonts w:ascii="Times New Roman" w:hAnsi="Times New Roman" w:cs="Times New Roman"/>
          <w:i/>
          <w:color w:val="000000"/>
        </w:rPr>
        <w:br/>
      </w:r>
      <w:r w:rsidRPr="00003C78">
        <w:rPr>
          <w:rFonts w:ascii="Times New Roman" w:hAnsi="Times New Roman" w:cs="Times New Roman"/>
          <w:b/>
          <w:bCs/>
          <w:i/>
          <w:color w:val="000000"/>
        </w:rPr>
        <w:t>о порядке и размерах возмещения расходов, связанных со служебными командировками</w:t>
      </w:r>
      <w:r w:rsidRPr="00003C78">
        <w:rPr>
          <w:rFonts w:ascii="Times New Roman" w:hAnsi="Times New Roman" w:cs="Times New Roman"/>
          <w:i/>
          <w:color w:val="000000"/>
        </w:rPr>
        <w:br/>
      </w:r>
      <w:r w:rsidRPr="00003C78">
        <w:rPr>
          <w:rFonts w:ascii="Times New Roman" w:hAnsi="Times New Roman" w:cs="Times New Roman"/>
          <w:b/>
          <w:bCs/>
          <w:i/>
          <w:color w:val="000000"/>
        </w:rPr>
        <w:t>в администрации Селосонского сельсовета</w:t>
      </w:r>
    </w:p>
    <w:p w:rsidR="00003C78" w:rsidRPr="00003C78" w:rsidRDefault="00003C78" w:rsidP="00003C78">
      <w:pPr>
        <w:spacing w:before="100" w:beforeAutospacing="1" w:after="0" w:line="240" w:lineRule="auto"/>
        <w:jc w:val="center"/>
        <w:rPr>
          <w:rFonts w:ascii="Times New Roman" w:hAnsi="Times New Roman" w:cs="Times New Roman"/>
          <w:color w:val="000000"/>
        </w:rPr>
      </w:pPr>
      <w:r w:rsidRPr="00003C78">
        <w:rPr>
          <w:rFonts w:ascii="Times New Roman" w:hAnsi="Times New Roman" w:cs="Times New Roman"/>
          <w:color w:val="000000"/>
        </w:rPr>
        <w:br/>
        <w:t>1. Общие положения</w:t>
      </w:r>
    </w:p>
    <w:p w:rsidR="00003C78" w:rsidRPr="00003C78" w:rsidRDefault="00003C78" w:rsidP="00003C78">
      <w:pPr>
        <w:numPr>
          <w:ilvl w:val="1"/>
          <w:numId w:val="21"/>
        </w:numPr>
        <w:spacing w:before="100" w:beforeAutospacing="1" w:after="0" w:line="240" w:lineRule="auto"/>
        <w:ind w:left="0" w:firstLine="0"/>
        <w:jc w:val="both"/>
        <w:rPr>
          <w:rFonts w:ascii="Times New Roman" w:hAnsi="Times New Roman" w:cs="Times New Roman"/>
          <w:color w:val="000000"/>
        </w:rPr>
      </w:pPr>
      <w:r w:rsidRPr="00003C78">
        <w:rPr>
          <w:rFonts w:ascii="Times New Roman" w:hAnsi="Times New Roman" w:cs="Times New Roman"/>
          <w:color w:val="000000"/>
        </w:rPr>
        <w:t>Настоящее Положение разработано в соответствии со статьей 168 Трудового кодекса Российской Федерации и постановлением Правительства Российской Федерации от 13.10.2008 № 749 "Об особенностях направления работников в служебные командировки»</w:t>
      </w:r>
    </w:p>
    <w:p w:rsidR="00003C78" w:rsidRPr="00003C78" w:rsidRDefault="00003C78" w:rsidP="00003C78">
      <w:pPr>
        <w:numPr>
          <w:ilvl w:val="1"/>
          <w:numId w:val="21"/>
        </w:numPr>
        <w:spacing w:after="0" w:line="240" w:lineRule="auto"/>
        <w:ind w:left="0" w:firstLine="0"/>
        <w:jc w:val="both"/>
        <w:rPr>
          <w:rFonts w:ascii="Times New Roman" w:hAnsi="Times New Roman" w:cs="Times New Roman"/>
          <w:color w:val="000000"/>
        </w:rPr>
      </w:pPr>
      <w:r w:rsidRPr="00003C78">
        <w:rPr>
          <w:rFonts w:ascii="Times New Roman" w:hAnsi="Times New Roman" w:cs="Times New Roman"/>
          <w:color w:val="000000"/>
        </w:rPr>
        <w:t xml:space="preserve">Под служебной командировкой понимается поездка муниципальных служащих и работников, замещающих должности, не являющиеся должностями муниципальной службы, а также работников подведомственных учреждений, входящих в состав администрации </w:t>
      </w:r>
      <w:r w:rsidRPr="00003C78">
        <w:rPr>
          <w:rFonts w:ascii="Times New Roman" w:hAnsi="Times New Roman" w:cs="Times New Roman"/>
          <w:color w:val="000000"/>
        </w:rPr>
        <w:lastRenderedPageBreak/>
        <w:t>Селосонского сельсовета, индивидуально или в составе делегаций (групп) на определенный срок для выполнения служебного задания вне места постоянной службы на территории Российской Федерации и территории иностранного государства.</w:t>
      </w:r>
    </w:p>
    <w:p w:rsidR="00003C78" w:rsidRPr="00003C78" w:rsidRDefault="00003C78" w:rsidP="00003C78">
      <w:pPr>
        <w:spacing w:after="0" w:line="240" w:lineRule="auto"/>
        <w:jc w:val="both"/>
        <w:rPr>
          <w:rFonts w:ascii="Times New Roman" w:hAnsi="Times New Roman" w:cs="Times New Roman"/>
          <w:color w:val="000000"/>
        </w:rPr>
      </w:pPr>
      <w:r w:rsidRPr="00003C78">
        <w:rPr>
          <w:rFonts w:ascii="Times New Roman" w:hAnsi="Times New Roman" w:cs="Times New Roman"/>
          <w:color w:val="000000"/>
        </w:rPr>
        <w:t>1.3. В служебные командировки направляются муниципальные служащие и работники, замещающие должности, не являющиеся должностями муниципальной службы, а также работники подведомственных учреждений, входящих в состав администрации Селосонского сельсовета, (далее - работники) и состоящие в штате администрации и подведомственных учреждений, входящих в состав администрации Селосонского сельсовета.</w:t>
      </w:r>
      <w:r w:rsidRPr="00003C78">
        <w:rPr>
          <w:rFonts w:ascii="Times New Roman" w:hAnsi="Times New Roman" w:cs="Times New Roman"/>
          <w:color w:val="000000"/>
        </w:rPr>
        <w:br/>
        <w:t>1.4. Служебные поездки работников, постоянная служба которых имеет разъездной характер, служебными командировками не признаются.</w:t>
      </w:r>
      <w:r w:rsidRPr="00003C78">
        <w:rPr>
          <w:rFonts w:ascii="Times New Roman" w:hAnsi="Times New Roman" w:cs="Times New Roman"/>
          <w:color w:val="000000"/>
        </w:rPr>
        <w:br/>
        <w:t>1.5. Не является служебной командировкой направление работников на профессиональную переподготовку или повышение квалификации без отрыва от службы.</w:t>
      </w:r>
      <w:r w:rsidRPr="00003C78">
        <w:rPr>
          <w:rFonts w:ascii="Times New Roman" w:hAnsi="Times New Roman" w:cs="Times New Roman"/>
          <w:color w:val="000000"/>
        </w:rPr>
        <w:br/>
        <w:t>Работникам, направленным на профессиональную переподготовку или повышение квалификации с отрывом от службы в другую местность, сохраняются должность и денежное содержание по основному месту службы, а также производится оплата командировочных расходов в порядке и размерах, утверждаемых распоряжением администрации Селосонского сельсовета.</w:t>
      </w:r>
      <w:r w:rsidRPr="00003C78">
        <w:rPr>
          <w:rFonts w:ascii="Times New Roman" w:hAnsi="Times New Roman" w:cs="Times New Roman"/>
          <w:color w:val="000000"/>
        </w:rPr>
        <w:br/>
        <w:t>1.6. Функции работодателя при направлении работников в служебные командировки осуществляет:</w:t>
      </w:r>
      <w:r w:rsidRPr="00003C78">
        <w:rPr>
          <w:rFonts w:ascii="Times New Roman" w:hAnsi="Times New Roman" w:cs="Times New Roman"/>
          <w:color w:val="000000"/>
        </w:rPr>
        <w:br/>
        <w:t>глава администрации муниципального образования – при направлении работников за пределы Республики Хакасия.</w:t>
      </w:r>
    </w:p>
    <w:p w:rsidR="00003C78" w:rsidRPr="00003C78" w:rsidRDefault="00003C78" w:rsidP="00003C78">
      <w:pPr>
        <w:spacing w:before="100" w:beforeAutospacing="1" w:after="0" w:line="240" w:lineRule="auto"/>
        <w:jc w:val="center"/>
        <w:rPr>
          <w:rFonts w:ascii="Times New Roman" w:hAnsi="Times New Roman" w:cs="Times New Roman"/>
          <w:color w:val="000000"/>
        </w:rPr>
      </w:pPr>
      <w:r w:rsidRPr="00003C78">
        <w:rPr>
          <w:rFonts w:ascii="Times New Roman" w:hAnsi="Times New Roman" w:cs="Times New Roman"/>
          <w:color w:val="000000"/>
        </w:rPr>
        <w:t>2. Оформление служебных командировок</w:t>
      </w:r>
    </w:p>
    <w:p w:rsidR="00003C78" w:rsidRPr="00003C78" w:rsidRDefault="00003C78" w:rsidP="00003C78">
      <w:pPr>
        <w:spacing w:before="100" w:beforeAutospacing="1" w:after="0" w:line="240" w:lineRule="auto"/>
        <w:jc w:val="both"/>
        <w:rPr>
          <w:rFonts w:ascii="Times New Roman" w:hAnsi="Times New Roman" w:cs="Times New Roman"/>
          <w:color w:val="000000"/>
        </w:rPr>
      </w:pPr>
      <w:r w:rsidRPr="00003C78">
        <w:rPr>
          <w:rFonts w:ascii="Times New Roman" w:hAnsi="Times New Roman" w:cs="Times New Roman"/>
          <w:color w:val="000000"/>
        </w:rPr>
        <w:t>2.1. Решение о направлении работника в служебную командировку принимается главой администрации Селосонского сельсовета на основании официальных документов, поступивших в установленном порядке почтой или факсимильной связью, служебной записки руководителя работника о направлении в служебную командировку.</w:t>
      </w:r>
      <w:r w:rsidRPr="00003C78">
        <w:rPr>
          <w:rFonts w:ascii="Times New Roman" w:hAnsi="Times New Roman" w:cs="Times New Roman"/>
          <w:color w:val="000000"/>
        </w:rPr>
        <w:br/>
        <w:t>2.2. Направление работника в служебную командировку осуществляется на основании распоряжения (приказа) работодателя о направлении в служебную командировку, командировочного удостоверения, а также при необходимости - служебного задания на период служебной командировки.</w:t>
      </w:r>
      <w:r w:rsidRPr="00003C78">
        <w:rPr>
          <w:rFonts w:ascii="Times New Roman" w:hAnsi="Times New Roman" w:cs="Times New Roman"/>
          <w:color w:val="000000"/>
        </w:rPr>
        <w:br/>
        <w:t>2.3. Копия распоряжения (приказа) о направлении работника в служебную командировку направляется главному бухгалтеру:</w:t>
      </w:r>
      <w:r w:rsidRPr="00003C78">
        <w:rPr>
          <w:rFonts w:ascii="Times New Roman" w:hAnsi="Times New Roman" w:cs="Times New Roman"/>
          <w:color w:val="000000"/>
        </w:rPr>
        <w:br/>
        <w:t>для осуществления расчетов и выдачи аванса (либо перечисления денежных средств на банковскую карту) в пределах сумм, причитающихся на оплату проезда, расходов по найму жилого помещения и суточных;</w:t>
      </w:r>
      <w:r w:rsidRPr="00003C78">
        <w:rPr>
          <w:rFonts w:ascii="Times New Roman" w:hAnsi="Times New Roman" w:cs="Times New Roman"/>
          <w:color w:val="000000"/>
        </w:rPr>
        <w:br/>
        <w:t>для оформления заказа билетов;</w:t>
      </w:r>
      <w:r w:rsidRPr="00003C78">
        <w:rPr>
          <w:rFonts w:ascii="Times New Roman" w:hAnsi="Times New Roman" w:cs="Times New Roman"/>
          <w:color w:val="000000"/>
        </w:rPr>
        <w:br/>
        <w:t>для оформления командировочного удостоверения;</w:t>
      </w:r>
      <w:r w:rsidRPr="00003C78">
        <w:rPr>
          <w:rFonts w:ascii="Times New Roman" w:hAnsi="Times New Roman" w:cs="Times New Roman"/>
          <w:color w:val="000000"/>
        </w:rPr>
        <w:br/>
        <w:t>для оформления выездных документов (заграничного паспорта в случае его отсутствия или истечения срока действия, въездной визы иностранного государства и др.) - при служебной командировке за пределы территории Российской Федерации.</w:t>
      </w:r>
      <w:r w:rsidRPr="00003C78">
        <w:rPr>
          <w:rFonts w:ascii="Times New Roman" w:hAnsi="Times New Roman" w:cs="Times New Roman"/>
          <w:color w:val="000000"/>
        </w:rPr>
        <w:br/>
        <w:t>2.4. Работникам, имеющим допуск к государственной тайне и командируемым в другие организации для ознакомления со сведениями, составляющими государственную тайну, дополнительно оформляются необходимые документы в соответствии с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28 октября 1995 года N 1050.</w:t>
      </w:r>
      <w:r w:rsidRPr="00003C78">
        <w:rPr>
          <w:rFonts w:ascii="Times New Roman" w:hAnsi="Times New Roman" w:cs="Times New Roman"/>
          <w:color w:val="000000"/>
        </w:rPr>
        <w:br/>
        <w:t>2.5. При направлении работника в органы государственной власти (территориальные подразделения), органы местного самоуправления или организации (далее - органы или организации), находящиеся на территории Ширинского района, для выполнения служебных обязанностей вне постоянного места службы оформление распоряжения (приказа) о направлении работника в служебную командировку необязательно.</w:t>
      </w:r>
      <w:r w:rsidRPr="00003C78">
        <w:rPr>
          <w:rFonts w:ascii="Times New Roman" w:hAnsi="Times New Roman" w:cs="Times New Roman"/>
          <w:color w:val="000000"/>
        </w:rPr>
        <w:br/>
        <w:t>2.6. Направление работника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w:t>
      </w:r>
      <w:r w:rsidRPr="00003C78">
        <w:rPr>
          <w:rFonts w:ascii="Times New Roman" w:hAnsi="Times New Roman" w:cs="Times New Roman"/>
          <w:color w:val="000000"/>
        </w:rPr>
        <w:br/>
        <w:t>Командировочное удостоверение оформляется в одном экземпляре, подписывается работодателем или уполномоченным им лицом и выдается работнику.</w:t>
      </w:r>
      <w:r w:rsidRPr="00003C78">
        <w:rPr>
          <w:rFonts w:ascii="Times New Roman" w:hAnsi="Times New Roman" w:cs="Times New Roman"/>
          <w:color w:val="000000"/>
        </w:rPr>
        <w:br/>
        <w:t xml:space="preserve">2.7. Командировочное удостоверение подтверждает срок пребывания работника в служебной </w:t>
      </w:r>
      <w:r w:rsidRPr="00003C78">
        <w:rPr>
          <w:rFonts w:ascii="Times New Roman" w:hAnsi="Times New Roman" w:cs="Times New Roman"/>
          <w:color w:val="000000"/>
        </w:rPr>
        <w:lastRenderedPageBreak/>
        <w:t>командировке (дата приезда в пункт (пункты) назначения и дата выезда из него (из них) и находится у работника в течение времени пребывания в служебной командировке.</w:t>
      </w:r>
      <w:r w:rsidRPr="00003C78">
        <w:rPr>
          <w:rFonts w:ascii="Times New Roman" w:hAnsi="Times New Roman" w:cs="Times New Roman"/>
          <w:color w:val="000000"/>
        </w:rPr>
        <w:br/>
      </w:r>
    </w:p>
    <w:p w:rsidR="00003C78" w:rsidRPr="00003C78" w:rsidRDefault="00003C78" w:rsidP="00003C78">
      <w:pPr>
        <w:spacing w:before="100" w:beforeAutospacing="1" w:after="0" w:line="240" w:lineRule="auto"/>
        <w:jc w:val="center"/>
        <w:rPr>
          <w:rFonts w:ascii="Times New Roman" w:hAnsi="Times New Roman" w:cs="Times New Roman"/>
          <w:color w:val="000000"/>
        </w:rPr>
      </w:pPr>
      <w:r w:rsidRPr="00003C78">
        <w:rPr>
          <w:rFonts w:ascii="Times New Roman" w:hAnsi="Times New Roman" w:cs="Times New Roman"/>
          <w:color w:val="000000"/>
        </w:rPr>
        <w:t>3. Срок служебной командировки</w:t>
      </w:r>
    </w:p>
    <w:p w:rsidR="00003C78" w:rsidRPr="00003C78" w:rsidRDefault="00003C78" w:rsidP="00003C78">
      <w:pPr>
        <w:spacing w:before="100" w:beforeAutospacing="1" w:after="0" w:line="240" w:lineRule="auto"/>
        <w:jc w:val="both"/>
        <w:rPr>
          <w:rFonts w:ascii="Times New Roman" w:hAnsi="Times New Roman" w:cs="Times New Roman"/>
          <w:color w:val="000000"/>
        </w:rPr>
      </w:pPr>
      <w:r w:rsidRPr="00003C78">
        <w:rPr>
          <w:rFonts w:ascii="Times New Roman" w:hAnsi="Times New Roman" w:cs="Times New Roman"/>
          <w:color w:val="000000"/>
        </w:rPr>
        <w:t>3.1. Срок служебной командировки работника определяется работодателем с учетом объема, сложности и иных особенностей служебного задания.</w:t>
      </w:r>
      <w:r w:rsidRPr="00003C78">
        <w:rPr>
          <w:rFonts w:ascii="Times New Roman" w:hAnsi="Times New Roman" w:cs="Times New Roman"/>
          <w:color w:val="000000"/>
        </w:rPr>
        <w:br/>
        <w:t>3.2.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работником муниципальной службы (работы), днем приезда из служебной командировки - день прибытия транспортного средства в постоянное место прохождения работником муниципальной службы (работы).</w:t>
      </w:r>
      <w:r w:rsidRPr="00003C78">
        <w:rPr>
          <w:rFonts w:ascii="Times New Roman" w:hAnsi="Times New Roman" w:cs="Times New Roman"/>
          <w:color w:val="000000"/>
        </w:rPr>
        <w:br/>
        <w:t>При отправлении транспортного средства до 24 часов включительно днем выезда в служебную командировку считаются текущие сутки, с 00 часов и позднее - последующие сутки.</w:t>
      </w:r>
      <w:r w:rsidRPr="00003C78">
        <w:rPr>
          <w:rFonts w:ascii="Times New Roman" w:hAnsi="Times New Roman" w:cs="Times New Roman"/>
          <w:color w:val="000000"/>
        </w:rPr>
        <w:br/>
        <w:t>Если место отправления транспортного средства находится за чертой населенного пункта - места прохождения работникам муниципальной службы (работы), при определении дня выезда в служебную командировку учитывается время, необходимое для проезда до места отправления транспортного средства. Аналогично определяется день прибытия работника в постоянное место прохождения муниципальной службы (работы).</w:t>
      </w:r>
      <w:r w:rsidRPr="00003C78">
        <w:rPr>
          <w:rFonts w:ascii="Times New Roman" w:hAnsi="Times New Roman" w:cs="Times New Roman"/>
          <w:color w:val="000000"/>
        </w:rPr>
        <w:br/>
        <w:t>3.3. Фактическое время пребывания в месте командирования определяется на основании отметок в командировочном удостоверении:</w:t>
      </w:r>
      <w:r w:rsidRPr="00003C78">
        <w:rPr>
          <w:rFonts w:ascii="Times New Roman" w:hAnsi="Times New Roman" w:cs="Times New Roman"/>
          <w:color w:val="000000"/>
        </w:rPr>
        <w:br/>
        <w:t>день выезда в служебную командировку (по постоянному месту прохождения работником муниципальной службы);</w:t>
      </w:r>
      <w:r w:rsidRPr="00003C78">
        <w:rPr>
          <w:rFonts w:ascii="Times New Roman" w:hAnsi="Times New Roman" w:cs="Times New Roman"/>
          <w:color w:val="000000"/>
        </w:rPr>
        <w:br/>
        <w:t>день прибытия в пункт назначения;</w:t>
      </w:r>
      <w:r w:rsidRPr="00003C78">
        <w:rPr>
          <w:rFonts w:ascii="Times New Roman" w:hAnsi="Times New Roman" w:cs="Times New Roman"/>
          <w:color w:val="000000"/>
        </w:rPr>
        <w:br/>
        <w:t>день выезда из пункта назначения к постоянному месту прохождения муниципальной службы;</w:t>
      </w:r>
      <w:r w:rsidRPr="00003C78">
        <w:rPr>
          <w:rFonts w:ascii="Times New Roman" w:hAnsi="Times New Roman" w:cs="Times New Roman"/>
          <w:color w:val="000000"/>
        </w:rPr>
        <w:br/>
        <w:t>день прибытия к постоянному месту прохождения работником муниципальной службы.</w:t>
      </w:r>
      <w:r w:rsidRPr="00003C78">
        <w:rPr>
          <w:rFonts w:ascii="Times New Roman" w:hAnsi="Times New Roman" w:cs="Times New Roman"/>
          <w:color w:val="000000"/>
        </w:rPr>
        <w:br/>
        <w:t>Указанные отметки заверяются подписью уполномоченного должностного лица и печатью, которая используется в хозяйственной деятельности органа или организации для засвидетельствования указанной подписи.</w:t>
      </w:r>
      <w:r w:rsidRPr="00003C78">
        <w:rPr>
          <w:rFonts w:ascii="Times New Roman" w:hAnsi="Times New Roman" w:cs="Times New Roman"/>
          <w:color w:val="000000"/>
        </w:rPr>
        <w:br/>
        <w:t>Если работник командирован в несколько органов или организаций, расположенных в разных населенных пунктах, отметки в командировочном удостоверении о дате приезда и дате выезда делаются в каждом органе или организации.</w:t>
      </w:r>
      <w:r w:rsidRPr="00003C78">
        <w:rPr>
          <w:rFonts w:ascii="Times New Roman" w:hAnsi="Times New Roman" w:cs="Times New Roman"/>
          <w:color w:val="000000"/>
        </w:rPr>
        <w:br/>
        <w:t>Отдельные вопросы командирования работников могут регулироваться служебным распорядком органа или организации.</w:t>
      </w:r>
      <w:r w:rsidRPr="00003C78">
        <w:rPr>
          <w:rFonts w:ascii="Times New Roman" w:hAnsi="Times New Roman" w:cs="Times New Roman"/>
          <w:color w:val="000000"/>
        </w:rPr>
        <w:br/>
        <w:t>3.4. Вопрос о явке работника на службу (работу) в день выезда в служебную командировку и в день приезда из служебной командировки решается работодателем самостоятельно с учетом времени убытия (прибытия).</w:t>
      </w:r>
    </w:p>
    <w:p w:rsidR="00003C78" w:rsidRPr="00003C78" w:rsidRDefault="00003C78" w:rsidP="00003C78">
      <w:pPr>
        <w:spacing w:after="0" w:line="240" w:lineRule="auto"/>
        <w:jc w:val="center"/>
        <w:rPr>
          <w:rFonts w:ascii="Times New Roman" w:hAnsi="Times New Roman" w:cs="Times New Roman"/>
          <w:color w:val="000000"/>
        </w:rPr>
      </w:pPr>
      <w:r w:rsidRPr="00003C78">
        <w:rPr>
          <w:rFonts w:ascii="Times New Roman" w:hAnsi="Times New Roman" w:cs="Times New Roman"/>
          <w:color w:val="000000"/>
        </w:rPr>
        <w:t xml:space="preserve">4. Возмещение работнику расходов, </w:t>
      </w:r>
    </w:p>
    <w:p w:rsidR="00003C78" w:rsidRPr="00003C78" w:rsidRDefault="00003C78" w:rsidP="00003C78">
      <w:pPr>
        <w:spacing w:after="0" w:line="240" w:lineRule="auto"/>
        <w:jc w:val="center"/>
        <w:rPr>
          <w:rFonts w:ascii="Times New Roman" w:hAnsi="Times New Roman" w:cs="Times New Roman"/>
          <w:color w:val="000000"/>
        </w:rPr>
      </w:pPr>
      <w:r w:rsidRPr="00003C78">
        <w:rPr>
          <w:rFonts w:ascii="Times New Roman" w:hAnsi="Times New Roman" w:cs="Times New Roman"/>
          <w:color w:val="000000"/>
        </w:rPr>
        <w:t>связанных со служебными командировками</w:t>
      </w:r>
    </w:p>
    <w:p w:rsidR="00003C78" w:rsidRPr="00003C78" w:rsidRDefault="00003C78" w:rsidP="00003C78">
      <w:pPr>
        <w:spacing w:before="100" w:beforeAutospacing="1" w:after="0" w:line="240" w:lineRule="auto"/>
        <w:jc w:val="both"/>
        <w:rPr>
          <w:rFonts w:ascii="Times New Roman" w:hAnsi="Times New Roman" w:cs="Times New Roman"/>
          <w:color w:val="000000"/>
        </w:rPr>
      </w:pPr>
      <w:r w:rsidRPr="00003C78">
        <w:rPr>
          <w:rFonts w:ascii="Times New Roman" w:hAnsi="Times New Roman" w:cs="Times New Roman"/>
          <w:color w:val="000000"/>
        </w:rPr>
        <w:t>4.1. При направлении работника в служебную командировку ему гарантируются сохранение должности и денежного содержания за все служебные дни по графику, установленному в командирующей организации, а также возмещаются:</w:t>
      </w:r>
      <w:r w:rsidRPr="00003C78">
        <w:rPr>
          <w:rFonts w:ascii="Times New Roman" w:hAnsi="Times New Roman" w:cs="Times New Roman"/>
          <w:color w:val="000000"/>
        </w:rPr>
        <w:br/>
        <w:t>расходы по проезду к месту командирования и обратно, в том числе из одного населенного пункта в другой, если работник командирован в несколько органов или организаций, расположенных в разных населенных пунктах;</w:t>
      </w:r>
      <w:r w:rsidRPr="00003C78">
        <w:rPr>
          <w:rFonts w:ascii="Times New Roman" w:hAnsi="Times New Roman" w:cs="Times New Roman"/>
          <w:color w:val="000000"/>
        </w:rPr>
        <w:br/>
        <w:t>расходы по найму жилого помещения;</w:t>
      </w:r>
      <w:r w:rsidRPr="00003C78">
        <w:rPr>
          <w:rFonts w:ascii="Times New Roman" w:hAnsi="Times New Roman" w:cs="Times New Roman"/>
          <w:color w:val="000000"/>
        </w:rPr>
        <w:br/>
        <w:t>дополнительные расходы, связанные с проживанием вне постоянного места жительства (суточные);</w:t>
      </w:r>
      <w:r w:rsidRPr="00003C78">
        <w:rPr>
          <w:rFonts w:ascii="Times New Roman" w:hAnsi="Times New Roman" w:cs="Times New Roman"/>
          <w:color w:val="000000"/>
        </w:rPr>
        <w:br/>
        <w:t>иные расходы, связанные со служебной командировкой (при условии, что они произведены работнику с согласия работодателя).</w:t>
      </w:r>
      <w:r w:rsidRPr="00003C78">
        <w:rPr>
          <w:rFonts w:ascii="Times New Roman" w:hAnsi="Times New Roman" w:cs="Times New Roman"/>
          <w:color w:val="000000"/>
        </w:rPr>
        <w:br/>
        <w:t>Возмещение иных расходов, связанных со служебной командировкой, произведенных с согласия работодателя, осуществляется при представлении документов, подтверждающих указанные расходы.</w:t>
      </w:r>
      <w:r w:rsidRPr="00003C78">
        <w:rPr>
          <w:rFonts w:ascii="Times New Roman" w:hAnsi="Times New Roman" w:cs="Times New Roman"/>
          <w:color w:val="000000"/>
        </w:rPr>
        <w:br/>
        <w:t>Если работник специально командирован для работы в выходные и праздничные дни, компенсация за работу в указанные дни производится в соответствии со статьей 153 Трудового кодекса Российской Федерации.</w:t>
      </w:r>
      <w:r w:rsidRPr="00003C78">
        <w:rPr>
          <w:rFonts w:ascii="Times New Roman" w:hAnsi="Times New Roman" w:cs="Times New Roman"/>
          <w:color w:val="000000"/>
        </w:rPr>
        <w:br/>
      </w:r>
      <w:r w:rsidRPr="00003C78">
        <w:rPr>
          <w:rFonts w:ascii="Times New Roman" w:hAnsi="Times New Roman" w:cs="Times New Roman"/>
          <w:color w:val="000000"/>
        </w:rPr>
        <w:lastRenderedPageBreak/>
        <w:t>4.2. Выдача наличных денег под отчет на расходы, связанные со служебной командировкой, производится при условии полного отчета работника по ранее выданному авансу.</w:t>
      </w:r>
      <w:r w:rsidRPr="00003C78">
        <w:rPr>
          <w:rFonts w:ascii="Times New Roman" w:hAnsi="Times New Roman" w:cs="Times New Roman"/>
          <w:color w:val="000000"/>
        </w:rPr>
        <w:br/>
        <w:t>4.3. Расходы по проезду работнику к месту командирования и обратно - к постоянному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органов или организаций, расположенных в разных населенных пунктах, возмещаются по фактическим затратам, подтвержденным проездными документами, по следующим нормам:</w:t>
      </w:r>
      <w:r w:rsidRPr="00003C78">
        <w:rPr>
          <w:rFonts w:ascii="Times New Roman" w:hAnsi="Times New Roman" w:cs="Times New Roman"/>
          <w:color w:val="000000"/>
        </w:rPr>
        <w:br/>
        <w:t>а) работникам, замещающим должности муниципальной службы категории "Руководители":</w:t>
      </w:r>
      <w:r w:rsidRPr="00003C78">
        <w:rPr>
          <w:rFonts w:ascii="Times New Roman" w:hAnsi="Times New Roman" w:cs="Times New Roman"/>
          <w:color w:val="000000"/>
        </w:rPr>
        <w:br/>
        <w:t>воздушным транспортом - по тарифу экономического класса;</w:t>
      </w:r>
      <w:r w:rsidRPr="00003C78">
        <w:rPr>
          <w:rFonts w:ascii="Times New Roman" w:hAnsi="Times New Roman" w:cs="Times New Roman"/>
          <w:color w:val="000000"/>
        </w:rPr>
        <w:b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r w:rsidRPr="00003C78">
        <w:rPr>
          <w:rFonts w:ascii="Times New Roman" w:hAnsi="Times New Roman" w:cs="Times New Roman"/>
          <w:color w:val="000000"/>
        </w:rPr>
        <w:b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r w:rsidRPr="00003C78">
        <w:rPr>
          <w:rFonts w:ascii="Times New Roman" w:hAnsi="Times New Roman" w:cs="Times New Roman"/>
          <w:color w:val="000000"/>
        </w:rPr>
        <w:br/>
        <w:t>б) работникам, замещающим должности муниципальной службы категории "Специалисты", работникам структурных подразделений, входящих в состав администрации Селосонского сельсовета, воздушным транспортом - по тарифу экономического класса;</w:t>
      </w:r>
      <w:r w:rsidRPr="00003C78">
        <w:rPr>
          <w:rFonts w:ascii="Times New Roman" w:hAnsi="Times New Roman" w:cs="Times New Roman"/>
          <w:color w:val="000000"/>
        </w:rPr>
        <w:b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r w:rsidRPr="00003C78">
        <w:rPr>
          <w:rFonts w:ascii="Times New Roman" w:hAnsi="Times New Roman" w:cs="Times New Roman"/>
          <w:color w:val="000000"/>
        </w:rPr>
        <w:b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r w:rsidRPr="00003C78">
        <w:rPr>
          <w:rFonts w:ascii="Times New Roman" w:hAnsi="Times New Roman" w:cs="Times New Roman"/>
          <w:color w:val="000000"/>
        </w:rPr>
        <w:br/>
        <w:t>По решению работодателя отдельным работникам, замещающим должности муниципальной службы категории "Специалисты", расходы по проезду возмещаются по нормам, предусмотренным для работников, замещающих должности муниципальной службы категории "Руководители".</w:t>
      </w:r>
      <w:r w:rsidRPr="00003C78">
        <w:rPr>
          <w:rFonts w:ascii="Times New Roman" w:hAnsi="Times New Roman" w:cs="Times New Roman"/>
          <w:color w:val="000000"/>
        </w:rPr>
        <w:br/>
        <w:t>4.5. Расходы по проезду транспортом общего пользования (кроме такси) до места отправления транспортного средства оплачиваются при наличии проездных документов, подтверждающих указанные расходы.</w:t>
      </w:r>
      <w:r w:rsidRPr="00003C78">
        <w:rPr>
          <w:rFonts w:ascii="Times New Roman" w:hAnsi="Times New Roman" w:cs="Times New Roman"/>
          <w:color w:val="000000"/>
        </w:rPr>
        <w:br/>
        <w:t>4.6. По решению работодателя работнику при наличии обоснования могут быть возмещены расходы по проезду к месту командирования и обратно - к постоянному месту прохождения работы воздушным, железнодорожным, водным и автомобильным транспортом общего пользования (кроме такси) сверх норм, установленных настоящим Положением, в пределах средств, предусмотренных в бюджете Селосонского сельсовета на соответствующий финансовый год на содержание администрации поселения.</w:t>
      </w:r>
      <w:r w:rsidRPr="00003C78">
        <w:rPr>
          <w:rFonts w:ascii="Times New Roman" w:hAnsi="Times New Roman" w:cs="Times New Roman"/>
          <w:color w:val="000000"/>
        </w:rPr>
        <w:br/>
        <w:t>4.7. Расходы по бронированию и найму жилого помещения (кроме случаев, когда работнику предоставляется бесплатное жилое помещение) возмещаются по фактическим затратам, подтвержденным соответствующими документами, но не более стоимости однокомнатного (одноместного) номера.</w:t>
      </w:r>
      <w:r w:rsidRPr="00003C78">
        <w:rPr>
          <w:rFonts w:ascii="Times New Roman" w:hAnsi="Times New Roman" w:cs="Times New Roman"/>
          <w:color w:val="000000"/>
        </w:rPr>
        <w:br/>
        <w:t>В случае если в населенном пункте отсутствует гостиница,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r w:rsidRPr="00003C78">
        <w:rPr>
          <w:rFonts w:ascii="Times New Roman" w:hAnsi="Times New Roman" w:cs="Times New Roman"/>
          <w:color w:val="000000"/>
        </w:rPr>
        <w:br/>
        <w:t>При отсутствии подтверждающих документов (в случае не предоставления места в гостинице) расходы по найму жилого помещения возмещаются в размере 12 рублей за каждый день нахождения в служебной командировке.</w:t>
      </w:r>
      <w:r w:rsidRPr="00003C78">
        <w:rPr>
          <w:rFonts w:ascii="Times New Roman" w:hAnsi="Times New Roman" w:cs="Times New Roman"/>
          <w:color w:val="000000"/>
        </w:rPr>
        <w:br/>
        <w:t>В случае вынужденной остановки в пути работнику возмещаются расходы по найму жилого помещения, подтвержденные соответствующими документами, в размерах, установленных настоящим Положением.</w:t>
      </w:r>
      <w:r w:rsidRPr="00003C78">
        <w:rPr>
          <w:rFonts w:ascii="Times New Roman" w:hAnsi="Times New Roman" w:cs="Times New Roman"/>
          <w:color w:val="000000"/>
        </w:rPr>
        <w:br/>
        <w:t xml:space="preserve">Расходы по оплате питания и других личных услуг, включенных в счет за </w:t>
      </w:r>
      <w:proofErr w:type="spellStart"/>
      <w:r w:rsidRPr="00003C78">
        <w:rPr>
          <w:rFonts w:ascii="Times New Roman" w:hAnsi="Times New Roman" w:cs="Times New Roman"/>
          <w:color w:val="000000"/>
        </w:rPr>
        <w:t>найм</w:t>
      </w:r>
      <w:proofErr w:type="spellEnd"/>
      <w:r w:rsidRPr="00003C78">
        <w:rPr>
          <w:rFonts w:ascii="Times New Roman" w:hAnsi="Times New Roman" w:cs="Times New Roman"/>
          <w:color w:val="000000"/>
        </w:rPr>
        <w:t xml:space="preserve"> жилого помещения, осуществляются за счет суточных и возмещению не подлежат.</w:t>
      </w:r>
      <w:r w:rsidRPr="00003C78">
        <w:rPr>
          <w:rFonts w:ascii="Times New Roman" w:hAnsi="Times New Roman" w:cs="Times New Roman"/>
          <w:color w:val="000000"/>
        </w:rPr>
        <w:br/>
        <w:t>Предоставление работникам услуг по найму жилого помещения осуществляется в соответствии с Правилами предоставления гостиничных услуг в Российской Федерации, утвержденными постановлением Правительства Российской Федерации от 25 апреля 1997 года N 490.</w:t>
      </w:r>
      <w:r w:rsidRPr="00003C78">
        <w:rPr>
          <w:rFonts w:ascii="Times New Roman" w:hAnsi="Times New Roman" w:cs="Times New Roman"/>
          <w:color w:val="000000"/>
        </w:rPr>
        <w:br/>
        <w:t xml:space="preserve">4.8.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w:t>
      </w:r>
      <w:r w:rsidRPr="00003C78">
        <w:rPr>
          <w:rFonts w:ascii="Times New Roman" w:hAnsi="Times New Roman" w:cs="Times New Roman"/>
          <w:color w:val="000000"/>
        </w:rPr>
        <w:lastRenderedPageBreak/>
        <w:t>включая выходные и праздничные дни, а также дни нахождения в пути, в том числе за время вынужденной остановки в пути.</w:t>
      </w:r>
      <w:r w:rsidRPr="00003C78">
        <w:rPr>
          <w:rFonts w:ascii="Times New Roman" w:hAnsi="Times New Roman" w:cs="Times New Roman"/>
          <w:color w:val="000000"/>
        </w:rPr>
        <w:br/>
        <w:t>4.9. В случае командирования работника в местность, откуда по условиям транспортного сообщения и характеру выполняемого служебного задания работник имеет возможность ежедневно возвращаться к постоянному месту жительства, суточные не выплачиваются.</w:t>
      </w:r>
      <w:r w:rsidRPr="00003C78">
        <w:rPr>
          <w:rFonts w:ascii="Times New Roman" w:hAnsi="Times New Roman" w:cs="Times New Roman"/>
          <w:color w:val="000000"/>
        </w:rPr>
        <w:br/>
        <w:t>Если работник по согласованию с работодателем по окончании служебного дня остается в месте командирования, расходы по найму жилого помещения, подтвержденные соответствующими документами, возмещаются в размерах, предусмотренных пунктом 4.7 настоящего Положения.</w:t>
      </w:r>
      <w:r w:rsidRPr="00003C78">
        <w:rPr>
          <w:rFonts w:ascii="Times New Roman" w:hAnsi="Times New Roman" w:cs="Times New Roman"/>
          <w:color w:val="000000"/>
        </w:rPr>
        <w:br/>
        <w:t>Вопрос о целесообразности ежедневного возвращения работника из места командирования к постоянному месту жительства решается работодателем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r w:rsidRPr="00003C78">
        <w:rPr>
          <w:rFonts w:ascii="Times New Roman" w:hAnsi="Times New Roman" w:cs="Times New Roman"/>
          <w:color w:val="000000"/>
        </w:rPr>
        <w:br/>
      </w:r>
    </w:p>
    <w:p w:rsidR="00003C78" w:rsidRPr="00003C78" w:rsidRDefault="00003C78" w:rsidP="00003C78">
      <w:pPr>
        <w:spacing w:before="100" w:beforeAutospacing="1" w:after="0" w:line="240" w:lineRule="auto"/>
        <w:jc w:val="center"/>
        <w:rPr>
          <w:rFonts w:ascii="Times New Roman" w:hAnsi="Times New Roman" w:cs="Times New Roman"/>
          <w:color w:val="000000"/>
        </w:rPr>
      </w:pPr>
      <w:r w:rsidRPr="00003C78">
        <w:rPr>
          <w:rFonts w:ascii="Times New Roman" w:hAnsi="Times New Roman" w:cs="Times New Roman"/>
          <w:color w:val="000000"/>
        </w:rPr>
        <w:t>5. Отчетность и ответственность</w:t>
      </w:r>
    </w:p>
    <w:p w:rsidR="00003C78" w:rsidRPr="00003C78" w:rsidRDefault="00003C78" w:rsidP="00003C78">
      <w:pPr>
        <w:spacing w:after="0" w:line="240" w:lineRule="auto"/>
        <w:jc w:val="both"/>
        <w:rPr>
          <w:rFonts w:ascii="Times New Roman" w:hAnsi="Times New Roman" w:cs="Times New Roman"/>
          <w:color w:val="000000"/>
        </w:rPr>
      </w:pPr>
      <w:r w:rsidRPr="00003C78">
        <w:rPr>
          <w:rFonts w:ascii="Times New Roman" w:hAnsi="Times New Roman" w:cs="Times New Roman"/>
          <w:color w:val="000000"/>
        </w:rPr>
        <w:t>5.1. По возвращении из служебной командировки работник обязан:</w:t>
      </w:r>
      <w:r w:rsidRPr="00003C78">
        <w:rPr>
          <w:rFonts w:ascii="Times New Roman" w:hAnsi="Times New Roman" w:cs="Times New Roman"/>
          <w:color w:val="000000"/>
        </w:rPr>
        <w:br/>
        <w:t>а) представить в течение трех рабочих дней в бухгалтерскую службу авансовый отчет об израсходованных в связи со служебной командировкой суммах по установленной форме и произвести расчет по выданному авансу.</w:t>
      </w:r>
      <w:r w:rsidRPr="00003C78">
        <w:rPr>
          <w:rFonts w:ascii="Times New Roman" w:hAnsi="Times New Roman" w:cs="Times New Roman"/>
          <w:color w:val="000000"/>
        </w:rPr>
        <w:br/>
        <w:t>К авансовому отчету прилагаются:</w:t>
      </w:r>
      <w:r w:rsidRPr="00003C78">
        <w:rPr>
          <w:rFonts w:ascii="Times New Roman" w:hAnsi="Times New Roman" w:cs="Times New Roman"/>
          <w:color w:val="000000"/>
        </w:rPr>
        <w:br/>
        <w:t>командировочное удостоверение;</w:t>
      </w:r>
      <w:r w:rsidRPr="00003C78">
        <w:rPr>
          <w:rFonts w:ascii="Times New Roman" w:hAnsi="Times New Roman" w:cs="Times New Roman"/>
          <w:color w:val="000000"/>
        </w:rPr>
        <w:br/>
        <w:t>документы о найме жилого помещения;</w:t>
      </w:r>
      <w:r w:rsidRPr="00003C78">
        <w:rPr>
          <w:rFonts w:ascii="Times New Roman" w:hAnsi="Times New Roman" w:cs="Times New Roman"/>
          <w:color w:val="000000"/>
        </w:rPr>
        <w:br/>
        <w:t>документы, подтверждающие фактические расходы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найму жилого помещения, а также иные расходы, связанные со служебной командировкой и произведенные с согласия работодателя;</w:t>
      </w:r>
      <w:r w:rsidRPr="00003C78">
        <w:rPr>
          <w:rFonts w:ascii="Times New Roman" w:hAnsi="Times New Roman" w:cs="Times New Roman"/>
          <w:color w:val="000000"/>
        </w:rPr>
        <w:br/>
        <w:t>б) представить в течение трех рабочих дней работодателю отчет о выполнении служебного задания на период служебной командировки, согласованный с непосредственным руководителем.</w:t>
      </w:r>
      <w:r w:rsidRPr="00003C78">
        <w:rPr>
          <w:rFonts w:ascii="Times New Roman" w:hAnsi="Times New Roman" w:cs="Times New Roman"/>
          <w:color w:val="000000"/>
        </w:rPr>
        <w:br/>
        <w:t>5.2. Расходы, превышающие размеры, установленные настоящим Положением, а также иные расходы, связанные со служебной командировкой и произведенные работником с согласия работодателя, возмещаются учреждением за счет средств, предусмотренных в бюджете Селосонского сельсовета на содержание администрации сельского поселения.</w:t>
      </w:r>
      <w:r w:rsidRPr="00003C78">
        <w:rPr>
          <w:rFonts w:ascii="Times New Roman" w:hAnsi="Times New Roman" w:cs="Times New Roman"/>
          <w:color w:val="000000"/>
        </w:rPr>
        <w:br/>
        <w:t>Возмещение расходов, связанных со служебной командировкой и произведенных с согласия работодателя, осуществляется при представлении документов, подтверждающих указанные расходы.</w:t>
      </w:r>
      <w:r w:rsidRPr="00003C78">
        <w:rPr>
          <w:rFonts w:ascii="Times New Roman" w:hAnsi="Times New Roman" w:cs="Times New Roman"/>
          <w:color w:val="000000"/>
        </w:rPr>
        <w:br/>
        <w:t>5.3. При направлении работника в служебную командировку в рамках государственного заказа на профессиональную переподготовку, повышение квалификации и стажировку работник обязан по возвращении представить в кадровую службу соответствующего учреждения документ, подтверждающий участие в профессиональной переподготовке, повышении квалификации, стажировке (документ о получении дополнительного профессионального образования).</w:t>
      </w:r>
    </w:p>
    <w:p w:rsidR="00003C78" w:rsidRPr="00003C78" w:rsidRDefault="00003C78" w:rsidP="00003C78">
      <w:pPr>
        <w:spacing w:after="0" w:line="240" w:lineRule="auto"/>
        <w:jc w:val="both"/>
        <w:rPr>
          <w:rFonts w:ascii="Times New Roman" w:hAnsi="Times New Roman" w:cs="Times New Roman"/>
          <w:color w:val="000000"/>
        </w:rPr>
      </w:pPr>
      <w:r w:rsidRPr="00003C78">
        <w:rPr>
          <w:rFonts w:ascii="Times New Roman" w:hAnsi="Times New Roman" w:cs="Times New Roman"/>
          <w:color w:val="000000"/>
        </w:rPr>
        <w:t>5.4. При отсутствии в командировочном удостоверении отметок о прибытии в пункт назначения и убытии к постоянному месту работы, заверенных печатью, расходы, связанные по служебной командировкой, оплате не подлежат.</w:t>
      </w:r>
      <w:r w:rsidRPr="00003C78">
        <w:rPr>
          <w:rFonts w:ascii="Times New Roman" w:hAnsi="Times New Roman" w:cs="Times New Roman"/>
          <w:color w:val="000000"/>
        </w:rPr>
        <w:br/>
        <w:t>7.6. Возмещение фактических расходов, связанных со служебной командировкой, производится в рублях по курсу Центрального банка Российской Федерации на дату утверждения авансового отчета.</w:t>
      </w:r>
      <w:r w:rsidRPr="00003C78">
        <w:rPr>
          <w:rFonts w:ascii="Times New Roman" w:hAnsi="Times New Roman" w:cs="Times New Roman"/>
          <w:color w:val="000000"/>
        </w:rPr>
        <w:br/>
        <w:t>7.7. Неизрасходованные остатки авансовых средств возвращаются в бухгалтерскую службу соответствующего учреждения в течение трех рабочих дней после прибытия работника из служебной командировки.</w:t>
      </w:r>
      <w:r w:rsidRPr="00003C78">
        <w:rPr>
          <w:rFonts w:ascii="Times New Roman" w:hAnsi="Times New Roman" w:cs="Times New Roman"/>
          <w:color w:val="000000"/>
        </w:rPr>
        <w:br/>
        <w:t>7.8. В случае аннулирования служебной командировки или изменения ее сроков работник обязан незамедлительно представить указанную информацию в кадровую службу и возвратить полученный аванс.</w:t>
      </w:r>
    </w:p>
    <w:p w:rsidR="00003C78" w:rsidRPr="00003C78" w:rsidRDefault="00003C78" w:rsidP="00003C78">
      <w:pPr>
        <w:spacing w:after="0" w:line="240" w:lineRule="auto"/>
        <w:jc w:val="both"/>
        <w:rPr>
          <w:rFonts w:ascii="Times New Roman" w:hAnsi="Times New Roman" w:cs="Times New Roman"/>
          <w:color w:val="000000"/>
        </w:rPr>
      </w:pPr>
      <w:r w:rsidRPr="00003C78">
        <w:rPr>
          <w:rFonts w:ascii="Times New Roman" w:hAnsi="Times New Roman" w:cs="Times New Roman"/>
          <w:color w:val="000000"/>
        </w:rPr>
        <w:t>8. Порядок и сроки оформления выездных документов работникам, при направлении в служебную командировку за пределы территории Российской Федерации</w:t>
      </w:r>
    </w:p>
    <w:p w:rsidR="00003C78" w:rsidRPr="00003C78" w:rsidRDefault="00003C78" w:rsidP="00003C78">
      <w:pPr>
        <w:spacing w:before="100" w:beforeAutospacing="1" w:after="0" w:line="240" w:lineRule="auto"/>
        <w:jc w:val="both"/>
        <w:rPr>
          <w:rFonts w:ascii="Times New Roman" w:hAnsi="Times New Roman" w:cs="Times New Roman"/>
          <w:color w:val="000000"/>
        </w:rPr>
      </w:pPr>
      <w:r w:rsidRPr="00003C78">
        <w:rPr>
          <w:rFonts w:ascii="Times New Roman" w:hAnsi="Times New Roman" w:cs="Times New Roman"/>
          <w:color w:val="000000"/>
        </w:rPr>
        <w:lastRenderedPageBreak/>
        <w:t>8.1. В случае отсутствия у работника, направляемого в служебную командировку за пределы территории Российской Федерации, общегражданского заграничного паспорта для его оформления за 21 рабочий день в кадровую службу представляются следующие документы:</w:t>
      </w:r>
      <w:r w:rsidRPr="00003C78">
        <w:rPr>
          <w:rFonts w:ascii="Times New Roman" w:hAnsi="Times New Roman" w:cs="Times New Roman"/>
          <w:color w:val="000000"/>
        </w:rPr>
        <w:br/>
        <w:t>копия приказа (распоряжения) работодателя о направлении работника в служебную командировку;</w:t>
      </w:r>
      <w:r w:rsidRPr="00003C78">
        <w:rPr>
          <w:rFonts w:ascii="Times New Roman" w:hAnsi="Times New Roman" w:cs="Times New Roman"/>
          <w:color w:val="000000"/>
        </w:rPr>
        <w:br/>
        <w:t>заявление работника по установленной форме в двух экземплярах;</w:t>
      </w:r>
      <w:r w:rsidRPr="00003C78">
        <w:rPr>
          <w:rFonts w:ascii="Times New Roman" w:hAnsi="Times New Roman" w:cs="Times New Roman"/>
          <w:color w:val="000000"/>
        </w:rPr>
        <w:br/>
        <w:t>паспорт гражданина Российской Федерации;</w:t>
      </w:r>
      <w:r w:rsidRPr="00003C78">
        <w:rPr>
          <w:rFonts w:ascii="Times New Roman" w:hAnsi="Times New Roman" w:cs="Times New Roman"/>
          <w:color w:val="000000"/>
        </w:rPr>
        <w:br/>
        <w:t>военный билет (для военнообязанных);</w:t>
      </w:r>
      <w:r w:rsidRPr="00003C78">
        <w:rPr>
          <w:rFonts w:ascii="Times New Roman" w:hAnsi="Times New Roman" w:cs="Times New Roman"/>
          <w:color w:val="000000"/>
        </w:rPr>
        <w:br/>
        <w:t>трудовая книжка;</w:t>
      </w:r>
      <w:r w:rsidRPr="00003C78">
        <w:rPr>
          <w:rFonts w:ascii="Times New Roman" w:hAnsi="Times New Roman" w:cs="Times New Roman"/>
          <w:color w:val="000000"/>
        </w:rPr>
        <w:br/>
        <w:t>общегражданский заграничный паспорт, срок действия которого истек (при наличии);</w:t>
      </w:r>
      <w:r w:rsidRPr="00003C78">
        <w:rPr>
          <w:rFonts w:ascii="Times New Roman" w:hAnsi="Times New Roman" w:cs="Times New Roman"/>
          <w:color w:val="000000"/>
        </w:rPr>
        <w:br/>
        <w:t>четыре фотографии установленного образца;</w:t>
      </w:r>
      <w:r w:rsidRPr="00003C78">
        <w:rPr>
          <w:rFonts w:ascii="Times New Roman" w:hAnsi="Times New Roman" w:cs="Times New Roman"/>
          <w:color w:val="000000"/>
        </w:rPr>
        <w:br/>
        <w:t>документ, подтверждающий оплату государственной пошлины и иных установленных платежей.</w:t>
      </w:r>
      <w:r w:rsidRPr="00003C78">
        <w:rPr>
          <w:rFonts w:ascii="Times New Roman" w:hAnsi="Times New Roman" w:cs="Times New Roman"/>
          <w:color w:val="000000"/>
        </w:rPr>
        <w:br/>
        <w:t>8.2. При оформлении общегражданского заграничного паспорта, содержащего электронные носители информации, при подаче и получении документов, указанных в пункте 8.1, необходимо присутствие работника в Управлении Федеральной миграционной службы по Санкт-Петербургу и Ленинградской области.</w:t>
      </w:r>
      <w:r w:rsidRPr="00003C78">
        <w:rPr>
          <w:rFonts w:ascii="Times New Roman" w:hAnsi="Times New Roman" w:cs="Times New Roman"/>
          <w:color w:val="000000"/>
        </w:rPr>
        <w:br/>
        <w:t>8.3. При направлении работника в служебную командировку за пределы территории Российской Федерации для оформления въездной визы иностранного государства в кадровую службу в установленные сроки представляются следующие документы:</w:t>
      </w:r>
      <w:r w:rsidRPr="00003C78">
        <w:rPr>
          <w:rFonts w:ascii="Times New Roman" w:hAnsi="Times New Roman" w:cs="Times New Roman"/>
          <w:color w:val="000000"/>
        </w:rPr>
        <w:br/>
        <w:t>копия приказа (распоряжения) работодателя о направлении работника в служебную командировку;</w:t>
      </w:r>
      <w:r w:rsidRPr="00003C78">
        <w:rPr>
          <w:rFonts w:ascii="Times New Roman" w:hAnsi="Times New Roman" w:cs="Times New Roman"/>
          <w:color w:val="000000"/>
        </w:rPr>
        <w:br/>
        <w:t>приглашение принимающей стороны (оригинал и перевод на русский язык);</w:t>
      </w:r>
      <w:r w:rsidRPr="00003C78">
        <w:rPr>
          <w:rFonts w:ascii="Times New Roman" w:hAnsi="Times New Roman" w:cs="Times New Roman"/>
          <w:color w:val="000000"/>
        </w:rPr>
        <w:br/>
        <w:t>паспорт гражданина Российской Федерации;</w:t>
      </w:r>
      <w:r w:rsidRPr="00003C78">
        <w:rPr>
          <w:rFonts w:ascii="Times New Roman" w:hAnsi="Times New Roman" w:cs="Times New Roman"/>
          <w:color w:val="000000"/>
        </w:rPr>
        <w:br/>
        <w:t>общегражданский заграничный паспорт;</w:t>
      </w:r>
      <w:r w:rsidRPr="00003C78">
        <w:rPr>
          <w:rFonts w:ascii="Times New Roman" w:hAnsi="Times New Roman" w:cs="Times New Roman"/>
          <w:color w:val="000000"/>
        </w:rPr>
        <w:br/>
        <w:t>анкета (заполняется по требованию иностранного государства);</w:t>
      </w:r>
      <w:r w:rsidRPr="00003C78">
        <w:rPr>
          <w:rFonts w:ascii="Times New Roman" w:hAnsi="Times New Roman" w:cs="Times New Roman"/>
          <w:color w:val="000000"/>
        </w:rPr>
        <w:br/>
        <w:t>фотографии установленного образца;</w:t>
      </w:r>
      <w:r w:rsidRPr="00003C78">
        <w:rPr>
          <w:rFonts w:ascii="Times New Roman" w:hAnsi="Times New Roman" w:cs="Times New Roman"/>
          <w:color w:val="000000"/>
        </w:rPr>
        <w:br/>
        <w:t>денежные средства на оплату консульского сбора и медицинской страховки;</w:t>
      </w:r>
      <w:r w:rsidRPr="00003C78">
        <w:rPr>
          <w:rFonts w:ascii="Times New Roman" w:hAnsi="Times New Roman" w:cs="Times New Roman"/>
          <w:color w:val="000000"/>
        </w:rPr>
        <w:br/>
        <w:t>иные документы в соответствии с законодательством иностранного государства.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r w:rsidRPr="00003C78">
        <w:rPr>
          <w:rFonts w:ascii="Times New Roman" w:hAnsi="Times New Roman" w:cs="Times New Roman"/>
          <w:b/>
        </w:rPr>
        <w:t>Приложение № 5</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к постановлению администрации </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Селосонского сельсовета</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 от 23.09 .2018 № 50</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sz w:val="24"/>
          <w:szCs w:val="24"/>
        </w:rPr>
      </w:pPr>
      <w:r w:rsidRPr="00003C78">
        <w:rPr>
          <w:b/>
          <w:i/>
          <w:sz w:val="24"/>
          <w:szCs w:val="24"/>
        </w:rPr>
        <w:t>Порядок принятия бюджетных обязательств к учету</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lastRenderedPageBreak/>
        <w:t xml:space="preserve">К принимаемым бюджетным обязательствам текущего финансового года относятся обязательства, принимаемые при проведении закупок конкурентными (конкурс, аукцион, запросы котировок и предложений) способами в порядке, установленном Законом от 5 апреля </w:t>
      </w:r>
      <w:smartTag w:uri="urn:schemas-microsoft-com:office:smarttags" w:element="metricconverter">
        <w:smartTagPr>
          <w:attr w:name="ProductID" w:val="2013 г"/>
        </w:smartTagPr>
        <w:r w:rsidRPr="00003C78">
          <w:rPr>
            <w:sz w:val="24"/>
            <w:szCs w:val="24"/>
          </w:rPr>
          <w:t>2013 г</w:t>
        </w:r>
      </w:smartTag>
      <w:r w:rsidRPr="00003C78">
        <w:rPr>
          <w:sz w:val="24"/>
          <w:szCs w:val="24"/>
        </w:rPr>
        <w:t>. № 44-ФЗ.</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на ремонт основных средств и т. д.).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4"/>
          <w:szCs w:val="24"/>
        </w:rPr>
      </w:pPr>
      <w:r w:rsidRPr="00003C78">
        <w:rPr>
          <w:sz w:val="24"/>
          <w:szCs w:val="24"/>
        </w:rPr>
        <w:t xml:space="preserve">Порядок принятия бюджетных обязательств (принятых, принимаемых, отложенных) приведен в </w:t>
      </w:r>
      <w:r w:rsidRPr="00003C78">
        <w:rPr>
          <w:b/>
          <w:sz w:val="24"/>
          <w:szCs w:val="24"/>
        </w:rPr>
        <w:t>таблице № 1.</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xml:space="preserve">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w:t>
      </w:r>
      <w:r w:rsidRPr="00003C78">
        <w:rPr>
          <w:b/>
          <w:sz w:val="24"/>
          <w:szCs w:val="24"/>
        </w:rPr>
        <w:t>таблице № 2</w:t>
      </w:r>
      <w:r w:rsidRPr="00003C78">
        <w:rPr>
          <w:sz w:val="24"/>
          <w:szCs w:val="24"/>
        </w:rPr>
        <w:t>.</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3. Принятые обязательства отражаются в журнале регистрации обязательств (ф. 0504064).</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color w:val="000000"/>
          <w:sz w:val="24"/>
          <w:szCs w:val="24"/>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следующим за отчетным финансовым годом.</w:t>
      </w:r>
      <w:r w:rsidRPr="00003C78">
        <w:rPr>
          <w:sz w:val="24"/>
          <w:szCs w:val="24"/>
        </w:rPr>
        <w:t xml:space="preserve">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sz w:val="24"/>
          <w:szCs w:val="24"/>
        </w:rPr>
      </w:pPr>
      <w:r w:rsidRPr="00003C78">
        <w:rPr>
          <w:b/>
          <w:sz w:val="24"/>
          <w:szCs w:val="24"/>
        </w:rPr>
        <w:t>Таблица № 1</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003C78">
        <w:rPr>
          <w:b/>
          <w:sz w:val="24"/>
          <w:szCs w:val="24"/>
        </w:rPr>
        <w:t xml:space="preserve">Порядок учета принятых (принимаемых, отложенных)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003C78">
        <w:rPr>
          <w:b/>
          <w:sz w:val="24"/>
          <w:szCs w:val="24"/>
        </w:rPr>
        <w:t>бюджетных обязательств</w:t>
      </w:r>
    </w:p>
    <w:tbl>
      <w:tblPr>
        <w:tblW w:w="5100" w:type="pct"/>
        <w:tblLayout w:type="fixed"/>
        <w:tblCellMar>
          <w:top w:w="15" w:type="dxa"/>
          <w:left w:w="15" w:type="dxa"/>
          <w:bottom w:w="15" w:type="dxa"/>
          <w:right w:w="15" w:type="dxa"/>
        </w:tblCellMar>
        <w:tblLook w:val="04A0" w:firstRow="1" w:lastRow="0" w:firstColumn="1" w:lastColumn="0" w:noHBand="0" w:noVBand="1"/>
      </w:tblPr>
      <w:tblGrid>
        <w:gridCol w:w="677"/>
        <w:gridCol w:w="1191"/>
        <w:gridCol w:w="1722"/>
        <w:gridCol w:w="1453"/>
        <w:gridCol w:w="1312"/>
        <w:gridCol w:w="168"/>
        <w:gridCol w:w="1491"/>
        <w:gridCol w:w="1533"/>
      </w:tblGrid>
      <w:tr w:rsidR="00003C78" w:rsidRPr="00003C78" w:rsidTr="007D5CA6">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 xml:space="preserve">№ </w:t>
            </w:r>
            <w:r w:rsidRPr="00003C78">
              <w:rPr>
                <w:rFonts w:ascii="Times New Roman" w:hAnsi="Times New Roman" w:cs="Times New Roman"/>
              </w:rPr>
              <w:br/>
            </w:r>
            <w:r w:rsidRPr="00003C78">
              <w:rPr>
                <w:rFonts w:ascii="Times New Roman" w:hAnsi="Times New Roman" w:cs="Times New Roman"/>
                <w:b/>
                <w:bCs/>
              </w:rPr>
              <w:t>п/п</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 xml:space="preserve">Вид </w:t>
            </w:r>
            <w:r w:rsidRPr="00003C78">
              <w:rPr>
                <w:rFonts w:ascii="Times New Roman" w:hAnsi="Times New Roman" w:cs="Times New Roman"/>
                <w:b/>
                <w:bCs/>
              </w:rPr>
              <w:br/>
              <w:t>обязательства</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Документ-</w:t>
            </w:r>
            <w:r w:rsidRPr="00003C78">
              <w:rPr>
                <w:rFonts w:ascii="Times New Roman" w:hAnsi="Times New Roman" w:cs="Times New Roman"/>
              </w:rPr>
              <w:br/>
            </w:r>
            <w:r w:rsidRPr="00003C78">
              <w:rPr>
                <w:rFonts w:ascii="Times New Roman" w:hAnsi="Times New Roman" w:cs="Times New Roman"/>
                <w:b/>
                <w:bCs/>
              </w:rPr>
              <w:t xml:space="preserve">основание/первичный </w:t>
            </w:r>
            <w:r w:rsidRPr="00003C78">
              <w:rPr>
                <w:rFonts w:ascii="Times New Roman" w:hAnsi="Times New Roman" w:cs="Times New Roman"/>
              </w:rPr>
              <w:br/>
            </w:r>
            <w:r w:rsidRPr="00003C78">
              <w:rPr>
                <w:rFonts w:ascii="Times New Roman" w:hAnsi="Times New Roman" w:cs="Times New Roman"/>
                <w:b/>
                <w:bCs/>
              </w:rPr>
              <w:t>учетный документ</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 xml:space="preserve">Момент отражения </w:t>
            </w:r>
            <w:r w:rsidRPr="00003C78">
              <w:rPr>
                <w:rFonts w:ascii="Times New Roman" w:hAnsi="Times New Roman" w:cs="Times New Roman"/>
                <w:b/>
                <w:bCs/>
              </w:rPr>
              <w:br/>
              <w:t>в учете</w:t>
            </w:r>
          </w:p>
        </w:tc>
        <w:tc>
          <w:tcPr>
            <w:tcW w:w="68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Сумма обязательства</w:t>
            </w:r>
          </w:p>
        </w:tc>
        <w:tc>
          <w:tcPr>
            <w:tcW w:w="1672"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Бухгалтерские записи</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87"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86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 xml:space="preserve">Дебет </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Кредит</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3</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4</w:t>
            </w:r>
          </w:p>
        </w:tc>
        <w:tc>
          <w:tcPr>
            <w:tcW w:w="68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5</w:t>
            </w:r>
          </w:p>
        </w:tc>
        <w:tc>
          <w:tcPr>
            <w:tcW w:w="869"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6</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7</w:t>
            </w:r>
          </w:p>
        </w:tc>
      </w:tr>
      <w:tr w:rsidR="00003C78" w:rsidRPr="00003C78" w:rsidTr="007D5CA6">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 Обязательства по государственным контрактам</w:t>
            </w:r>
          </w:p>
        </w:tc>
      </w:tr>
      <w:tr w:rsidR="00003C78" w:rsidRPr="00003C78" w:rsidTr="007D5CA6">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1.1</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Обязательства по контрактам с единственным поставщиком (подрядчиком, исполнителем)</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Заключение </w:t>
            </w:r>
            <w:r w:rsidRPr="00003C78">
              <w:rPr>
                <w:rFonts w:ascii="Times New Roman" w:hAnsi="Times New Roman" w:cs="Times New Roman"/>
              </w:rPr>
              <w:br/>
              <w:t xml:space="preserve">контракта на </w:t>
            </w:r>
            <w:r w:rsidRPr="00003C78">
              <w:rPr>
                <w:rFonts w:ascii="Times New Roman" w:hAnsi="Times New Roman" w:cs="Times New Roman"/>
              </w:rPr>
              <w:br/>
              <w:t xml:space="preserve">поставку </w:t>
            </w:r>
            <w:r w:rsidRPr="00003C78">
              <w:rPr>
                <w:rFonts w:ascii="Times New Roman" w:hAnsi="Times New Roman" w:cs="Times New Roman"/>
              </w:rPr>
              <w:br/>
              <w:t xml:space="preserve">продукции, </w:t>
            </w:r>
            <w:r w:rsidRPr="00003C78">
              <w:rPr>
                <w:rFonts w:ascii="Times New Roman" w:hAnsi="Times New Roman" w:cs="Times New Roman"/>
              </w:rPr>
              <w:br/>
              <w:t xml:space="preserve">выполнение работ, </w:t>
            </w:r>
            <w:r w:rsidRPr="00003C78">
              <w:rPr>
                <w:rFonts w:ascii="Times New Roman" w:hAnsi="Times New Roman" w:cs="Times New Roman"/>
              </w:rPr>
              <w:br/>
            </w:r>
            <w:r w:rsidRPr="00003C78">
              <w:rPr>
                <w:rFonts w:ascii="Times New Roman" w:hAnsi="Times New Roman" w:cs="Times New Roman"/>
              </w:rPr>
              <w:lastRenderedPageBreak/>
              <w:t xml:space="preserve">оказание услуг с </w:t>
            </w:r>
            <w:r w:rsidRPr="00003C78">
              <w:rPr>
                <w:rFonts w:ascii="Times New Roman" w:hAnsi="Times New Roman" w:cs="Times New Roman"/>
              </w:rPr>
              <w:br/>
              <w:t xml:space="preserve">единственным </w:t>
            </w:r>
            <w:r w:rsidRPr="00003C78">
              <w:rPr>
                <w:rFonts w:ascii="Times New Roman" w:hAnsi="Times New Roman" w:cs="Times New Roman"/>
              </w:rPr>
              <w:br/>
              <w:t xml:space="preserve">поставщиком </w:t>
            </w:r>
            <w:r w:rsidRPr="00003C78">
              <w:rPr>
                <w:rFonts w:ascii="Times New Roman" w:hAnsi="Times New Roman" w:cs="Times New Roman"/>
              </w:rPr>
              <w:br/>
              <w:t xml:space="preserve">(организацией или </w:t>
            </w:r>
            <w:r w:rsidRPr="00003C78">
              <w:rPr>
                <w:rFonts w:ascii="Times New Roman" w:hAnsi="Times New Roman" w:cs="Times New Roman"/>
              </w:rPr>
              <w:br/>
              <w:t xml:space="preserve">гражданином) без </w:t>
            </w:r>
            <w:r w:rsidRPr="00003C78">
              <w:rPr>
                <w:rFonts w:ascii="Times New Roman" w:hAnsi="Times New Roman" w:cs="Times New Roman"/>
              </w:rPr>
              <w:br/>
              <w:t xml:space="preserve">проведения </w:t>
            </w:r>
            <w:r w:rsidRPr="00003C78">
              <w:rPr>
                <w:rFonts w:ascii="Times New Roman" w:hAnsi="Times New Roman" w:cs="Times New Roman"/>
              </w:rPr>
              <w:br/>
              <w:t xml:space="preserve">закупки </w:t>
            </w:r>
            <w:r w:rsidRPr="00003C78">
              <w:rPr>
                <w:rFonts w:ascii="Times New Roman" w:hAnsi="Times New Roman" w:cs="Times New Roman"/>
              </w:rPr>
              <w:br/>
              <w:t xml:space="preserve">конкурентным </w:t>
            </w:r>
            <w:r w:rsidRPr="00003C78">
              <w:rPr>
                <w:rFonts w:ascii="Times New Roman" w:hAnsi="Times New Roman" w:cs="Times New Roman"/>
              </w:rPr>
              <w:br/>
              <w:t xml:space="preserve">способом в </w:t>
            </w:r>
            <w:r w:rsidRPr="00003C78">
              <w:rPr>
                <w:rFonts w:ascii="Times New Roman" w:hAnsi="Times New Roman" w:cs="Times New Roman"/>
              </w:rPr>
              <w:br/>
              <w:t xml:space="preserve">порядке, </w:t>
            </w:r>
            <w:r w:rsidRPr="00003C78">
              <w:rPr>
                <w:rFonts w:ascii="Times New Roman" w:hAnsi="Times New Roman" w:cs="Times New Roman"/>
              </w:rPr>
              <w:br/>
              <w:t xml:space="preserve">установленном </w:t>
            </w:r>
            <w:r w:rsidRPr="00003C78">
              <w:rPr>
                <w:rFonts w:ascii="Times New Roman" w:hAnsi="Times New Roman" w:cs="Times New Roman"/>
              </w:rPr>
              <w:br/>
              <w:t xml:space="preserve">Законом от 5 </w:t>
            </w:r>
            <w:r w:rsidRPr="00003C78">
              <w:rPr>
                <w:rFonts w:ascii="Times New Roman" w:hAnsi="Times New Roman" w:cs="Times New Roman"/>
              </w:rPr>
              <w:br/>
              <w:t xml:space="preserve">апреля </w:t>
            </w:r>
            <w:smartTag w:uri="urn:schemas-microsoft-com:office:smarttags" w:element="metricconverter">
              <w:smartTagPr>
                <w:attr w:name="ProductID" w:val="2013 г"/>
              </w:smartTagPr>
              <w:r w:rsidRPr="00003C78">
                <w:rPr>
                  <w:rFonts w:ascii="Times New Roman" w:hAnsi="Times New Roman" w:cs="Times New Roman"/>
                </w:rPr>
                <w:t>2013 г</w:t>
              </w:r>
            </w:smartTag>
            <w:r w:rsidRPr="00003C78">
              <w:rPr>
                <w:rFonts w:ascii="Times New Roman" w:hAnsi="Times New Roman" w:cs="Times New Roman"/>
              </w:rPr>
              <w:t xml:space="preserve">. № </w:t>
            </w:r>
            <w:r w:rsidRPr="00003C78">
              <w:rPr>
                <w:rFonts w:ascii="Times New Roman" w:hAnsi="Times New Roman" w:cs="Times New Roman"/>
              </w:rPr>
              <w:br/>
              <w:t>44-ФЗ</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Государственный </w:t>
            </w:r>
            <w:r w:rsidRPr="00003C78">
              <w:rPr>
                <w:rFonts w:ascii="Times New Roman" w:hAnsi="Times New Roman" w:cs="Times New Roman"/>
              </w:rPr>
              <w:br/>
              <w:t xml:space="preserve">контракт/ </w:t>
            </w:r>
            <w:r w:rsidRPr="00003C78">
              <w:rPr>
                <w:rFonts w:ascii="Times New Roman" w:hAnsi="Times New Roman" w:cs="Times New Roman"/>
              </w:rPr>
              <w:br/>
              <w:t xml:space="preserve">Бухгалтерская справка </w:t>
            </w:r>
            <w:r w:rsidRPr="00003C78">
              <w:rPr>
                <w:rFonts w:ascii="Times New Roman" w:hAnsi="Times New Roman" w:cs="Times New Roman"/>
              </w:rPr>
              <w:br/>
              <w:t>(ф. 0504833)</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подписания </w:t>
            </w:r>
            <w:r w:rsidRPr="00003C78">
              <w:rPr>
                <w:rFonts w:ascii="Times New Roman" w:hAnsi="Times New Roman" w:cs="Times New Roman"/>
              </w:rPr>
              <w:br/>
              <w:t xml:space="preserve">государственного </w:t>
            </w:r>
            <w:r w:rsidRPr="00003C78">
              <w:rPr>
                <w:rFonts w:ascii="Times New Roman" w:hAnsi="Times New Roman" w:cs="Times New Roman"/>
              </w:rPr>
              <w:br/>
              <w:t>контракта</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В сумме заключенного </w:t>
            </w:r>
            <w:r w:rsidRPr="00003C78">
              <w:rPr>
                <w:rFonts w:ascii="Times New Roman" w:hAnsi="Times New Roman" w:cs="Times New Roman"/>
              </w:rPr>
              <w:br/>
              <w:t>контракта</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текущий финансовый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КРБ.1.501.13. 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КРБ.1.502.11.ХХХ</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плановый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КРБ.1.501.Х3.000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КРБ.1.502.Х1.ХХХ</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lastRenderedPageBreak/>
              <w:t>1.2</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Обязательства по государственным контрактам, заключенным путем проведения конкурентных закупок (конкурсов, аукционов, запросов котировок, запросов </w:t>
            </w:r>
            <w:r w:rsidRPr="00003C78">
              <w:rPr>
                <w:rFonts w:ascii="Times New Roman" w:hAnsi="Times New Roman" w:cs="Times New Roman"/>
              </w:rPr>
              <w:br/>
              <w:t>предложений)</w:t>
            </w:r>
          </w:p>
        </w:tc>
      </w:tr>
      <w:tr w:rsidR="00003C78" w:rsidRPr="00003C78" w:rsidTr="007D5CA6">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1.2.1</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Проведение </w:t>
            </w:r>
            <w:r w:rsidRPr="00003C78">
              <w:rPr>
                <w:rFonts w:ascii="Times New Roman" w:hAnsi="Times New Roman" w:cs="Times New Roman"/>
              </w:rPr>
              <w:br/>
              <w:t xml:space="preserve">закупки товаров </w:t>
            </w:r>
            <w:r w:rsidRPr="00003C78">
              <w:rPr>
                <w:rFonts w:ascii="Times New Roman" w:hAnsi="Times New Roman" w:cs="Times New Roman"/>
              </w:rPr>
              <w:br/>
              <w:t>(работ, услуг)</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Извещение о проведении </w:t>
            </w:r>
            <w:r w:rsidRPr="00003C78">
              <w:rPr>
                <w:rFonts w:ascii="Times New Roman" w:hAnsi="Times New Roman" w:cs="Times New Roman"/>
              </w:rPr>
              <w:br/>
              <w:t xml:space="preserve">закупки/ Бухгалтерская </w:t>
            </w:r>
            <w:r w:rsidRPr="00003C78">
              <w:rPr>
                <w:rFonts w:ascii="Times New Roman" w:hAnsi="Times New Roman" w:cs="Times New Roman"/>
              </w:rPr>
              <w:br/>
              <w:t>справка (ф. 0504833)</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размещения </w:t>
            </w:r>
            <w:r w:rsidRPr="00003C78">
              <w:rPr>
                <w:rFonts w:ascii="Times New Roman" w:hAnsi="Times New Roman" w:cs="Times New Roman"/>
              </w:rPr>
              <w:br/>
              <w:t xml:space="preserve">извещения о закупке </w:t>
            </w:r>
            <w:r w:rsidRPr="00003C78">
              <w:rPr>
                <w:rFonts w:ascii="Times New Roman" w:hAnsi="Times New Roman" w:cs="Times New Roman"/>
              </w:rPr>
              <w:br/>
              <w:t xml:space="preserve">на официальном </w:t>
            </w:r>
            <w:r w:rsidRPr="00003C78">
              <w:rPr>
                <w:rFonts w:ascii="Times New Roman" w:hAnsi="Times New Roman" w:cs="Times New Roman"/>
              </w:rPr>
              <w:br/>
              <w:t xml:space="preserve">сайте </w:t>
            </w:r>
            <w:r w:rsidRPr="00003C78">
              <w:rPr>
                <w:rFonts w:ascii="Times New Roman" w:hAnsi="Times New Roman" w:cs="Times New Roman"/>
              </w:rPr>
              <w:br/>
              <w:t>www.zakupki.gov.ru</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Обязательство отражается в </w:t>
            </w:r>
            <w:r w:rsidRPr="00003C78">
              <w:rPr>
                <w:rFonts w:ascii="Times New Roman" w:hAnsi="Times New Roman" w:cs="Times New Roman"/>
              </w:rPr>
              <w:br/>
              <w:t xml:space="preserve">учете по максимальной цене, </w:t>
            </w:r>
            <w:r w:rsidRPr="00003C78">
              <w:rPr>
                <w:rFonts w:ascii="Times New Roman" w:hAnsi="Times New Roman" w:cs="Times New Roman"/>
              </w:rPr>
              <w:br/>
              <w:t xml:space="preserve">объявленной в документации о </w:t>
            </w:r>
            <w:r w:rsidRPr="00003C78">
              <w:rPr>
                <w:rFonts w:ascii="Times New Roman" w:hAnsi="Times New Roman" w:cs="Times New Roman"/>
              </w:rPr>
              <w:br/>
              <w:t xml:space="preserve">закупке – НМЦК (с указанием </w:t>
            </w:r>
            <w:r w:rsidRPr="00003C78">
              <w:rPr>
                <w:rFonts w:ascii="Times New Roman" w:hAnsi="Times New Roman" w:cs="Times New Roman"/>
              </w:rPr>
              <w:br/>
              <w:t xml:space="preserve">контрагента «Конкурентная </w:t>
            </w:r>
            <w:r w:rsidRPr="00003C78">
              <w:rPr>
                <w:rFonts w:ascii="Times New Roman" w:hAnsi="Times New Roman" w:cs="Times New Roman"/>
              </w:rPr>
              <w:br/>
              <w:t>закупка»)</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текущий финансовый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КРБ.1.501.13. 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КРБ.1.502.17.ХХХ</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плановый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КРБ.1.501.Х3.000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КРБ.1.502.Х7.ХХХ</w:t>
            </w:r>
          </w:p>
        </w:tc>
      </w:tr>
      <w:tr w:rsidR="00003C78" w:rsidRPr="00003C78" w:rsidTr="007D5CA6">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1.2.2</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Принятие суммы </w:t>
            </w:r>
            <w:r w:rsidRPr="00003C78">
              <w:rPr>
                <w:rFonts w:ascii="Times New Roman" w:hAnsi="Times New Roman" w:cs="Times New Roman"/>
              </w:rPr>
              <w:br/>
              <w:t xml:space="preserve">расходного </w:t>
            </w:r>
            <w:r w:rsidRPr="00003C78">
              <w:rPr>
                <w:rFonts w:ascii="Times New Roman" w:hAnsi="Times New Roman" w:cs="Times New Roman"/>
              </w:rPr>
              <w:br/>
              <w:t xml:space="preserve">обязательства при </w:t>
            </w:r>
            <w:r w:rsidRPr="00003C78">
              <w:rPr>
                <w:rFonts w:ascii="Times New Roman" w:hAnsi="Times New Roman" w:cs="Times New Roman"/>
              </w:rPr>
              <w:br/>
              <w:t xml:space="preserve">заключении </w:t>
            </w:r>
            <w:r w:rsidRPr="00003C78">
              <w:rPr>
                <w:rFonts w:ascii="Times New Roman" w:hAnsi="Times New Roman" w:cs="Times New Roman"/>
              </w:rPr>
              <w:br/>
              <w:t xml:space="preserve">государственного </w:t>
            </w:r>
            <w:r w:rsidRPr="00003C78">
              <w:rPr>
                <w:rFonts w:ascii="Times New Roman" w:hAnsi="Times New Roman" w:cs="Times New Roman"/>
              </w:rPr>
              <w:br/>
              <w:t xml:space="preserve">контракта по </w:t>
            </w:r>
            <w:r w:rsidRPr="00003C78">
              <w:rPr>
                <w:rFonts w:ascii="Times New Roman" w:hAnsi="Times New Roman" w:cs="Times New Roman"/>
              </w:rPr>
              <w:br/>
              <w:t xml:space="preserve">итогам </w:t>
            </w:r>
            <w:r w:rsidRPr="00003C78">
              <w:rPr>
                <w:rFonts w:ascii="Times New Roman" w:hAnsi="Times New Roman" w:cs="Times New Roman"/>
              </w:rPr>
              <w:br/>
            </w:r>
            <w:r w:rsidRPr="00003C78">
              <w:rPr>
                <w:rFonts w:ascii="Times New Roman" w:hAnsi="Times New Roman" w:cs="Times New Roman"/>
              </w:rPr>
              <w:lastRenderedPageBreak/>
              <w:t xml:space="preserve">конкурентной </w:t>
            </w:r>
            <w:r w:rsidRPr="00003C78">
              <w:rPr>
                <w:rFonts w:ascii="Times New Roman" w:hAnsi="Times New Roman" w:cs="Times New Roman"/>
              </w:rPr>
              <w:br/>
              <w:t xml:space="preserve">закупки (конкурса, </w:t>
            </w:r>
            <w:r w:rsidRPr="00003C78">
              <w:rPr>
                <w:rFonts w:ascii="Times New Roman" w:hAnsi="Times New Roman" w:cs="Times New Roman"/>
              </w:rPr>
              <w:br/>
              <w:t xml:space="preserve">аукциона, запроса </w:t>
            </w:r>
            <w:r w:rsidRPr="00003C78">
              <w:rPr>
                <w:rFonts w:ascii="Times New Roman" w:hAnsi="Times New Roman" w:cs="Times New Roman"/>
              </w:rPr>
              <w:br/>
              <w:t xml:space="preserve">котировок, запроса </w:t>
            </w:r>
            <w:r w:rsidRPr="00003C78">
              <w:rPr>
                <w:rFonts w:ascii="Times New Roman" w:hAnsi="Times New Roman" w:cs="Times New Roman"/>
              </w:rPr>
              <w:br/>
              <w:t>предложений)</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Государственный </w:t>
            </w:r>
            <w:r w:rsidRPr="00003C78">
              <w:rPr>
                <w:rFonts w:ascii="Times New Roman" w:hAnsi="Times New Roman" w:cs="Times New Roman"/>
              </w:rPr>
              <w:br/>
              <w:t xml:space="preserve">контракт/ </w:t>
            </w:r>
            <w:r w:rsidRPr="00003C78">
              <w:rPr>
                <w:rFonts w:ascii="Times New Roman" w:hAnsi="Times New Roman" w:cs="Times New Roman"/>
              </w:rPr>
              <w:br/>
              <w:t xml:space="preserve">Бухгалтерская справка </w:t>
            </w:r>
            <w:r w:rsidRPr="00003C78">
              <w:rPr>
                <w:rFonts w:ascii="Times New Roman" w:hAnsi="Times New Roman" w:cs="Times New Roman"/>
              </w:rPr>
              <w:br/>
              <w:t>(ф. 0504833)</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подписания </w:t>
            </w:r>
            <w:r w:rsidRPr="00003C78">
              <w:rPr>
                <w:rFonts w:ascii="Times New Roman" w:hAnsi="Times New Roman" w:cs="Times New Roman"/>
              </w:rPr>
              <w:br/>
              <w:t xml:space="preserve">государственного </w:t>
            </w:r>
            <w:r w:rsidRPr="00003C78">
              <w:rPr>
                <w:rFonts w:ascii="Times New Roman" w:hAnsi="Times New Roman" w:cs="Times New Roman"/>
              </w:rPr>
              <w:br/>
              <w:t>контракта</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Обязательство отражается в </w:t>
            </w:r>
            <w:r w:rsidRPr="00003C78">
              <w:rPr>
                <w:rFonts w:ascii="Times New Roman" w:hAnsi="Times New Roman" w:cs="Times New Roman"/>
              </w:rPr>
              <w:br/>
              <w:t xml:space="preserve">сумме заключенного </w:t>
            </w:r>
            <w:r w:rsidRPr="00003C78">
              <w:rPr>
                <w:rFonts w:ascii="Times New Roman" w:hAnsi="Times New Roman" w:cs="Times New Roman"/>
              </w:rPr>
              <w:br/>
              <w:t xml:space="preserve">контракта с учетом </w:t>
            </w:r>
            <w:r w:rsidRPr="00003C78">
              <w:rPr>
                <w:rFonts w:ascii="Times New Roman" w:hAnsi="Times New Roman" w:cs="Times New Roman"/>
              </w:rPr>
              <w:br/>
              <w:t xml:space="preserve">финансовых периодов, в </w:t>
            </w:r>
            <w:r w:rsidRPr="00003C78">
              <w:rPr>
                <w:rFonts w:ascii="Times New Roman" w:hAnsi="Times New Roman" w:cs="Times New Roman"/>
              </w:rPr>
              <w:br/>
              <w:t>которых он будет исполнен</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текущий финансовый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КРБ.1.502.17.ХХХ</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плановый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КРБ.1.502.Х7.ХХХ</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КРБ.1.502.Х1.ХХХ</w:t>
            </w:r>
          </w:p>
        </w:tc>
      </w:tr>
      <w:tr w:rsidR="00003C78" w:rsidRPr="00003C78" w:rsidTr="007D5CA6">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lastRenderedPageBreak/>
              <w:t>1.2.3</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Уточнение </w:t>
            </w:r>
            <w:r w:rsidRPr="00003C78">
              <w:rPr>
                <w:rFonts w:ascii="Times New Roman" w:hAnsi="Times New Roman" w:cs="Times New Roman"/>
              </w:rPr>
              <w:br/>
              <w:t xml:space="preserve">принимаемых </w:t>
            </w:r>
            <w:r w:rsidRPr="00003C78">
              <w:rPr>
                <w:rFonts w:ascii="Times New Roman" w:hAnsi="Times New Roman" w:cs="Times New Roman"/>
              </w:rPr>
              <w:br/>
              <w:t xml:space="preserve">обязательств на </w:t>
            </w:r>
            <w:r w:rsidRPr="00003C78">
              <w:rPr>
                <w:rFonts w:ascii="Times New Roman" w:hAnsi="Times New Roman" w:cs="Times New Roman"/>
              </w:rPr>
              <w:br/>
              <w:t xml:space="preserve">сумму </w:t>
            </w:r>
            <w:r w:rsidRPr="00003C78">
              <w:rPr>
                <w:rFonts w:ascii="Times New Roman" w:hAnsi="Times New Roman" w:cs="Times New Roman"/>
              </w:rPr>
              <w:br/>
            </w:r>
            <w:proofErr w:type="spellStart"/>
            <w:r w:rsidRPr="00003C78">
              <w:rPr>
                <w:rFonts w:ascii="Times New Roman" w:hAnsi="Times New Roman" w:cs="Times New Roman"/>
              </w:rPr>
              <w:t>экономиипри</w:t>
            </w:r>
            <w:proofErr w:type="spellEnd"/>
            <w:r w:rsidRPr="00003C78">
              <w:rPr>
                <w:rFonts w:ascii="Times New Roman" w:hAnsi="Times New Roman" w:cs="Times New Roman"/>
              </w:rPr>
              <w:t xml:space="preserve"> </w:t>
            </w:r>
            <w:r w:rsidRPr="00003C78">
              <w:rPr>
                <w:rFonts w:ascii="Times New Roman" w:hAnsi="Times New Roman" w:cs="Times New Roman"/>
              </w:rPr>
              <w:br/>
              <w:t xml:space="preserve">заключении </w:t>
            </w:r>
            <w:r w:rsidRPr="00003C78">
              <w:rPr>
                <w:rFonts w:ascii="Times New Roman" w:hAnsi="Times New Roman" w:cs="Times New Roman"/>
              </w:rPr>
              <w:br/>
            </w:r>
            <w:proofErr w:type="spellStart"/>
            <w:r w:rsidRPr="00003C78">
              <w:rPr>
                <w:rFonts w:ascii="Times New Roman" w:hAnsi="Times New Roman" w:cs="Times New Roman"/>
              </w:rPr>
              <w:t>госконтракта</w:t>
            </w:r>
            <w:proofErr w:type="spellEnd"/>
            <w:r w:rsidRPr="00003C78">
              <w:rPr>
                <w:rFonts w:ascii="Times New Roman" w:hAnsi="Times New Roman" w:cs="Times New Roman"/>
              </w:rPr>
              <w:t xml:space="preserve"> по </w:t>
            </w:r>
            <w:r w:rsidRPr="00003C78">
              <w:rPr>
                <w:rFonts w:ascii="Times New Roman" w:hAnsi="Times New Roman" w:cs="Times New Roman"/>
              </w:rPr>
              <w:br/>
              <w:t xml:space="preserve">результатам </w:t>
            </w:r>
            <w:r w:rsidRPr="00003C78">
              <w:rPr>
                <w:rFonts w:ascii="Times New Roman" w:hAnsi="Times New Roman" w:cs="Times New Roman"/>
              </w:rPr>
              <w:br/>
              <w:t xml:space="preserve">конкурентной </w:t>
            </w:r>
            <w:r w:rsidRPr="00003C78">
              <w:rPr>
                <w:rFonts w:ascii="Times New Roman" w:hAnsi="Times New Roman" w:cs="Times New Roman"/>
              </w:rPr>
              <w:br/>
              <w:t>закупки</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Протокол подведения </w:t>
            </w:r>
            <w:r w:rsidRPr="00003C78">
              <w:rPr>
                <w:rFonts w:ascii="Times New Roman" w:hAnsi="Times New Roman" w:cs="Times New Roman"/>
              </w:rPr>
              <w:br/>
              <w:t xml:space="preserve">итогов конкурентной </w:t>
            </w:r>
            <w:r w:rsidRPr="00003C78">
              <w:rPr>
                <w:rFonts w:ascii="Times New Roman" w:hAnsi="Times New Roman" w:cs="Times New Roman"/>
              </w:rPr>
              <w:br/>
              <w:t xml:space="preserve">закупки/ Бухгалтерская </w:t>
            </w:r>
            <w:r w:rsidRPr="00003C78">
              <w:rPr>
                <w:rFonts w:ascii="Times New Roman" w:hAnsi="Times New Roman" w:cs="Times New Roman"/>
              </w:rPr>
              <w:br/>
              <w:t>справка (ф. 0504833)</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подписания </w:t>
            </w:r>
            <w:r w:rsidRPr="00003C78">
              <w:rPr>
                <w:rFonts w:ascii="Times New Roman" w:hAnsi="Times New Roman" w:cs="Times New Roman"/>
              </w:rPr>
              <w:br/>
              <w:t xml:space="preserve">государственного </w:t>
            </w:r>
            <w:r w:rsidRPr="00003C78">
              <w:rPr>
                <w:rFonts w:ascii="Times New Roman" w:hAnsi="Times New Roman" w:cs="Times New Roman"/>
              </w:rPr>
              <w:br/>
              <w:t>контракта</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Корректировка обязательства </w:t>
            </w:r>
            <w:r w:rsidRPr="00003C78">
              <w:rPr>
                <w:rFonts w:ascii="Times New Roman" w:hAnsi="Times New Roman" w:cs="Times New Roman"/>
              </w:rPr>
              <w:br/>
              <w:t xml:space="preserve">на сумму, сэкономленную в </w:t>
            </w:r>
            <w:r w:rsidRPr="00003C78">
              <w:rPr>
                <w:rFonts w:ascii="Times New Roman" w:hAnsi="Times New Roman" w:cs="Times New Roman"/>
              </w:rPr>
              <w:br/>
              <w:t xml:space="preserve">результате проведения </w:t>
            </w:r>
            <w:r w:rsidRPr="00003C78">
              <w:rPr>
                <w:rFonts w:ascii="Times New Roman" w:hAnsi="Times New Roman" w:cs="Times New Roman"/>
              </w:rPr>
              <w:br/>
              <w:t xml:space="preserve">закупки </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текущий финансовый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КРБ.1.502.17.ХХХ</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 000</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плановый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КРБ.1.502.Х7.ХХХ</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КРБ.1.501.Х3.000</w:t>
            </w:r>
          </w:p>
        </w:tc>
      </w:tr>
      <w:tr w:rsidR="00003C78" w:rsidRPr="00003C78" w:rsidTr="007D5CA6">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1.2.4</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pStyle w:val="a5"/>
              <w:spacing w:before="0" w:beforeAutospacing="0" w:after="0" w:afterAutospacing="0"/>
              <w:rPr>
                <w:sz w:val="24"/>
                <w:szCs w:val="24"/>
              </w:rPr>
            </w:pPr>
            <w:r w:rsidRPr="00003C78">
              <w:rPr>
                <w:sz w:val="24"/>
                <w:szCs w:val="24"/>
              </w:rPr>
              <w:t xml:space="preserve">Уменьшение </w:t>
            </w:r>
            <w:r w:rsidRPr="00003C78">
              <w:rPr>
                <w:sz w:val="24"/>
                <w:szCs w:val="24"/>
              </w:rPr>
              <w:br/>
              <w:t xml:space="preserve">принятого </w:t>
            </w:r>
            <w:r w:rsidRPr="00003C78">
              <w:rPr>
                <w:sz w:val="24"/>
                <w:szCs w:val="24"/>
              </w:rPr>
              <w:br/>
              <w:t xml:space="preserve">обязательства в </w:t>
            </w:r>
            <w:r w:rsidRPr="00003C78">
              <w:rPr>
                <w:sz w:val="24"/>
                <w:szCs w:val="24"/>
              </w:rPr>
              <w:br/>
              <w:t>случае:</w:t>
            </w:r>
          </w:p>
          <w:p w:rsidR="00003C78" w:rsidRPr="00003C78" w:rsidRDefault="00003C78" w:rsidP="00003C78">
            <w:pPr>
              <w:pStyle w:val="a5"/>
              <w:spacing w:before="0" w:beforeAutospacing="0" w:after="0" w:afterAutospacing="0"/>
              <w:rPr>
                <w:sz w:val="24"/>
                <w:szCs w:val="24"/>
              </w:rPr>
            </w:pPr>
            <w:r w:rsidRPr="00003C78">
              <w:rPr>
                <w:sz w:val="24"/>
                <w:szCs w:val="24"/>
              </w:rPr>
              <w:t xml:space="preserve">– отмены </w:t>
            </w:r>
            <w:r w:rsidRPr="00003C78">
              <w:rPr>
                <w:sz w:val="24"/>
                <w:szCs w:val="24"/>
              </w:rPr>
              <w:br/>
              <w:t>закупки;</w:t>
            </w:r>
          </w:p>
          <w:p w:rsidR="00003C78" w:rsidRPr="00003C78" w:rsidRDefault="00003C78" w:rsidP="00003C78">
            <w:pPr>
              <w:pStyle w:val="a5"/>
              <w:spacing w:before="0" w:beforeAutospacing="0" w:after="0" w:afterAutospacing="0"/>
              <w:rPr>
                <w:sz w:val="24"/>
                <w:szCs w:val="24"/>
              </w:rPr>
            </w:pPr>
            <w:r w:rsidRPr="00003C78">
              <w:rPr>
                <w:sz w:val="24"/>
                <w:szCs w:val="24"/>
              </w:rPr>
              <w:t xml:space="preserve">– признания закупки </w:t>
            </w:r>
            <w:r w:rsidRPr="00003C78">
              <w:rPr>
                <w:sz w:val="24"/>
                <w:szCs w:val="24"/>
              </w:rPr>
              <w:br/>
              <w:t xml:space="preserve">несостоявшейся по </w:t>
            </w:r>
            <w:r w:rsidRPr="00003C78">
              <w:rPr>
                <w:sz w:val="24"/>
                <w:szCs w:val="24"/>
              </w:rPr>
              <w:br/>
              <w:t xml:space="preserve">причине того, что </w:t>
            </w:r>
            <w:r w:rsidRPr="00003C78">
              <w:rPr>
                <w:sz w:val="24"/>
                <w:szCs w:val="24"/>
              </w:rPr>
              <w:br/>
              <w:t xml:space="preserve">не было подано ни </w:t>
            </w:r>
            <w:r w:rsidRPr="00003C78">
              <w:rPr>
                <w:sz w:val="24"/>
                <w:szCs w:val="24"/>
              </w:rPr>
              <w:br/>
              <w:t>одной заявки;</w:t>
            </w:r>
          </w:p>
          <w:p w:rsidR="00003C78" w:rsidRPr="00003C78" w:rsidRDefault="00003C78" w:rsidP="00003C78">
            <w:pPr>
              <w:pStyle w:val="a5"/>
              <w:spacing w:before="0" w:beforeAutospacing="0" w:after="0" w:afterAutospacing="0"/>
              <w:rPr>
                <w:sz w:val="24"/>
                <w:szCs w:val="24"/>
              </w:rPr>
            </w:pPr>
            <w:r w:rsidRPr="00003C78">
              <w:rPr>
                <w:sz w:val="24"/>
                <w:szCs w:val="24"/>
              </w:rPr>
              <w:t xml:space="preserve">– признания </w:t>
            </w:r>
            <w:r w:rsidRPr="00003C78">
              <w:rPr>
                <w:sz w:val="24"/>
                <w:szCs w:val="24"/>
              </w:rPr>
              <w:br/>
              <w:t xml:space="preserve">победителя </w:t>
            </w:r>
            <w:r w:rsidRPr="00003C78">
              <w:rPr>
                <w:sz w:val="24"/>
                <w:szCs w:val="24"/>
              </w:rPr>
              <w:br/>
              <w:t xml:space="preserve">закупки </w:t>
            </w:r>
            <w:r w:rsidRPr="00003C78">
              <w:rPr>
                <w:sz w:val="24"/>
                <w:szCs w:val="24"/>
              </w:rPr>
              <w:br/>
              <w:t xml:space="preserve">уклонившимся от </w:t>
            </w:r>
            <w:r w:rsidRPr="00003C78">
              <w:rPr>
                <w:sz w:val="24"/>
                <w:szCs w:val="24"/>
              </w:rPr>
              <w:br/>
            </w:r>
            <w:r w:rsidRPr="00003C78">
              <w:rPr>
                <w:sz w:val="24"/>
                <w:szCs w:val="24"/>
              </w:rPr>
              <w:lastRenderedPageBreak/>
              <w:t xml:space="preserve">заключения </w:t>
            </w:r>
            <w:r w:rsidRPr="00003C78">
              <w:rPr>
                <w:sz w:val="24"/>
                <w:szCs w:val="24"/>
              </w:rPr>
              <w:br/>
              <w:t>контракта</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Протокол подведения </w:t>
            </w:r>
            <w:r w:rsidRPr="00003C78">
              <w:rPr>
                <w:rFonts w:ascii="Times New Roman" w:hAnsi="Times New Roman" w:cs="Times New Roman"/>
              </w:rPr>
              <w:br/>
              <w:t xml:space="preserve">итогов конкурса, </w:t>
            </w:r>
            <w:r w:rsidRPr="00003C78">
              <w:rPr>
                <w:rFonts w:ascii="Times New Roman" w:hAnsi="Times New Roman" w:cs="Times New Roman"/>
              </w:rPr>
              <w:br/>
              <w:t xml:space="preserve">аукциона, </w:t>
            </w:r>
            <w:r w:rsidRPr="00003C78">
              <w:rPr>
                <w:rFonts w:ascii="Times New Roman" w:hAnsi="Times New Roman" w:cs="Times New Roman"/>
              </w:rPr>
              <w:br/>
              <w:t xml:space="preserve">запроса котировок или </w:t>
            </w:r>
            <w:r w:rsidRPr="00003C78">
              <w:rPr>
                <w:rFonts w:ascii="Times New Roman" w:hAnsi="Times New Roman" w:cs="Times New Roman"/>
              </w:rPr>
              <w:br/>
              <w:t xml:space="preserve">запроса </w:t>
            </w:r>
            <w:r w:rsidRPr="00003C78">
              <w:rPr>
                <w:rFonts w:ascii="Times New Roman" w:hAnsi="Times New Roman" w:cs="Times New Roman"/>
              </w:rPr>
              <w:br/>
              <w:t xml:space="preserve">предложений. Протокол </w:t>
            </w:r>
            <w:r w:rsidRPr="00003C78">
              <w:rPr>
                <w:rFonts w:ascii="Times New Roman" w:hAnsi="Times New Roman" w:cs="Times New Roman"/>
              </w:rPr>
              <w:br/>
              <w:t xml:space="preserve">признания победителя </w:t>
            </w:r>
            <w:r w:rsidRPr="00003C78">
              <w:rPr>
                <w:rFonts w:ascii="Times New Roman" w:hAnsi="Times New Roman" w:cs="Times New Roman"/>
              </w:rPr>
              <w:br/>
              <w:t xml:space="preserve">закупки уклонившимся от </w:t>
            </w:r>
            <w:r w:rsidRPr="00003C78">
              <w:rPr>
                <w:rFonts w:ascii="Times New Roman" w:hAnsi="Times New Roman" w:cs="Times New Roman"/>
              </w:rPr>
              <w:br/>
              <w:t xml:space="preserve">заключения контракта/ </w:t>
            </w:r>
            <w:r w:rsidRPr="00003C78">
              <w:rPr>
                <w:rFonts w:ascii="Times New Roman" w:hAnsi="Times New Roman" w:cs="Times New Roman"/>
              </w:rPr>
              <w:br/>
              <w:t xml:space="preserve">Бухгалтерская справка </w:t>
            </w:r>
            <w:r w:rsidRPr="00003C78">
              <w:rPr>
                <w:rFonts w:ascii="Times New Roman" w:hAnsi="Times New Roman" w:cs="Times New Roman"/>
              </w:rPr>
              <w:br/>
              <w:t>(ф. 0504833)</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протокола о </w:t>
            </w:r>
            <w:r w:rsidRPr="00003C78">
              <w:rPr>
                <w:rFonts w:ascii="Times New Roman" w:hAnsi="Times New Roman" w:cs="Times New Roman"/>
              </w:rPr>
              <w:br/>
              <w:t xml:space="preserve">признании </w:t>
            </w:r>
            <w:r w:rsidRPr="00003C78">
              <w:rPr>
                <w:rFonts w:ascii="Times New Roman" w:hAnsi="Times New Roman" w:cs="Times New Roman"/>
              </w:rPr>
              <w:br/>
              <w:t xml:space="preserve">конкурентной </w:t>
            </w:r>
            <w:r w:rsidRPr="00003C78">
              <w:rPr>
                <w:rFonts w:ascii="Times New Roman" w:hAnsi="Times New Roman" w:cs="Times New Roman"/>
              </w:rPr>
              <w:br/>
              <w:t xml:space="preserve">закупки </w:t>
            </w:r>
            <w:r w:rsidRPr="00003C78">
              <w:rPr>
                <w:rFonts w:ascii="Times New Roman" w:hAnsi="Times New Roman" w:cs="Times New Roman"/>
              </w:rPr>
              <w:br/>
              <w:t>несостоявшейся.</w:t>
            </w:r>
          </w:p>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w:t>
            </w:r>
            <w:r w:rsidRPr="00003C78">
              <w:rPr>
                <w:rFonts w:ascii="Times New Roman" w:hAnsi="Times New Roman" w:cs="Times New Roman"/>
              </w:rPr>
              <w:br/>
              <w:t xml:space="preserve">признания </w:t>
            </w:r>
            <w:r w:rsidRPr="00003C78">
              <w:rPr>
                <w:rFonts w:ascii="Times New Roman" w:hAnsi="Times New Roman" w:cs="Times New Roman"/>
              </w:rPr>
              <w:br/>
              <w:t xml:space="preserve">победителя закупки </w:t>
            </w:r>
            <w:r w:rsidRPr="00003C78">
              <w:rPr>
                <w:rFonts w:ascii="Times New Roman" w:hAnsi="Times New Roman" w:cs="Times New Roman"/>
              </w:rPr>
              <w:br/>
              <w:t xml:space="preserve">уклонившимся от </w:t>
            </w:r>
            <w:r w:rsidRPr="00003C78">
              <w:rPr>
                <w:rFonts w:ascii="Times New Roman" w:hAnsi="Times New Roman" w:cs="Times New Roman"/>
              </w:rPr>
              <w:br/>
              <w:t xml:space="preserve">заключения </w:t>
            </w:r>
            <w:r w:rsidRPr="00003C78">
              <w:rPr>
                <w:rFonts w:ascii="Times New Roman" w:hAnsi="Times New Roman" w:cs="Times New Roman"/>
              </w:rPr>
              <w:br/>
              <w:t>контракта</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Уменьшение ранее принятого </w:t>
            </w:r>
            <w:r w:rsidRPr="00003C78">
              <w:rPr>
                <w:rFonts w:ascii="Times New Roman" w:hAnsi="Times New Roman" w:cs="Times New Roman"/>
              </w:rPr>
              <w:br/>
              <w:t xml:space="preserve">обязательства на всю сумму </w:t>
            </w:r>
            <w:r w:rsidRPr="00003C78">
              <w:rPr>
                <w:rFonts w:ascii="Times New Roman" w:hAnsi="Times New Roman" w:cs="Times New Roman"/>
              </w:rPr>
              <w:br/>
              <w:t xml:space="preserve">способом «Красное </w:t>
            </w:r>
            <w:proofErr w:type="spellStart"/>
            <w:r w:rsidRPr="00003C78">
              <w:rPr>
                <w:rFonts w:ascii="Times New Roman" w:hAnsi="Times New Roman" w:cs="Times New Roman"/>
              </w:rPr>
              <w:t>сторно</w:t>
            </w:r>
            <w:proofErr w:type="spellEnd"/>
            <w:r w:rsidRPr="00003C78">
              <w:rPr>
                <w:rFonts w:ascii="Times New Roman" w:hAnsi="Times New Roman" w:cs="Times New Roman"/>
              </w:rPr>
              <w:t>»</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текущий финансовый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 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КРБ.1.502.17.ХХХ</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плановый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КРБ.1.501.Х3.000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КРБ.1.502.Х7.ХХХ</w:t>
            </w:r>
          </w:p>
        </w:tc>
      </w:tr>
      <w:tr w:rsidR="00003C78" w:rsidRPr="00003C78" w:rsidTr="007D5CA6">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lastRenderedPageBreak/>
              <w:t>1.3</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Обязательства по государственным контрактам, принятые в прошлые годы и не исполненные по состоянию на начало текущего финансового года</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proofErr w:type="spellStart"/>
            <w:r w:rsidRPr="00003C78">
              <w:rPr>
                <w:rFonts w:ascii="Times New Roman" w:hAnsi="Times New Roman" w:cs="Times New Roman"/>
              </w:rPr>
              <w:t>Госконтракты</w:t>
            </w:r>
            <w:proofErr w:type="spellEnd"/>
            <w:r w:rsidRPr="00003C78">
              <w:rPr>
                <w:rFonts w:ascii="Times New Roman" w:hAnsi="Times New Roman" w:cs="Times New Roman"/>
              </w:rPr>
              <w:t xml:space="preserve">, </w:t>
            </w:r>
            <w:r w:rsidRPr="00003C78">
              <w:rPr>
                <w:rFonts w:ascii="Times New Roman" w:hAnsi="Times New Roman" w:cs="Times New Roman"/>
              </w:rPr>
              <w:br/>
              <w:t xml:space="preserve">подлежащие </w:t>
            </w:r>
            <w:r w:rsidRPr="00003C78">
              <w:rPr>
                <w:rFonts w:ascii="Times New Roman" w:hAnsi="Times New Roman" w:cs="Times New Roman"/>
              </w:rPr>
              <w:br/>
              <w:t xml:space="preserve">исполнению за </w:t>
            </w:r>
            <w:r w:rsidRPr="00003C78">
              <w:rPr>
                <w:rFonts w:ascii="Times New Roman" w:hAnsi="Times New Roman" w:cs="Times New Roman"/>
              </w:rPr>
              <w:br/>
              <w:t xml:space="preserve">счет бюджета </w:t>
            </w:r>
            <w:r w:rsidRPr="00003C78">
              <w:rPr>
                <w:rFonts w:ascii="Times New Roman" w:hAnsi="Times New Roman" w:cs="Times New Roman"/>
              </w:rPr>
              <w:br/>
              <w:t xml:space="preserve">(бюджетных </w:t>
            </w:r>
            <w:r w:rsidRPr="00003C78">
              <w:rPr>
                <w:rFonts w:ascii="Times New Roman" w:hAnsi="Times New Roman" w:cs="Times New Roman"/>
              </w:rPr>
              <w:br/>
              <w:t xml:space="preserve">ассигнований) в </w:t>
            </w:r>
            <w:r w:rsidRPr="00003C78">
              <w:rPr>
                <w:rFonts w:ascii="Times New Roman" w:hAnsi="Times New Roman" w:cs="Times New Roman"/>
              </w:rPr>
              <w:br/>
              <w:t xml:space="preserve">текущем </w:t>
            </w:r>
            <w:r w:rsidRPr="00003C78">
              <w:rPr>
                <w:rFonts w:ascii="Times New Roman" w:hAnsi="Times New Roman" w:cs="Times New Roman"/>
              </w:rPr>
              <w:br/>
              <w:t>финансовом году</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Заключенные контракты</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Начало текущего </w:t>
            </w:r>
            <w:r w:rsidRPr="00003C78">
              <w:rPr>
                <w:rFonts w:ascii="Times New Roman" w:hAnsi="Times New Roman" w:cs="Times New Roman"/>
              </w:rPr>
              <w:br/>
              <w:t>финансового года</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не исполненных по </w:t>
            </w:r>
            <w:r w:rsidRPr="00003C78">
              <w:rPr>
                <w:rFonts w:ascii="Times New Roman" w:hAnsi="Times New Roman" w:cs="Times New Roman"/>
              </w:rPr>
              <w:br/>
              <w:t xml:space="preserve">условиям </w:t>
            </w:r>
            <w:proofErr w:type="spellStart"/>
            <w:r w:rsidRPr="00003C78">
              <w:rPr>
                <w:rFonts w:ascii="Times New Roman" w:hAnsi="Times New Roman" w:cs="Times New Roman"/>
              </w:rPr>
              <w:t>госконтракта</w:t>
            </w:r>
            <w:proofErr w:type="spellEnd"/>
            <w:r w:rsidRPr="00003C78">
              <w:rPr>
                <w:rFonts w:ascii="Times New Roman" w:hAnsi="Times New Roman" w:cs="Times New Roman"/>
              </w:rPr>
              <w:t xml:space="preserve"> </w:t>
            </w:r>
            <w:r w:rsidRPr="00003C78">
              <w:rPr>
                <w:rFonts w:ascii="Times New Roman" w:hAnsi="Times New Roman" w:cs="Times New Roman"/>
              </w:rPr>
              <w:br/>
              <w:t xml:space="preserve">обязательств </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КРБ.1.502.21.ХХХ</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r>
      <w:tr w:rsidR="00003C78" w:rsidRPr="00003C78" w:rsidTr="007D5CA6">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 Обязательства по текущей деятельности учреждения</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2.1</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Обязательства, связанные с оплатой труда</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2.1.1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Зарплата</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Расходное расписание </w:t>
            </w:r>
            <w:r w:rsidRPr="00003C78">
              <w:rPr>
                <w:rFonts w:ascii="Times New Roman" w:hAnsi="Times New Roman" w:cs="Times New Roman"/>
              </w:rPr>
              <w:br/>
              <w:t xml:space="preserve">(ф. 0531722) </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Начало текущего </w:t>
            </w:r>
            <w:r w:rsidRPr="00003C78">
              <w:rPr>
                <w:rFonts w:ascii="Times New Roman" w:hAnsi="Times New Roman" w:cs="Times New Roman"/>
              </w:rPr>
              <w:br/>
              <w:t>финансового года</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В объеме утвержденных ЛБО </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211</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2.1.2</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Взносы на </w:t>
            </w:r>
            <w:r w:rsidRPr="00003C78">
              <w:rPr>
                <w:rFonts w:ascii="Times New Roman" w:hAnsi="Times New Roman" w:cs="Times New Roman"/>
              </w:rPr>
              <w:br/>
              <w:t xml:space="preserve">обязательное </w:t>
            </w:r>
            <w:r w:rsidRPr="00003C78">
              <w:rPr>
                <w:rFonts w:ascii="Times New Roman" w:hAnsi="Times New Roman" w:cs="Times New Roman"/>
              </w:rPr>
              <w:br/>
              <w:t xml:space="preserve">пенсионное </w:t>
            </w:r>
            <w:r w:rsidRPr="00003C78">
              <w:rPr>
                <w:rFonts w:ascii="Times New Roman" w:hAnsi="Times New Roman" w:cs="Times New Roman"/>
              </w:rPr>
              <w:br/>
              <w:t xml:space="preserve">(социальное, </w:t>
            </w:r>
            <w:r w:rsidRPr="00003C78">
              <w:rPr>
                <w:rFonts w:ascii="Times New Roman" w:hAnsi="Times New Roman" w:cs="Times New Roman"/>
              </w:rPr>
              <w:br/>
              <w:t xml:space="preserve">медицинское) </w:t>
            </w:r>
            <w:r w:rsidRPr="00003C78">
              <w:rPr>
                <w:rFonts w:ascii="Times New Roman" w:hAnsi="Times New Roman" w:cs="Times New Roman"/>
              </w:rPr>
              <w:br/>
              <w:t xml:space="preserve">страхование, </w:t>
            </w:r>
            <w:r w:rsidRPr="00003C78">
              <w:rPr>
                <w:rFonts w:ascii="Times New Roman" w:hAnsi="Times New Roman" w:cs="Times New Roman"/>
              </w:rPr>
              <w:br/>
              <w:t xml:space="preserve">взносы на </w:t>
            </w:r>
            <w:r w:rsidRPr="00003C78">
              <w:rPr>
                <w:rFonts w:ascii="Times New Roman" w:hAnsi="Times New Roman" w:cs="Times New Roman"/>
              </w:rPr>
              <w:br/>
              <w:t xml:space="preserve">страхование от </w:t>
            </w:r>
            <w:r w:rsidRPr="00003C78">
              <w:rPr>
                <w:rFonts w:ascii="Times New Roman" w:hAnsi="Times New Roman" w:cs="Times New Roman"/>
              </w:rPr>
              <w:br/>
              <w:t xml:space="preserve">несчастных </w:t>
            </w:r>
            <w:r w:rsidRPr="00003C78">
              <w:rPr>
                <w:rFonts w:ascii="Times New Roman" w:hAnsi="Times New Roman" w:cs="Times New Roman"/>
              </w:rPr>
              <w:br/>
              <w:t xml:space="preserve">случаев и </w:t>
            </w:r>
            <w:r w:rsidRPr="00003C78">
              <w:rPr>
                <w:rFonts w:ascii="Times New Roman" w:hAnsi="Times New Roman" w:cs="Times New Roman"/>
              </w:rPr>
              <w:br/>
              <w:t>профзаболеваний</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pStyle w:val="a5"/>
              <w:spacing w:before="0" w:beforeAutospacing="0" w:after="0" w:afterAutospacing="0"/>
              <w:rPr>
                <w:sz w:val="24"/>
                <w:szCs w:val="24"/>
              </w:rPr>
            </w:pPr>
            <w:r w:rsidRPr="00003C78">
              <w:rPr>
                <w:sz w:val="24"/>
                <w:szCs w:val="24"/>
              </w:rPr>
              <w:t xml:space="preserve">Расчетные ведомости </w:t>
            </w:r>
            <w:r w:rsidRPr="00003C78">
              <w:rPr>
                <w:sz w:val="24"/>
                <w:szCs w:val="24"/>
              </w:rPr>
              <w:br/>
              <w:t>(ф. 0504402).</w:t>
            </w:r>
          </w:p>
          <w:p w:rsidR="00003C78" w:rsidRPr="00003C78" w:rsidRDefault="00003C78" w:rsidP="00003C78">
            <w:pPr>
              <w:pStyle w:val="a5"/>
              <w:spacing w:before="0" w:beforeAutospacing="0" w:after="0" w:afterAutospacing="0"/>
              <w:rPr>
                <w:sz w:val="24"/>
                <w:szCs w:val="24"/>
              </w:rPr>
            </w:pPr>
            <w:r w:rsidRPr="00003C78">
              <w:rPr>
                <w:sz w:val="24"/>
                <w:szCs w:val="24"/>
              </w:rPr>
              <w:t xml:space="preserve">Расчетно-платежные </w:t>
            </w:r>
            <w:r w:rsidRPr="00003C78">
              <w:rPr>
                <w:sz w:val="24"/>
                <w:szCs w:val="24"/>
              </w:rPr>
              <w:br/>
              <w:t>ведомости (ф. 0504401).</w:t>
            </w:r>
          </w:p>
          <w:p w:rsidR="00003C78" w:rsidRPr="00003C78" w:rsidRDefault="00003C78" w:rsidP="00003C78">
            <w:pPr>
              <w:pStyle w:val="a5"/>
              <w:spacing w:before="0" w:beforeAutospacing="0" w:after="0" w:afterAutospacing="0"/>
              <w:rPr>
                <w:sz w:val="24"/>
                <w:szCs w:val="24"/>
              </w:rPr>
            </w:pPr>
            <w:r w:rsidRPr="00003C78">
              <w:rPr>
                <w:sz w:val="24"/>
                <w:szCs w:val="24"/>
              </w:rPr>
              <w:t xml:space="preserve">Карточки </w:t>
            </w:r>
            <w:r w:rsidRPr="00003C78">
              <w:rPr>
                <w:sz w:val="24"/>
                <w:szCs w:val="24"/>
              </w:rPr>
              <w:br/>
              <w:t xml:space="preserve">индивидуального </w:t>
            </w:r>
            <w:r w:rsidRPr="00003C78">
              <w:rPr>
                <w:sz w:val="24"/>
                <w:szCs w:val="24"/>
              </w:rPr>
              <w:br/>
              <w:t xml:space="preserve">учета сумм начисленных </w:t>
            </w:r>
            <w:r w:rsidRPr="00003C78">
              <w:rPr>
                <w:sz w:val="24"/>
                <w:szCs w:val="24"/>
              </w:rPr>
              <w:br/>
              <w:t xml:space="preserve">выплат и иных </w:t>
            </w:r>
            <w:r w:rsidRPr="00003C78">
              <w:rPr>
                <w:sz w:val="24"/>
                <w:szCs w:val="24"/>
              </w:rPr>
              <w:br/>
              <w:t xml:space="preserve">вознаграждений и сумм </w:t>
            </w:r>
            <w:r w:rsidRPr="00003C78">
              <w:rPr>
                <w:sz w:val="24"/>
                <w:szCs w:val="24"/>
              </w:rPr>
              <w:br/>
              <w:t xml:space="preserve">начисленных страховых </w:t>
            </w:r>
            <w:r w:rsidRPr="00003C78">
              <w:rPr>
                <w:sz w:val="24"/>
                <w:szCs w:val="24"/>
              </w:rPr>
              <w:br/>
              <w:t xml:space="preserve">взносов </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В момент </w:t>
            </w:r>
            <w:r w:rsidRPr="00003C78">
              <w:rPr>
                <w:rFonts w:ascii="Times New Roman" w:hAnsi="Times New Roman" w:cs="Times New Roman"/>
              </w:rPr>
              <w:br/>
              <w:t xml:space="preserve">образования </w:t>
            </w:r>
            <w:r w:rsidRPr="00003C78">
              <w:rPr>
                <w:rFonts w:ascii="Times New Roman" w:hAnsi="Times New Roman" w:cs="Times New Roman"/>
              </w:rPr>
              <w:br/>
              <w:t xml:space="preserve">кредиторской </w:t>
            </w:r>
            <w:r w:rsidRPr="00003C78">
              <w:rPr>
                <w:rFonts w:ascii="Times New Roman" w:hAnsi="Times New Roman" w:cs="Times New Roman"/>
              </w:rPr>
              <w:br/>
              <w:t xml:space="preserve">задолженности – не </w:t>
            </w:r>
            <w:r w:rsidRPr="00003C78">
              <w:rPr>
                <w:rFonts w:ascii="Times New Roman" w:hAnsi="Times New Roman" w:cs="Times New Roman"/>
              </w:rPr>
              <w:br/>
              <w:t xml:space="preserve">позднее последнего </w:t>
            </w:r>
            <w:r w:rsidRPr="00003C78">
              <w:rPr>
                <w:rFonts w:ascii="Times New Roman" w:hAnsi="Times New Roman" w:cs="Times New Roman"/>
              </w:rPr>
              <w:br/>
              <w:t xml:space="preserve">дня месяца, за </w:t>
            </w:r>
            <w:r w:rsidRPr="00003C78">
              <w:rPr>
                <w:rFonts w:ascii="Times New Roman" w:hAnsi="Times New Roman" w:cs="Times New Roman"/>
              </w:rPr>
              <w:br/>
              <w:t xml:space="preserve">который </w:t>
            </w:r>
            <w:r w:rsidRPr="00003C78">
              <w:rPr>
                <w:rFonts w:ascii="Times New Roman" w:hAnsi="Times New Roman" w:cs="Times New Roman"/>
              </w:rPr>
              <w:br/>
              <w:t xml:space="preserve">производится </w:t>
            </w:r>
            <w:r w:rsidRPr="00003C78">
              <w:rPr>
                <w:rFonts w:ascii="Times New Roman" w:hAnsi="Times New Roman" w:cs="Times New Roman"/>
              </w:rPr>
              <w:br/>
              <w:t>начисление</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обязательств (платежей)</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213</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2.2</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Обязательства по расчетам с подотчетными лицами</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2.2.1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Выдача денег под </w:t>
            </w:r>
            <w:r w:rsidRPr="00003C78">
              <w:rPr>
                <w:rFonts w:ascii="Times New Roman" w:hAnsi="Times New Roman" w:cs="Times New Roman"/>
              </w:rPr>
              <w:br/>
              <w:t xml:space="preserve">отчет сотруднику </w:t>
            </w:r>
            <w:r w:rsidRPr="00003C78">
              <w:rPr>
                <w:rFonts w:ascii="Times New Roman" w:hAnsi="Times New Roman" w:cs="Times New Roman"/>
              </w:rPr>
              <w:br/>
              <w:t xml:space="preserve">на </w:t>
            </w:r>
            <w:r w:rsidRPr="00003C78">
              <w:rPr>
                <w:rFonts w:ascii="Times New Roman" w:hAnsi="Times New Roman" w:cs="Times New Roman"/>
              </w:rPr>
              <w:lastRenderedPageBreak/>
              <w:t xml:space="preserve">приобретение </w:t>
            </w:r>
            <w:r w:rsidRPr="00003C78">
              <w:rPr>
                <w:rFonts w:ascii="Times New Roman" w:hAnsi="Times New Roman" w:cs="Times New Roman"/>
              </w:rPr>
              <w:br/>
              <w:t xml:space="preserve">товаров (работ, </w:t>
            </w:r>
            <w:r w:rsidRPr="00003C78">
              <w:rPr>
                <w:rFonts w:ascii="Times New Roman" w:hAnsi="Times New Roman" w:cs="Times New Roman"/>
              </w:rPr>
              <w:br/>
              <w:t xml:space="preserve">услуг) за наличный </w:t>
            </w:r>
            <w:r w:rsidRPr="00003C78">
              <w:rPr>
                <w:rFonts w:ascii="Times New Roman" w:hAnsi="Times New Roman" w:cs="Times New Roman"/>
              </w:rPr>
              <w:br/>
              <w:t>расчет</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Письменное заявление на </w:t>
            </w:r>
            <w:r w:rsidRPr="00003C78">
              <w:rPr>
                <w:rFonts w:ascii="Times New Roman" w:hAnsi="Times New Roman" w:cs="Times New Roman"/>
              </w:rPr>
              <w:br/>
              <w:t xml:space="preserve">выдачу денежных средств </w:t>
            </w:r>
            <w:r w:rsidRPr="00003C78">
              <w:rPr>
                <w:rFonts w:ascii="Times New Roman" w:hAnsi="Times New Roman" w:cs="Times New Roman"/>
              </w:rPr>
              <w:br/>
              <w:t>под отчет</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утверждения </w:t>
            </w:r>
            <w:r w:rsidRPr="00003C78">
              <w:rPr>
                <w:rFonts w:ascii="Times New Roman" w:hAnsi="Times New Roman" w:cs="Times New Roman"/>
              </w:rPr>
              <w:br/>
              <w:t xml:space="preserve">(подписания) </w:t>
            </w:r>
            <w:r w:rsidRPr="00003C78">
              <w:rPr>
                <w:rFonts w:ascii="Times New Roman" w:hAnsi="Times New Roman" w:cs="Times New Roman"/>
              </w:rPr>
              <w:br/>
              <w:t xml:space="preserve">заявления </w:t>
            </w:r>
            <w:r w:rsidRPr="00003C78">
              <w:rPr>
                <w:rFonts w:ascii="Times New Roman" w:hAnsi="Times New Roman" w:cs="Times New Roman"/>
              </w:rPr>
              <w:br/>
              <w:t xml:space="preserve">главой, директором </w:t>
            </w:r>
            <w:r w:rsidRPr="00003C78">
              <w:rPr>
                <w:rFonts w:ascii="Times New Roman" w:hAnsi="Times New Roman" w:cs="Times New Roman"/>
              </w:rPr>
              <w:lastRenderedPageBreak/>
              <w:t>подведомственного учреждения</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Сумма начисленных </w:t>
            </w:r>
            <w:r w:rsidRPr="00003C78">
              <w:rPr>
                <w:rFonts w:ascii="Times New Roman" w:hAnsi="Times New Roman" w:cs="Times New Roman"/>
              </w:rPr>
              <w:br/>
              <w:t>обязательств (выплат)</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lastRenderedPageBreak/>
              <w:t>2.2.2</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Выдача денег под </w:t>
            </w:r>
            <w:r w:rsidRPr="00003C78">
              <w:rPr>
                <w:rFonts w:ascii="Times New Roman" w:hAnsi="Times New Roman" w:cs="Times New Roman"/>
              </w:rPr>
              <w:br/>
              <w:t xml:space="preserve">отчет сотруднику </w:t>
            </w:r>
            <w:r w:rsidRPr="00003C78">
              <w:rPr>
                <w:rFonts w:ascii="Times New Roman" w:hAnsi="Times New Roman" w:cs="Times New Roman"/>
              </w:rPr>
              <w:br/>
              <w:t xml:space="preserve">при направлении в </w:t>
            </w:r>
            <w:r w:rsidRPr="00003C78">
              <w:rPr>
                <w:rFonts w:ascii="Times New Roman" w:hAnsi="Times New Roman" w:cs="Times New Roman"/>
              </w:rPr>
              <w:br/>
              <w:t>командировку</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Приказ о направлении в </w:t>
            </w:r>
            <w:r w:rsidRPr="00003C78">
              <w:rPr>
                <w:rFonts w:ascii="Times New Roman" w:hAnsi="Times New Roman" w:cs="Times New Roman"/>
              </w:rPr>
              <w:br/>
              <w:t>командировку</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подписания </w:t>
            </w:r>
            <w:r w:rsidRPr="00003C78">
              <w:rPr>
                <w:rFonts w:ascii="Times New Roman" w:hAnsi="Times New Roman" w:cs="Times New Roman"/>
              </w:rPr>
              <w:br/>
              <w:t xml:space="preserve">приказа </w:t>
            </w:r>
            <w:r w:rsidRPr="00003C78">
              <w:rPr>
                <w:rFonts w:ascii="Times New Roman" w:hAnsi="Times New Roman" w:cs="Times New Roman"/>
              </w:rPr>
              <w:br/>
              <w:t>главы, директора подведомственного учреждения</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обязательств (выплат)</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r>
      <w:tr w:rsidR="00003C78" w:rsidRPr="00003C78" w:rsidTr="007D5CA6">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2.2.3</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Корректировка </w:t>
            </w:r>
            <w:r w:rsidRPr="00003C78">
              <w:rPr>
                <w:rFonts w:ascii="Times New Roman" w:hAnsi="Times New Roman" w:cs="Times New Roman"/>
              </w:rPr>
              <w:br/>
              <w:t xml:space="preserve">ранее принятых </w:t>
            </w:r>
            <w:r w:rsidRPr="00003C78">
              <w:rPr>
                <w:rFonts w:ascii="Times New Roman" w:hAnsi="Times New Roman" w:cs="Times New Roman"/>
              </w:rPr>
              <w:br/>
              <w:t xml:space="preserve">бюджетных </w:t>
            </w:r>
            <w:r w:rsidRPr="00003C78">
              <w:rPr>
                <w:rFonts w:ascii="Times New Roman" w:hAnsi="Times New Roman" w:cs="Times New Roman"/>
              </w:rPr>
              <w:br/>
              <w:t xml:space="preserve">обязательств в </w:t>
            </w:r>
            <w:r w:rsidRPr="00003C78">
              <w:rPr>
                <w:rFonts w:ascii="Times New Roman" w:hAnsi="Times New Roman" w:cs="Times New Roman"/>
              </w:rPr>
              <w:br/>
              <w:t xml:space="preserve">момент принятия к </w:t>
            </w:r>
            <w:r w:rsidRPr="00003C78">
              <w:rPr>
                <w:rFonts w:ascii="Times New Roman" w:hAnsi="Times New Roman" w:cs="Times New Roman"/>
              </w:rPr>
              <w:br/>
              <w:t xml:space="preserve">учету авансового </w:t>
            </w:r>
            <w:r w:rsidRPr="00003C78">
              <w:rPr>
                <w:rFonts w:ascii="Times New Roman" w:hAnsi="Times New Roman" w:cs="Times New Roman"/>
              </w:rPr>
              <w:br/>
              <w:t xml:space="preserve">отчета </w:t>
            </w:r>
            <w:r w:rsidRPr="00003C78">
              <w:rPr>
                <w:rFonts w:ascii="Times New Roman" w:hAnsi="Times New Roman" w:cs="Times New Roman"/>
              </w:rPr>
              <w:br/>
              <w:t>(ф. 0504505)</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Авансовый отчет </w:t>
            </w:r>
            <w:r w:rsidRPr="00003C78">
              <w:rPr>
                <w:rFonts w:ascii="Times New Roman" w:hAnsi="Times New Roman" w:cs="Times New Roman"/>
              </w:rPr>
              <w:br/>
              <w:t>(ф. 0504505)</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утверждения </w:t>
            </w:r>
            <w:r w:rsidRPr="00003C78">
              <w:rPr>
                <w:rFonts w:ascii="Times New Roman" w:hAnsi="Times New Roman" w:cs="Times New Roman"/>
              </w:rPr>
              <w:br/>
              <w:t xml:space="preserve">авансового отчета </w:t>
            </w:r>
            <w:r w:rsidRPr="00003C78">
              <w:rPr>
                <w:rFonts w:ascii="Times New Roman" w:hAnsi="Times New Roman" w:cs="Times New Roman"/>
              </w:rPr>
              <w:br/>
              <w:t>(ф. 0504505)</w:t>
            </w:r>
          </w:p>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Главой, директором </w:t>
            </w:r>
            <w:proofErr w:type="spellStart"/>
            <w:r w:rsidRPr="00003C78">
              <w:rPr>
                <w:rFonts w:ascii="Times New Roman" w:hAnsi="Times New Roman" w:cs="Times New Roman"/>
              </w:rPr>
              <w:t>подведоственного</w:t>
            </w:r>
            <w:proofErr w:type="spellEnd"/>
            <w:r w:rsidRPr="00003C78">
              <w:rPr>
                <w:rFonts w:ascii="Times New Roman" w:hAnsi="Times New Roman" w:cs="Times New Roman"/>
              </w:rPr>
              <w:t xml:space="preserve"> учреждения</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Корректировка обязательства: </w:t>
            </w:r>
            <w:r w:rsidRPr="00003C78">
              <w:rPr>
                <w:rFonts w:ascii="Times New Roman" w:hAnsi="Times New Roman" w:cs="Times New Roman"/>
              </w:rPr>
              <w:br/>
              <w:t xml:space="preserve">при перерасходе – в сторону </w:t>
            </w:r>
            <w:r w:rsidRPr="00003C78">
              <w:rPr>
                <w:rFonts w:ascii="Times New Roman" w:hAnsi="Times New Roman" w:cs="Times New Roman"/>
              </w:rPr>
              <w:br/>
              <w:t xml:space="preserve">увеличения; при экономии – в </w:t>
            </w:r>
            <w:r w:rsidRPr="00003C78">
              <w:rPr>
                <w:rFonts w:ascii="Times New Roman" w:hAnsi="Times New Roman" w:cs="Times New Roman"/>
              </w:rPr>
              <w:br/>
              <w:t>сторону уменьшения</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Перерасход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 xml:space="preserve">Экономия способом «Красное </w:t>
            </w:r>
            <w:proofErr w:type="spellStart"/>
            <w:r w:rsidRPr="00003C78">
              <w:rPr>
                <w:rFonts w:ascii="Times New Roman" w:hAnsi="Times New Roman" w:cs="Times New Roman"/>
              </w:rPr>
              <w:t>сторно</w:t>
            </w:r>
            <w:proofErr w:type="spellEnd"/>
            <w:r w:rsidRPr="00003C78">
              <w:rPr>
                <w:rFonts w:ascii="Times New Roman" w:hAnsi="Times New Roman" w:cs="Times New Roman"/>
              </w:rPr>
              <w:t>»</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2.3.</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Обязательства перед бюджетом, по возмещению вреда, по другим выплатам (налоги, госпошлины, сборы, исполнительные документы)</w:t>
            </w:r>
          </w:p>
        </w:tc>
      </w:tr>
      <w:tr w:rsidR="00003C78" w:rsidRPr="00003C78" w:rsidTr="007D5CA6">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2.3.1</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Начисление </w:t>
            </w:r>
            <w:r w:rsidRPr="00003C78">
              <w:rPr>
                <w:rFonts w:ascii="Times New Roman" w:hAnsi="Times New Roman" w:cs="Times New Roman"/>
              </w:rPr>
              <w:br/>
              <w:t xml:space="preserve">налогов (налог на </w:t>
            </w:r>
            <w:r w:rsidRPr="00003C78">
              <w:rPr>
                <w:rFonts w:ascii="Times New Roman" w:hAnsi="Times New Roman" w:cs="Times New Roman"/>
              </w:rPr>
              <w:br/>
              <w:t xml:space="preserve">имущество, налог </w:t>
            </w:r>
            <w:r w:rsidRPr="00003C78">
              <w:rPr>
                <w:rFonts w:ascii="Times New Roman" w:hAnsi="Times New Roman" w:cs="Times New Roman"/>
              </w:rPr>
              <w:br/>
              <w:t>на прибыль, НДС)</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Налоговые регистры, </w:t>
            </w:r>
            <w:r w:rsidRPr="00003C78">
              <w:rPr>
                <w:rFonts w:ascii="Times New Roman" w:hAnsi="Times New Roman" w:cs="Times New Roman"/>
              </w:rPr>
              <w:br/>
              <w:t xml:space="preserve">отражающие расчет </w:t>
            </w:r>
            <w:r w:rsidRPr="00003C78">
              <w:rPr>
                <w:rFonts w:ascii="Times New Roman" w:hAnsi="Times New Roman" w:cs="Times New Roman"/>
              </w:rPr>
              <w:br/>
              <w:t>налога</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На дату образования </w:t>
            </w:r>
            <w:r w:rsidRPr="00003C78">
              <w:rPr>
                <w:rFonts w:ascii="Times New Roman" w:hAnsi="Times New Roman" w:cs="Times New Roman"/>
              </w:rPr>
              <w:br/>
              <w:t xml:space="preserve">кредиторской </w:t>
            </w:r>
            <w:r w:rsidRPr="00003C78">
              <w:rPr>
                <w:rFonts w:ascii="Times New Roman" w:hAnsi="Times New Roman" w:cs="Times New Roman"/>
              </w:rPr>
              <w:br/>
              <w:t xml:space="preserve">задолженности – </w:t>
            </w:r>
            <w:r w:rsidRPr="00003C78">
              <w:rPr>
                <w:rFonts w:ascii="Times New Roman" w:hAnsi="Times New Roman" w:cs="Times New Roman"/>
              </w:rPr>
              <w:br/>
              <w:t xml:space="preserve">ежеквартально, не </w:t>
            </w:r>
            <w:r w:rsidRPr="00003C78">
              <w:rPr>
                <w:rFonts w:ascii="Times New Roman" w:hAnsi="Times New Roman" w:cs="Times New Roman"/>
              </w:rPr>
              <w:br/>
              <w:t xml:space="preserve">позднее последнего </w:t>
            </w:r>
            <w:r w:rsidRPr="00003C78">
              <w:rPr>
                <w:rFonts w:ascii="Times New Roman" w:hAnsi="Times New Roman" w:cs="Times New Roman"/>
              </w:rPr>
              <w:br/>
              <w:t xml:space="preserve">дня текущего </w:t>
            </w:r>
            <w:r w:rsidRPr="00003C78">
              <w:rPr>
                <w:rFonts w:ascii="Times New Roman" w:hAnsi="Times New Roman" w:cs="Times New Roman"/>
              </w:rPr>
              <w:br/>
              <w:t>квартала</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обязательств (платежей)</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текущий финансовый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плановый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КРБ.1.501.Х3.000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КРБ.1.502.Х1.ХХХ</w:t>
            </w:r>
          </w:p>
        </w:tc>
      </w:tr>
      <w:tr w:rsidR="00003C78" w:rsidRPr="00003C78" w:rsidTr="007D5CA6">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2.3.2</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Начисление всех </w:t>
            </w:r>
            <w:r w:rsidRPr="00003C78">
              <w:rPr>
                <w:rFonts w:ascii="Times New Roman" w:hAnsi="Times New Roman" w:cs="Times New Roman"/>
              </w:rPr>
              <w:br/>
              <w:t xml:space="preserve">видов с боров, </w:t>
            </w:r>
            <w:r w:rsidRPr="00003C78">
              <w:rPr>
                <w:rFonts w:ascii="Times New Roman" w:hAnsi="Times New Roman" w:cs="Times New Roman"/>
              </w:rPr>
              <w:br/>
              <w:t xml:space="preserve">пошлин, </w:t>
            </w:r>
            <w:r w:rsidRPr="00003C78">
              <w:rPr>
                <w:rFonts w:ascii="Times New Roman" w:hAnsi="Times New Roman" w:cs="Times New Roman"/>
              </w:rPr>
              <w:br/>
              <w:t xml:space="preserve">патентных </w:t>
            </w:r>
            <w:r w:rsidRPr="00003C78">
              <w:rPr>
                <w:rFonts w:ascii="Times New Roman" w:hAnsi="Times New Roman" w:cs="Times New Roman"/>
              </w:rPr>
              <w:br/>
              <w:t>платежей</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Бухгалтерские справки </w:t>
            </w:r>
            <w:r w:rsidRPr="00003C78">
              <w:rPr>
                <w:rFonts w:ascii="Times New Roman" w:hAnsi="Times New Roman" w:cs="Times New Roman"/>
              </w:rPr>
              <w:br/>
              <w:t xml:space="preserve">(ф. 0504833) с </w:t>
            </w:r>
            <w:r w:rsidRPr="00003C78">
              <w:rPr>
                <w:rFonts w:ascii="Times New Roman" w:hAnsi="Times New Roman" w:cs="Times New Roman"/>
              </w:rPr>
              <w:br/>
              <w:t xml:space="preserve">приложением </w:t>
            </w:r>
            <w:r w:rsidRPr="00003C78">
              <w:rPr>
                <w:rFonts w:ascii="Times New Roman" w:hAnsi="Times New Roman" w:cs="Times New Roman"/>
              </w:rPr>
              <w:br/>
              <w:t>расчетов.</w:t>
            </w:r>
          </w:p>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Служебные </w:t>
            </w:r>
            <w:r w:rsidRPr="00003C78">
              <w:rPr>
                <w:rFonts w:ascii="Times New Roman" w:hAnsi="Times New Roman" w:cs="Times New Roman"/>
              </w:rPr>
              <w:br/>
              <w:t xml:space="preserve">записки (другие </w:t>
            </w:r>
            <w:r w:rsidRPr="00003C78">
              <w:rPr>
                <w:rFonts w:ascii="Times New Roman" w:hAnsi="Times New Roman" w:cs="Times New Roman"/>
              </w:rPr>
              <w:br/>
              <w:t xml:space="preserve">распоряжения </w:t>
            </w:r>
            <w:r w:rsidRPr="00003C78">
              <w:rPr>
                <w:rFonts w:ascii="Times New Roman" w:hAnsi="Times New Roman" w:cs="Times New Roman"/>
              </w:rPr>
              <w:br/>
              <w:t xml:space="preserve">руководителя) </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В момент </w:t>
            </w:r>
            <w:r w:rsidRPr="00003C78">
              <w:rPr>
                <w:rFonts w:ascii="Times New Roman" w:hAnsi="Times New Roman" w:cs="Times New Roman"/>
              </w:rPr>
              <w:br/>
              <w:t xml:space="preserve">подписания </w:t>
            </w:r>
            <w:r w:rsidRPr="00003C78">
              <w:rPr>
                <w:rFonts w:ascii="Times New Roman" w:hAnsi="Times New Roman" w:cs="Times New Roman"/>
              </w:rPr>
              <w:br/>
              <w:t xml:space="preserve">документа о </w:t>
            </w:r>
            <w:r w:rsidRPr="00003C78">
              <w:rPr>
                <w:rFonts w:ascii="Times New Roman" w:hAnsi="Times New Roman" w:cs="Times New Roman"/>
              </w:rPr>
              <w:br/>
              <w:t xml:space="preserve">необходимости </w:t>
            </w:r>
            <w:r w:rsidRPr="00003C78">
              <w:rPr>
                <w:rFonts w:ascii="Times New Roman" w:hAnsi="Times New Roman" w:cs="Times New Roman"/>
              </w:rPr>
              <w:br/>
              <w:t>платежа</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обязательств (платежей)</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текущий финансовый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290</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плановый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КРБ.1.501.Х3.000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КРБ.1.502.Х1.290</w:t>
            </w:r>
          </w:p>
        </w:tc>
      </w:tr>
      <w:tr w:rsidR="00003C78" w:rsidRPr="00003C78" w:rsidTr="007D5CA6">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lastRenderedPageBreak/>
              <w:t>2.3.3</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Начисление </w:t>
            </w:r>
            <w:r w:rsidRPr="00003C78">
              <w:rPr>
                <w:rFonts w:ascii="Times New Roman" w:hAnsi="Times New Roman" w:cs="Times New Roman"/>
              </w:rPr>
              <w:br/>
              <w:t xml:space="preserve">штрафных санкций </w:t>
            </w:r>
            <w:r w:rsidRPr="00003C78">
              <w:rPr>
                <w:rFonts w:ascii="Times New Roman" w:hAnsi="Times New Roman" w:cs="Times New Roman"/>
              </w:rPr>
              <w:br/>
              <w:t xml:space="preserve">и сумм, </w:t>
            </w:r>
            <w:r w:rsidRPr="00003C78">
              <w:rPr>
                <w:rFonts w:ascii="Times New Roman" w:hAnsi="Times New Roman" w:cs="Times New Roman"/>
              </w:rPr>
              <w:br/>
              <w:t xml:space="preserve">предписанных </w:t>
            </w:r>
            <w:r w:rsidRPr="00003C78">
              <w:rPr>
                <w:rFonts w:ascii="Times New Roman" w:hAnsi="Times New Roman" w:cs="Times New Roman"/>
              </w:rPr>
              <w:br/>
              <w:t>судом</w:t>
            </w:r>
          </w:p>
        </w:tc>
        <w:tc>
          <w:tcPr>
            <w:tcW w:w="90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pStyle w:val="a5"/>
              <w:spacing w:before="0" w:beforeAutospacing="0" w:after="0" w:afterAutospacing="0"/>
              <w:rPr>
                <w:sz w:val="24"/>
                <w:szCs w:val="24"/>
              </w:rPr>
            </w:pPr>
            <w:r w:rsidRPr="00003C78">
              <w:rPr>
                <w:sz w:val="24"/>
                <w:szCs w:val="24"/>
              </w:rPr>
              <w:t>Исполнительный лист.</w:t>
            </w:r>
          </w:p>
          <w:p w:rsidR="00003C78" w:rsidRPr="00003C78" w:rsidRDefault="00003C78" w:rsidP="00003C78">
            <w:pPr>
              <w:pStyle w:val="a5"/>
              <w:spacing w:before="0" w:beforeAutospacing="0" w:after="0" w:afterAutospacing="0"/>
              <w:rPr>
                <w:sz w:val="24"/>
                <w:szCs w:val="24"/>
              </w:rPr>
            </w:pPr>
            <w:r w:rsidRPr="00003C78">
              <w:rPr>
                <w:sz w:val="24"/>
                <w:szCs w:val="24"/>
              </w:rPr>
              <w:t>Судебный приказ.</w:t>
            </w:r>
          </w:p>
          <w:p w:rsidR="00003C78" w:rsidRPr="00003C78" w:rsidRDefault="00003C78" w:rsidP="00003C78">
            <w:pPr>
              <w:pStyle w:val="a5"/>
              <w:spacing w:before="0" w:beforeAutospacing="0" w:after="0" w:afterAutospacing="0"/>
              <w:rPr>
                <w:sz w:val="24"/>
                <w:szCs w:val="24"/>
              </w:rPr>
            </w:pPr>
            <w:r w:rsidRPr="00003C78">
              <w:rPr>
                <w:sz w:val="24"/>
                <w:szCs w:val="24"/>
              </w:rPr>
              <w:t xml:space="preserve">Постановления судебных </w:t>
            </w:r>
            <w:r w:rsidRPr="00003C78">
              <w:rPr>
                <w:sz w:val="24"/>
                <w:szCs w:val="24"/>
              </w:rPr>
              <w:br/>
              <w:t>(следственных) органов.</w:t>
            </w:r>
          </w:p>
          <w:p w:rsidR="00003C78" w:rsidRPr="00003C78" w:rsidRDefault="00003C78" w:rsidP="00003C78">
            <w:pPr>
              <w:pStyle w:val="a5"/>
              <w:spacing w:before="0" w:beforeAutospacing="0" w:after="0" w:afterAutospacing="0"/>
              <w:rPr>
                <w:sz w:val="24"/>
                <w:szCs w:val="24"/>
              </w:rPr>
            </w:pPr>
            <w:r w:rsidRPr="00003C78">
              <w:rPr>
                <w:sz w:val="24"/>
                <w:szCs w:val="24"/>
              </w:rPr>
              <w:t xml:space="preserve">Иные документы, </w:t>
            </w:r>
            <w:r w:rsidRPr="00003C78">
              <w:rPr>
                <w:sz w:val="24"/>
                <w:szCs w:val="24"/>
              </w:rPr>
              <w:br/>
              <w:t xml:space="preserve">устанавливающие </w:t>
            </w:r>
            <w:r w:rsidRPr="00003C78">
              <w:rPr>
                <w:sz w:val="24"/>
                <w:szCs w:val="24"/>
              </w:rPr>
              <w:br/>
              <w:t xml:space="preserve">обязательства </w:t>
            </w:r>
            <w:r w:rsidRPr="00003C78">
              <w:rPr>
                <w:sz w:val="24"/>
                <w:szCs w:val="24"/>
              </w:rPr>
              <w:br/>
              <w:t>учреждения</w:t>
            </w:r>
          </w:p>
        </w:tc>
        <w:tc>
          <w:tcPr>
            <w:tcW w:w="7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поступления </w:t>
            </w:r>
            <w:r w:rsidRPr="00003C78">
              <w:rPr>
                <w:rFonts w:ascii="Times New Roman" w:hAnsi="Times New Roman" w:cs="Times New Roman"/>
              </w:rPr>
              <w:br/>
              <w:t xml:space="preserve">исполнительных </w:t>
            </w:r>
            <w:r w:rsidRPr="00003C78">
              <w:rPr>
                <w:rFonts w:ascii="Times New Roman" w:hAnsi="Times New Roman" w:cs="Times New Roman"/>
              </w:rPr>
              <w:br/>
              <w:t xml:space="preserve">документов в </w:t>
            </w:r>
            <w:r w:rsidRPr="00003C78">
              <w:rPr>
                <w:rFonts w:ascii="Times New Roman" w:hAnsi="Times New Roman" w:cs="Times New Roman"/>
              </w:rPr>
              <w:br/>
              <w:t>бухгалтерию</w:t>
            </w:r>
          </w:p>
        </w:tc>
        <w:tc>
          <w:tcPr>
            <w:tcW w:w="775" w:type="pct"/>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обязательств (выплат)</w:t>
            </w: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текущий финансовый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290</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1584"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плановый период</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КРБ.1.501.Х3.000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КРБ.1.502.Х1.290</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2.4.</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Публичные нормативные обязательства (социальное обеспечение, пособия)</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2.4.1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Все виды </w:t>
            </w:r>
            <w:r w:rsidRPr="00003C78">
              <w:rPr>
                <w:rFonts w:ascii="Times New Roman" w:hAnsi="Times New Roman" w:cs="Times New Roman"/>
              </w:rPr>
              <w:br/>
              <w:t xml:space="preserve">компенсационных </w:t>
            </w:r>
            <w:r w:rsidRPr="00003C78">
              <w:rPr>
                <w:rFonts w:ascii="Times New Roman" w:hAnsi="Times New Roman" w:cs="Times New Roman"/>
              </w:rPr>
              <w:br/>
              <w:t xml:space="preserve">выплат, </w:t>
            </w:r>
            <w:r w:rsidRPr="00003C78">
              <w:rPr>
                <w:rFonts w:ascii="Times New Roman" w:hAnsi="Times New Roman" w:cs="Times New Roman"/>
              </w:rPr>
              <w:br/>
              <w:t xml:space="preserve">осуществляемых в </w:t>
            </w:r>
            <w:r w:rsidRPr="00003C78">
              <w:rPr>
                <w:rFonts w:ascii="Times New Roman" w:hAnsi="Times New Roman" w:cs="Times New Roman"/>
              </w:rPr>
              <w:br/>
              <w:t xml:space="preserve">адрес физических </w:t>
            </w:r>
            <w:r w:rsidRPr="00003C78">
              <w:rPr>
                <w:rFonts w:ascii="Times New Roman" w:hAnsi="Times New Roman" w:cs="Times New Roman"/>
              </w:rPr>
              <w:br/>
              <w:t xml:space="preserve">лиц, – пенсии, </w:t>
            </w:r>
            <w:r w:rsidRPr="00003C78">
              <w:rPr>
                <w:rFonts w:ascii="Times New Roman" w:hAnsi="Times New Roman" w:cs="Times New Roman"/>
              </w:rPr>
              <w:br/>
              <w:t>пособия и т. д.</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Расчетные </w:t>
            </w:r>
            <w:r w:rsidRPr="00003C78">
              <w:rPr>
                <w:rFonts w:ascii="Times New Roman" w:hAnsi="Times New Roman" w:cs="Times New Roman"/>
              </w:rPr>
              <w:br/>
              <w:t>ведомости.</w:t>
            </w:r>
          </w:p>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Бухгалтерская </w:t>
            </w:r>
            <w:r w:rsidRPr="00003C78">
              <w:rPr>
                <w:rFonts w:ascii="Times New Roman" w:hAnsi="Times New Roman" w:cs="Times New Roman"/>
              </w:rPr>
              <w:br/>
              <w:t xml:space="preserve">справка (ф. 0504833) (с </w:t>
            </w:r>
            <w:r w:rsidRPr="00003C78">
              <w:rPr>
                <w:rFonts w:ascii="Times New Roman" w:hAnsi="Times New Roman" w:cs="Times New Roman"/>
              </w:rPr>
              <w:br/>
              <w:t xml:space="preserve">указанием нормативных </w:t>
            </w:r>
            <w:r w:rsidRPr="00003C78">
              <w:rPr>
                <w:rFonts w:ascii="Times New Roman" w:hAnsi="Times New Roman" w:cs="Times New Roman"/>
              </w:rPr>
              <w:br/>
              <w:t xml:space="preserve">документов, на </w:t>
            </w:r>
            <w:r w:rsidRPr="00003C78">
              <w:rPr>
                <w:rFonts w:ascii="Times New Roman" w:hAnsi="Times New Roman" w:cs="Times New Roman"/>
              </w:rPr>
              <w:br/>
              <w:t xml:space="preserve">основании </w:t>
            </w:r>
            <w:r w:rsidRPr="00003C78">
              <w:rPr>
                <w:rFonts w:ascii="Times New Roman" w:hAnsi="Times New Roman" w:cs="Times New Roman"/>
              </w:rPr>
              <w:br/>
              <w:t xml:space="preserve">которых осуществляются </w:t>
            </w:r>
            <w:r w:rsidRPr="00003C78">
              <w:rPr>
                <w:rFonts w:ascii="Times New Roman" w:hAnsi="Times New Roman" w:cs="Times New Roman"/>
              </w:rPr>
              <w:br/>
              <w:t>выплаты)</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На дату образования </w:t>
            </w:r>
            <w:r w:rsidRPr="00003C78">
              <w:rPr>
                <w:rFonts w:ascii="Times New Roman" w:hAnsi="Times New Roman" w:cs="Times New Roman"/>
              </w:rPr>
              <w:br/>
              <w:t xml:space="preserve">кредиторской </w:t>
            </w:r>
            <w:r w:rsidRPr="00003C78">
              <w:rPr>
                <w:rFonts w:ascii="Times New Roman" w:hAnsi="Times New Roman" w:cs="Times New Roman"/>
              </w:rPr>
              <w:br/>
              <w:t xml:space="preserve">задолженности – </w:t>
            </w:r>
            <w:r w:rsidRPr="00003C78">
              <w:rPr>
                <w:rFonts w:ascii="Times New Roman" w:hAnsi="Times New Roman" w:cs="Times New Roman"/>
              </w:rPr>
              <w:br/>
              <w:t xml:space="preserve">дата поступления </w:t>
            </w:r>
            <w:r w:rsidRPr="00003C78">
              <w:rPr>
                <w:rFonts w:ascii="Times New Roman" w:hAnsi="Times New Roman" w:cs="Times New Roman"/>
              </w:rPr>
              <w:br/>
              <w:t xml:space="preserve">документов в </w:t>
            </w:r>
            <w:r w:rsidRPr="00003C78">
              <w:rPr>
                <w:rFonts w:ascii="Times New Roman" w:hAnsi="Times New Roman" w:cs="Times New Roman"/>
              </w:rPr>
              <w:br/>
              <w:t>бухгалтерию</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 xml:space="preserve">публичных нормативных </w:t>
            </w:r>
            <w:r w:rsidRPr="00003C78">
              <w:rPr>
                <w:rFonts w:ascii="Times New Roman" w:hAnsi="Times New Roman" w:cs="Times New Roman"/>
              </w:rPr>
              <w:br/>
              <w:t>обязательств (выплат)</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КРБ.1.503.13.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2.5</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Публичные обязательства, не относящиеся к нормативным</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2.5.1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Выплаты </w:t>
            </w:r>
            <w:r w:rsidRPr="00003C78">
              <w:rPr>
                <w:rFonts w:ascii="Times New Roman" w:hAnsi="Times New Roman" w:cs="Times New Roman"/>
              </w:rPr>
              <w:br/>
              <w:t xml:space="preserve">госслужащим, </w:t>
            </w:r>
            <w:r w:rsidRPr="00003C78">
              <w:rPr>
                <w:rFonts w:ascii="Times New Roman" w:hAnsi="Times New Roman" w:cs="Times New Roman"/>
              </w:rPr>
              <w:br/>
              <w:t xml:space="preserve">сотрудникам </w:t>
            </w:r>
            <w:r w:rsidRPr="00003C78">
              <w:rPr>
                <w:rFonts w:ascii="Times New Roman" w:hAnsi="Times New Roman" w:cs="Times New Roman"/>
              </w:rPr>
              <w:br/>
              <w:t xml:space="preserve">казенных </w:t>
            </w:r>
            <w:r w:rsidRPr="00003C78">
              <w:rPr>
                <w:rFonts w:ascii="Times New Roman" w:hAnsi="Times New Roman" w:cs="Times New Roman"/>
              </w:rPr>
              <w:br/>
              <w:t xml:space="preserve">учреждений, </w:t>
            </w:r>
            <w:r w:rsidRPr="00003C78">
              <w:rPr>
                <w:rFonts w:ascii="Times New Roman" w:hAnsi="Times New Roman" w:cs="Times New Roman"/>
              </w:rPr>
              <w:br/>
              <w:t xml:space="preserve">военнослужащим, </w:t>
            </w:r>
            <w:r w:rsidRPr="00003C78">
              <w:rPr>
                <w:rFonts w:ascii="Times New Roman" w:hAnsi="Times New Roman" w:cs="Times New Roman"/>
              </w:rPr>
              <w:br/>
              <w:t xml:space="preserve">проходящим </w:t>
            </w:r>
            <w:r w:rsidRPr="00003C78">
              <w:rPr>
                <w:rFonts w:ascii="Times New Roman" w:hAnsi="Times New Roman" w:cs="Times New Roman"/>
              </w:rPr>
              <w:br/>
              <w:t xml:space="preserve">военную службу </w:t>
            </w:r>
            <w:r w:rsidRPr="00003C78">
              <w:rPr>
                <w:rFonts w:ascii="Times New Roman" w:hAnsi="Times New Roman" w:cs="Times New Roman"/>
              </w:rPr>
              <w:br/>
              <w:t xml:space="preserve">по призыву, </w:t>
            </w:r>
            <w:r w:rsidRPr="00003C78">
              <w:rPr>
                <w:rFonts w:ascii="Times New Roman" w:hAnsi="Times New Roman" w:cs="Times New Roman"/>
              </w:rPr>
              <w:br/>
              <w:t xml:space="preserve">учащимся, </w:t>
            </w:r>
            <w:r w:rsidRPr="00003C78">
              <w:rPr>
                <w:rFonts w:ascii="Times New Roman" w:hAnsi="Times New Roman" w:cs="Times New Roman"/>
              </w:rPr>
              <w:br/>
              <w:t>студентам</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pStyle w:val="a5"/>
              <w:spacing w:before="0" w:beforeAutospacing="0" w:after="0" w:afterAutospacing="0"/>
              <w:rPr>
                <w:sz w:val="24"/>
                <w:szCs w:val="24"/>
              </w:rPr>
            </w:pPr>
            <w:r w:rsidRPr="00003C78">
              <w:rPr>
                <w:sz w:val="24"/>
                <w:szCs w:val="24"/>
              </w:rPr>
              <w:t>Договор (контракт).</w:t>
            </w:r>
          </w:p>
          <w:p w:rsidR="00003C78" w:rsidRPr="00003C78" w:rsidRDefault="00003C78" w:rsidP="00003C78">
            <w:pPr>
              <w:pStyle w:val="a5"/>
              <w:spacing w:before="0" w:beforeAutospacing="0" w:after="0" w:afterAutospacing="0"/>
              <w:rPr>
                <w:sz w:val="24"/>
                <w:szCs w:val="24"/>
              </w:rPr>
            </w:pPr>
            <w:r w:rsidRPr="00003C78">
              <w:rPr>
                <w:sz w:val="24"/>
                <w:szCs w:val="24"/>
              </w:rPr>
              <w:t>Реестр выплат.</w:t>
            </w:r>
          </w:p>
          <w:p w:rsidR="00003C78" w:rsidRPr="00003C78" w:rsidRDefault="00003C78" w:rsidP="00003C78">
            <w:pPr>
              <w:pStyle w:val="a5"/>
              <w:spacing w:before="0" w:beforeAutospacing="0" w:after="0" w:afterAutospacing="0"/>
              <w:rPr>
                <w:sz w:val="24"/>
                <w:szCs w:val="24"/>
              </w:rPr>
            </w:pPr>
            <w:r w:rsidRPr="00003C78">
              <w:rPr>
                <w:sz w:val="24"/>
                <w:szCs w:val="24"/>
              </w:rPr>
              <w:t xml:space="preserve">Бухгалтерская справка </w:t>
            </w:r>
            <w:r w:rsidRPr="00003C78">
              <w:rPr>
                <w:sz w:val="24"/>
                <w:szCs w:val="24"/>
              </w:rPr>
              <w:br/>
              <w:t xml:space="preserve">(ф. 0504833) (с указанием </w:t>
            </w:r>
            <w:r w:rsidRPr="00003C78">
              <w:rPr>
                <w:sz w:val="24"/>
                <w:szCs w:val="24"/>
              </w:rPr>
              <w:br/>
              <w:t xml:space="preserve">нормативных </w:t>
            </w:r>
            <w:r w:rsidRPr="00003C78">
              <w:rPr>
                <w:sz w:val="24"/>
                <w:szCs w:val="24"/>
              </w:rPr>
              <w:br/>
              <w:t xml:space="preserve">документов, </w:t>
            </w:r>
            <w:r w:rsidRPr="00003C78">
              <w:rPr>
                <w:sz w:val="24"/>
                <w:szCs w:val="24"/>
              </w:rPr>
              <w:br/>
              <w:t xml:space="preserve">на основании которых </w:t>
            </w:r>
            <w:r w:rsidRPr="00003C78">
              <w:rPr>
                <w:sz w:val="24"/>
                <w:szCs w:val="24"/>
              </w:rPr>
              <w:br/>
              <w:t xml:space="preserve">осуществляются </w:t>
            </w:r>
            <w:r w:rsidRPr="00003C78">
              <w:rPr>
                <w:sz w:val="24"/>
                <w:szCs w:val="24"/>
              </w:rPr>
              <w:br/>
              <w:t>выплаты)</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поступления </w:t>
            </w:r>
            <w:r w:rsidRPr="00003C78">
              <w:rPr>
                <w:rFonts w:ascii="Times New Roman" w:hAnsi="Times New Roman" w:cs="Times New Roman"/>
              </w:rPr>
              <w:br/>
              <w:t xml:space="preserve">документов в </w:t>
            </w:r>
            <w:r w:rsidRPr="00003C78">
              <w:rPr>
                <w:rFonts w:ascii="Times New Roman" w:hAnsi="Times New Roman" w:cs="Times New Roman"/>
              </w:rPr>
              <w:br/>
              <w:t>бухгалтерию</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 xml:space="preserve">публичных обязательств </w:t>
            </w:r>
            <w:r w:rsidRPr="00003C78">
              <w:rPr>
                <w:rFonts w:ascii="Times New Roman" w:hAnsi="Times New Roman" w:cs="Times New Roman"/>
              </w:rPr>
              <w:br/>
              <w:t>(выплат)</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r>
      <w:tr w:rsidR="00003C78" w:rsidRPr="00003C78" w:rsidTr="007D5CA6">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3. Обязательства по предоставлению субсидий и межбюджетных трансфертов</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3.1</w:t>
            </w:r>
          </w:p>
        </w:tc>
        <w:tc>
          <w:tcPr>
            <w:tcW w:w="4646"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Предоставление субсидий:</w:t>
            </w:r>
          </w:p>
        </w:tc>
      </w:tr>
      <w:tr w:rsidR="00003C78" w:rsidRPr="00003C78" w:rsidTr="007D5CA6">
        <w:tc>
          <w:tcPr>
            <w:tcW w:w="35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3.1.1</w:t>
            </w:r>
          </w:p>
        </w:tc>
        <w:tc>
          <w:tcPr>
            <w:tcW w:w="624"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Предоставление </w:t>
            </w:r>
            <w:r w:rsidRPr="00003C78">
              <w:rPr>
                <w:rFonts w:ascii="Times New Roman" w:hAnsi="Times New Roman" w:cs="Times New Roman"/>
              </w:rPr>
              <w:br/>
              <w:t xml:space="preserve">межбюджетных </w:t>
            </w:r>
            <w:r w:rsidRPr="00003C78">
              <w:rPr>
                <w:rFonts w:ascii="Times New Roman" w:hAnsi="Times New Roman" w:cs="Times New Roman"/>
              </w:rPr>
              <w:br/>
            </w:r>
            <w:r w:rsidRPr="00003C78">
              <w:rPr>
                <w:rFonts w:ascii="Times New Roman" w:hAnsi="Times New Roman" w:cs="Times New Roman"/>
              </w:rPr>
              <w:lastRenderedPageBreak/>
              <w:t>трансфертов</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Соглашение о </w:t>
            </w:r>
            <w:r w:rsidRPr="00003C78">
              <w:rPr>
                <w:rFonts w:ascii="Times New Roman" w:hAnsi="Times New Roman" w:cs="Times New Roman"/>
              </w:rPr>
              <w:br/>
              <w:t xml:space="preserve">предоставлении </w:t>
            </w:r>
            <w:r w:rsidRPr="00003C78">
              <w:rPr>
                <w:rFonts w:ascii="Times New Roman" w:hAnsi="Times New Roman" w:cs="Times New Roman"/>
              </w:rPr>
              <w:br/>
              <w:t xml:space="preserve">субсидий, </w:t>
            </w:r>
            <w:r w:rsidRPr="00003C78">
              <w:rPr>
                <w:rFonts w:ascii="Times New Roman" w:hAnsi="Times New Roman" w:cs="Times New Roman"/>
              </w:rPr>
              <w:br/>
              <w:t xml:space="preserve">субвенций или </w:t>
            </w:r>
            <w:r w:rsidRPr="00003C78">
              <w:rPr>
                <w:rFonts w:ascii="Times New Roman" w:hAnsi="Times New Roman" w:cs="Times New Roman"/>
              </w:rPr>
              <w:lastRenderedPageBreak/>
              <w:t xml:space="preserve">иных </w:t>
            </w:r>
            <w:r w:rsidRPr="00003C78">
              <w:rPr>
                <w:rFonts w:ascii="Times New Roman" w:hAnsi="Times New Roman" w:cs="Times New Roman"/>
              </w:rPr>
              <w:br/>
              <w:t xml:space="preserve">межбюджетных </w:t>
            </w:r>
            <w:r w:rsidRPr="00003C78">
              <w:rPr>
                <w:rFonts w:ascii="Times New Roman" w:hAnsi="Times New Roman" w:cs="Times New Roman"/>
              </w:rPr>
              <w:br/>
              <w:t>трансфертов</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Дата подписания </w:t>
            </w:r>
            <w:r w:rsidRPr="00003C78">
              <w:rPr>
                <w:rFonts w:ascii="Times New Roman" w:hAnsi="Times New Roman" w:cs="Times New Roman"/>
              </w:rPr>
              <w:br/>
              <w:t>соглашения</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заключенных </w:t>
            </w:r>
            <w:r w:rsidRPr="00003C78">
              <w:rPr>
                <w:rFonts w:ascii="Times New Roman" w:hAnsi="Times New Roman" w:cs="Times New Roman"/>
              </w:rPr>
              <w:br/>
              <w:t>соглашений</w:t>
            </w:r>
          </w:p>
        </w:tc>
        <w:tc>
          <w:tcPr>
            <w:tcW w:w="78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КРБ.1.503.13.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r>
      <w:tr w:rsidR="00003C78" w:rsidRPr="00003C78" w:rsidTr="007D5CA6">
        <w:tc>
          <w:tcPr>
            <w:tcW w:w="35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24"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Соответствующие </w:t>
            </w:r>
            <w:r w:rsidRPr="00003C78">
              <w:rPr>
                <w:rFonts w:ascii="Times New Roman" w:hAnsi="Times New Roman" w:cs="Times New Roman"/>
              </w:rPr>
              <w:br/>
              <w:t xml:space="preserve">нормативно-правовые </w:t>
            </w:r>
            <w:r w:rsidRPr="00003C78">
              <w:rPr>
                <w:rFonts w:ascii="Times New Roman" w:hAnsi="Times New Roman" w:cs="Times New Roman"/>
              </w:rPr>
              <w:br/>
              <w:t>акты</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в соответствии </w:t>
            </w:r>
            <w:r w:rsidRPr="00003C78">
              <w:rPr>
                <w:rFonts w:ascii="Times New Roman" w:hAnsi="Times New Roman" w:cs="Times New Roman"/>
              </w:rPr>
              <w:br/>
              <w:t>с нормативно-</w:t>
            </w:r>
            <w:r w:rsidRPr="00003C78">
              <w:rPr>
                <w:rFonts w:ascii="Times New Roman" w:hAnsi="Times New Roman" w:cs="Times New Roman"/>
              </w:rPr>
              <w:br/>
              <w:t>правовым актом</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Объем бюджетных </w:t>
            </w:r>
            <w:r w:rsidRPr="00003C78">
              <w:rPr>
                <w:rFonts w:ascii="Times New Roman" w:hAnsi="Times New Roman" w:cs="Times New Roman"/>
              </w:rPr>
              <w:br/>
              <w:t xml:space="preserve">ассигнований на </w:t>
            </w:r>
            <w:r w:rsidRPr="00003C78">
              <w:rPr>
                <w:rFonts w:ascii="Times New Roman" w:hAnsi="Times New Roman" w:cs="Times New Roman"/>
              </w:rPr>
              <w:br/>
              <w:t xml:space="preserve">предоставление </w:t>
            </w:r>
            <w:r w:rsidRPr="00003C78">
              <w:rPr>
                <w:rFonts w:ascii="Times New Roman" w:hAnsi="Times New Roman" w:cs="Times New Roman"/>
              </w:rPr>
              <w:br/>
              <w:t xml:space="preserve">обусловленных законом </w:t>
            </w:r>
            <w:r w:rsidRPr="00003C78">
              <w:rPr>
                <w:rFonts w:ascii="Times New Roman" w:hAnsi="Times New Roman" w:cs="Times New Roman"/>
              </w:rPr>
              <w:br/>
              <w:t xml:space="preserve">дотаций, субсидий, субвенций </w:t>
            </w:r>
            <w:r w:rsidRPr="00003C78">
              <w:rPr>
                <w:rFonts w:ascii="Times New Roman" w:hAnsi="Times New Roman" w:cs="Times New Roman"/>
              </w:rPr>
              <w:br/>
              <w:t xml:space="preserve">и иных межбюджетных </w:t>
            </w:r>
            <w:r w:rsidRPr="00003C78">
              <w:rPr>
                <w:rFonts w:ascii="Times New Roman" w:hAnsi="Times New Roman" w:cs="Times New Roman"/>
              </w:rPr>
              <w:br/>
              <w:t>трансфертов</w:t>
            </w:r>
          </w:p>
        </w:tc>
        <w:tc>
          <w:tcPr>
            <w:tcW w:w="781" w:type="pct"/>
            <w:vMerge/>
            <w:tcBorders>
              <w:top w:val="single" w:sz="8" w:space="0" w:color="000000"/>
              <w:left w:val="single" w:sz="8" w:space="0" w:color="000000"/>
              <w:bottom w:val="single" w:sz="8" w:space="0" w:color="000000"/>
              <w:right w:val="single" w:sz="8" w:space="0" w:color="000000"/>
            </w:tcBorders>
          </w:tcPr>
          <w:p w:rsidR="00003C78" w:rsidRPr="00003C78" w:rsidRDefault="00003C78" w:rsidP="00003C78">
            <w:pPr>
              <w:spacing w:after="0" w:line="240" w:lineRule="auto"/>
              <w:rPr>
                <w:rFonts w:ascii="Times New Roman" w:hAnsi="Times New Roman" w:cs="Times New Roman"/>
              </w:rPr>
            </w:pPr>
          </w:p>
        </w:tc>
        <w:tc>
          <w:tcPr>
            <w:tcW w:w="803" w:type="pct"/>
            <w:vMerge/>
            <w:tcBorders>
              <w:top w:val="single" w:sz="8" w:space="0" w:color="000000"/>
              <w:left w:val="single" w:sz="8" w:space="0" w:color="000000"/>
              <w:bottom w:val="single" w:sz="8" w:space="0" w:color="000000"/>
              <w:right w:val="single" w:sz="8" w:space="0" w:color="000000"/>
            </w:tcBorders>
          </w:tcPr>
          <w:p w:rsidR="00003C78" w:rsidRPr="00003C78" w:rsidRDefault="00003C78" w:rsidP="00003C78">
            <w:pPr>
              <w:spacing w:after="0" w:line="240" w:lineRule="auto"/>
              <w:rPr>
                <w:rFonts w:ascii="Times New Roman" w:hAnsi="Times New Roman" w:cs="Times New Roman"/>
              </w:rPr>
            </w:pPr>
          </w:p>
        </w:tc>
      </w:tr>
      <w:tr w:rsidR="00003C78" w:rsidRPr="00003C78" w:rsidTr="007D5CA6">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4. Прочие обязательства</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4.1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Иные </w:t>
            </w:r>
            <w:r w:rsidRPr="00003C78">
              <w:rPr>
                <w:rFonts w:ascii="Times New Roman" w:hAnsi="Times New Roman" w:cs="Times New Roman"/>
              </w:rPr>
              <w:br/>
              <w:t>обязательства</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Документы, </w:t>
            </w:r>
            <w:r w:rsidRPr="00003C78">
              <w:rPr>
                <w:rFonts w:ascii="Times New Roman" w:hAnsi="Times New Roman" w:cs="Times New Roman"/>
              </w:rPr>
              <w:br/>
              <w:t xml:space="preserve">подтверждающие </w:t>
            </w:r>
            <w:r w:rsidRPr="00003C78">
              <w:rPr>
                <w:rFonts w:ascii="Times New Roman" w:hAnsi="Times New Roman" w:cs="Times New Roman"/>
              </w:rPr>
              <w:br/>
              <w:t xml:space="preserve">возникновение </w:t>
            </w:r>
            <w:r w:rsidRPr="00003C78">
              <w:rPr>
                <w:rFonts w:ascii="Times New Roman" w:hAnsi="Times New Roman" w:cs="Times New Roman"/>
              </w:rPr>
              <w:br/>
              <w:t>обязательства</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подписания </w:t>
            </w:r>
            <w:r w:rsidRPr="00003C78">
              <w:rPr>
                <w:rFonts w:ascii="Times New Roman" w:hAnsi="Times New Roman" w:cs="Times New Roman"/>
              </w:rPr>
              <w:br/>
              <w:t xml:space="preserve">(утверждения) </w:t>
            </w:r>
            <w:r w:rsidRPr="00003C78">
              <w:rPr>
                <w:rFonts w:ascii="Times New Roman" w:hAnsi="Times New Roman" w:cs="Times New Roman"/>
              </w:rPr>
              <w:br/>
              <w:t xml:space="preserve">соответствующих </w:t>
            </w:r>
            <w:r w:rsidRPr="00003C78">
              <w:rPr>
                <w:rFonts w:ascii="Times New Roman" w:hAnsi="Times New Roman" w:cs="Times New Roman"/>
              </w:rPr>
              <w:br/>
              <w:t xml:space="preserve">документов либо </w:t>
            </w:r>
            <w:r w:rsidRPr="00003C78">
              <w:rPr>
                <w:rFonts w:ascii="Times New Roman" w:hAnsi="Times New Roman" w:cs="Times New Roman"/>
              </w:rPr>
              <w:br/>
              <w:t xml:space="preserve">дата их </w:t>
            </w:r>
            <w:r w:rsidRPr="00003C78">
              <w:rPr>
                <w:rFonts w:ascii="Times New Roman" w:hAnsi="Times New Roman" w:cs="Times New Roman"/>
              </w:rPr>
              <w:br/>
              <w:t xml:space="preserve">представления в </w:t>
            </w:r>
            <w:r w:rsidRPr="00003C78">
              <w:rPr>
                <w:rFonts w:ascii="Times New Roman" w:hAnsi="Times New Roman" w:cs="Times New Roman"/>
              </w:rPr>
              <w:br/>
              <w:t>бухгалтерию</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Сумма принятых обязательств</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КРБ.1.501.13.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r>
      <w:tr w:rsidR="00003C78" w:rsidRPr="00003C78" w:rsidTr="007D5CA6">
        <w:tc>
          <w:tcPr>
            <w:tcW w:w="5000" w:type="pct"/>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5. Отложенные обязательства</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5.1</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Принятие </w:t>
            </w:r>
            <w:r w:rsidRPr="00003C78">
              <w:rPr>
                <w:rFonts w:ascii="Times New Roman" w:hAnsi="Times New Roman" w:cs="Times New Roman"/>
              </w:rPr>
              <w:br/>
              <w:t xml:space="preserve">обязательства на </w:t>
            </w:r>
            <w:r w:rsidRPr="00003C78">
              <w:rPr>
                <w:rFonts w:ascii="Times New Roman" w:hAnsi="Times New Roman" w:cs="Times New Roman"/>
              </w:rPr>
              <w:br/>
              <w:t xml:space="preserve">сумму созданного </w:t>
            </w:r>
            <w:r w:rsidRPr="00003C78">
              <w:rPr>
                <w:rFonts w:ascii="Times New Roman" w:hAnsi="Times New Roman" w:cs="Times New Roman"/>
              </w:rPr>
              <w:br/>
              <w:t>резерва</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Бухгалтерская справка </w:t>
            </w:r>
            <w:r w:rsidRPr="00003C78">
              <w:rPr>
                <w:rFonts w:ascii="Times New Roman" w:hAnsi="Times New Roman" w:cs="Times New Roman"/>
              </w:rPr>
              <w:br/>
              <w:t xml:space="preserve">(ф. 0504833) с </w:t>
            </w:r>
            <w:r w:rsidRPr="00003C78">
              <w:rPr>
                <w:rFonts w:ascii="Times New Roman" w:hAnsi="Times New Roman" w:cs="Times New Roman"/>
              </w:rPr>
              <w:br/>
              <w:t xml:space="preserve">приложением </w:t>
            </w:r>
            <w:r w:rsidRPr="00003C78">
              <w:rPr>
                <w:rFonts w:ascii="Times New Roman" w:hAnsi="Times New Roman" w:cs="Times New Roman"/>
              </w:rPr>
              <w:br/>
              <w:t>расчетов</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расчета </w:t>
            </w:r>
            <w:r w:rsidRPr="00003C78">
              <w:rPr>
                <w:rFonts w:ascii="Times New Roman" w:hAnsi="Times New Roman" w:cs="Times New Roman"/>
              </w:rPr>
              <w:br/>
              <w:t xml:space="preserve">резерва, согласно </w:t>
            </w:r>
            <w:r w:rsidRPr="00003C78">
              <w:rPr>
                <w:rFonts w:ascii="Times New Roman" w:hAnsi="Times New Roman" w:cs="Times New Roman"/>
              </w:rPr>
              <w:br/>
              <w:t xml:space="preserve">положениям учетной </w:t>
            </w:r>
            <w:r w:rsidRPr="00003C78">
              <w:rPr>
                <w:rFonts w:ascii="Times New Roman" w:hAnsi="Times New Roman" w:cs="Times New Roman"/>
              </w:rPr>
              <w:br/>
              <w:t>политики</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оценочного </w:t>
            </w:r>
            <w:r w:rsidRPr="00003C78">
              <w:rPr>
                <w:rFonts w:ascii="Times New Roman" w:hAnsi="Times New Roman" w:cs="Times New Roman"/>
              </w:rPr>
              <w:br/>
              <w:t xml:space="preserve">значения, по методу, </w:t>
            </w:r>
            <w:r w:rsidRPr="00003C78">
              <w:rPr>
                <w:rFonts w:ascii="Times New Roman" w:hAnsi="Times New Roman" w:cs="Times New Roman"/>
              </w:rPr>
              <w:br/>
              <w:t xml:space="preserve">предусмотренному в учетной </w:t>
            </w:r>
            <w:r w:rsidRPr="00003C78">
              <w:rPr>
                <w:rFonts w:ascii="Times New Roman" w:hAnsi="Times New Roman" w:cs="Times New Roman"/>
              </w:rPr>
              <w:br/>
              <w:t xml:space="preserve">политике </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КРБ.1.501.93.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КРБ.1.502.99.ХХХ</w:t>
            </w:r>
          </w:p>
        </w:tc>
      </w:tr>
      <w:tr w:rsidR="00003C78" w:rsidRPr="00003C78" w:rsidTr="007D5CA6">
        <w:tc>
          <w:tcPr>
            <w:tcW w:w="35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5.2</w:t>
            </w:r>
          </w:p>
        </w:tc>
        <w:tc>
          <w:tcPr>
            <w:tcW w:w="62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Уменьшение </w:t>
            </w:r>
            <w:r w:rsidRPr="00003C78">
              <w:rPr>
                <w:rFonts w:ascii="Times New Roman" w:hAnsi="Times New Roman" w:cs="Times New Roman"/>
              </w:rPr>
              <w:br/>
              <w:t xml:space="preserve">размера </w:t>
            </w:r>
            <w:r w:rsidRPr="00003C78">
              <w:rPr>
                <w:rFonts w:ascii="Times New Roman" w:hAnsi="Times New Roman" w:cs="Times New Roman"/>
              </w:rPr>
              <w:br/>
              <w:t xml:space="preserve">созданного </w:t>
            </w:r>
            <w:r w:rsidRPr="00003C78">
              <w:rPr>
                <w:rFonts w:ascii="Times New Roman" w:hAnsi="Times New Roman" w:cs="Times New Roman"/>
              </w:rPr>
              <w:br/>
              <w:t>резерва</w:t>
            </w:r>
          </w:p>
        </w:tc>
        <w:tc>
          <w:tcPr>
            <w:tcW w:w="90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Приказ </w:t>
            </w:r>
            <w:r w:rsidRPr="00003C78">
              <w:rPr>
                <w:rFonts w:ascii="Times New Roman" w:hAnsi="Times New Roman" w:cs="Times New Roman"/>
              </w:rPr>
              <w:br/>
              <w:t xml:space="preserve">руководителя. </w:t>
            </w:r>
            <w:r w:rsidRPr="00003C78">
              <w:rPr>
                <w:rFonts w:ascii="Times New Roman" w:hAnsi="Times New Roman" w:cs="Times New Roman"/>
              </w:rPr>
              <w:br/>
              <w:t xml:space="preserve">Бухгалтерская </w:t>
            </w:r>
            <w:r w:rsidRPr="00003C78">
              <w:rPr>
                <w:rFonts w:ascii="Times New Roman" w:hAnsi="Times New Roman" w:cs="Times New Roman"/>
              </w:rPr>
              <w:br/>
              <w:t xml:space="preserve">справка (ф. 0504833) с </w:t>
            </w:r>
            <w:r w:rsidRPr="00003C78">
              <w:rPr>
                <w:rFonts w:ascii="Times New Roman" w:hAnsi="Times New Roman" w:cs="Times New Roman"/>
              </w:rPr>
              <w:br/>
              <w:t>приложением расчетов</w:t>
            </w:r>
          </w:p>
        </w:tc>
        <w:tc>
          <w:tcPr>
            <w:tcW w:w="7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определенная в </w:t>
            </w:r>
            <w:r w:rsidRPr="00003C78">
              <w:rPr>
                <w:rFonts w:ascii="Times New Roman" w:hAnsi="Times New Roman" w:cs="Times New Roman"/>
              </w:rPr>
              <w:br/>
              <w:t xml:space="preserve">приказе об </w:t>
            </w:r>
            <w:r w:rsidRPr="00003C78">
              <w:rPr>
                <w:rFonts w:ascii="Times New Roman" w:hAnsi="Times New Roman" w:cs="Times New Roman"/>
              </w:rPr>
              <w:br/>
              <w:t xml:space="preserve">уменьшении размера </w:t>
            </w:r>
            <w:r w:rsidRPr="00003C78">
              <w:rPr>
                <w:rFonts w:ascii="Times New Roman" w:hAnsi="Times New Roman" w:cs="Times New Roman"/>
              </w:rPr>
              <w:br/>
              <w:t>резерва</w:t>
            </w:r>
          </w:p>
        </w:tc>
        <w:tc>
          <w:tcPr>
            <w:tcW w:w="775"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 которую будет </w:t>
            </w:r>
            <w:r w:rsidRPr="00003C78">
              <w:rPr>
                <w:rFonts w:ascii="Times New Roman" w:hAnsi="Times New Roman" w:cs="Times New Roman"/>
              </w:rPr>
              <w:br/>
              <w:t xml:space="preserve">уменьшен резерв, отражается </w:t>
            </w:r>
            <w:r w:rsidRPr="00003C78">
              <w:rPr>
                <w:rFonts w:ascii="Times New Roman" w:hAnsi="Times New Roman" w:cs="Times New Roman"/>
              </w:rPr>
              <w:br/>
              <w:t xml:space="preserve">способом «Красное </w:t>
            </w:r>
            <w:proofErr w:type="spellStart"/>
            <w:r w:rsidRPr="00003C78">
              <w:rPr>
                <w:rFonts w:ascii="Times New Roman" w:hAnsi="Times New Roman" w:cs="Times New Roman"/>
              </w:rPr>
              <w:t>сторно</w:t>
            </w:r>
            <w:proofErr w:type="spellEnd"/>
            <w:r w:rsidRPr="00003C78">
              <w:rPr>
                <w:rFonts w:ascii="Times New Roman" w:hAnsi="Times New Roman" w:cs="Times New Roman"/>
              </w:rPr>
              <w:t>»</w:t>
            </w:r>
          </w:p>
        </w:tc>
        <w:tc>
          <w:tcPr>
            <w:tcW w:w="7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КРБ.1.501.93.</w:t>
            </w:r>
          </w:p>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000</w:t>
            </w:r>
          </w:p>
        </w:tc>
        <w:tc>
          <w:tcPr>
            <w:tcW w:w="80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КРБ.1.502.99.ХХХ</w:t>
            </w:r>
          </w:p>
        </w:tc>
      </w:tr>
      <w:tr w:rsidR="00003C78" w:rsidRPr="00003C78" w:rsidTr="007D5CA6">
        <w:trPr>
          <w:trHeight w:val="337"/>
        </w:trPr>
        <w:tc>
          <w:tcPr>
            <w:tcW w:w="354" w:type="pct"/>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5.3</w:t>
            </w:r>
          </w:p>
        </w:tc>
        <w:tc>
          <w:tcPr>
            <w:tcW w:w="624" w:type="pct"/>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Отражение </w:t>
            </w:r>
            <w:r w:rsidRPr="00003C78">
              <w:rPr>
                <w:rFonts w:ascii="Times New Roman" w:hAnsi="Times New Roman" w:cs="Times New Roman"/>
              </w:rPr>
              <w:br/>
              <w:t xml:space="preserve">принятого </w:t>
            </w:r>
            <w:r w:rsidRPr="00003C78">
              <w:rPr>
                <w:rFonts w:ascii="Times New Roman" w:hAnsi="Times New Roman" w:cs="Times New Roman"/>
              </w:rPr>
              <w:br/>
              <w:t xml:space="preserve">обязательства при </w:t>
            </w:r>
            <w:r w:rsidRPr="00003C78">
              <w:rPr>
                <w:rFonts w:ascii="Times New Roman" w:hAnsi="Times New Roman" w:cs="Times New Roman"/>
              </w:rPr>
              <w:br/>
            </w:r>
            <w:r w:rsidRPr="00003C78">
              <w:rPr>
                <w:rFonts w:ascii="Times New Roman" w:hAnsi="Times New Roman" w:cs="Times New Roman"/>
              </w:rPr>
              <w:lastRenderedPageBreak/>
              <w:t xml:space="preserve">осуществлении </w:t>
            </w:r>
            <w:r w:rsidRPr="00003C78">
              <w:rPr>
                <w:rFonts w:ascii="Times New Roman" w:hAnsi="Times New Roman" w:cs="Times New Roman"/>
              </w:rPr>
              <w:br/>
              <w:t xml:space="preserve">расходов за счет </w:t>
            </w:r>
            <w:r w:rsidRPr="00003C78">
              <w:rPr>
                <w:rFonts w:ascii="Times New Roman" w:hAnsi="Times New Roman" w:cs="Times New Roman"/>
              </w:rPr>
              <w:br/>
              <w:t xml:space="preserve">созданных </w:t>
            </w:r>
            <w:r w:rsidRPr="00003C78">
              <w:rPr>
                <w:rFonts w:ascii="Times New Roman" w:hAnsi="Times New Roman" w:cs="Times New Roman"/>
              </w:rPr>
              <w:br/>
              <w:t>резервов</w:t>
            </w:r>
          </w:p>
        </w:tc>
        <w:tc>
          <w:tcPr>
            <w:tcW w:w="902" w:type="pct"/>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Документы, </w:t>
            </w:r>
            <w:r w:rsidRPr="00003C78">
              <w:rPr>
                <w:rFonts w:ascii="Times New Roman" w:hAnsi="Times New Roman" w:cs="Times New Roman"/>
              </w:rPr>
              <w:br/>
              <w:t xml:space="preserve">подтверждающие </w:t>
            </w:r>
            <w:r w:rsidRPr="00003C78">
              <w:rPr>
                <w:rFonts w:ascii="Times New Roman" w:hAnsi="Times New Roman" w:cs="Times New Roman"/>
              </w:rPr>
              <w:br/>
              <w:t xml:space="preserve">возникновение </w:t>
            </w:r>
            <w:r w:rsidRPr="00003C78">
              <w:rPr>
                <w:rFonts w:ascii="Times New Roman" w:hAnsi="Times New Roman" w:cs="Times New Roman"/>
              </w:rPr>
              <w:br/>
            </w:r>
            <w:r w:rsidRPr="00003C78">
              <w:rPr>
                <w:rFonts w:ascii="Times New Roman" w:hAnsi="Times New Roman" w:cs="Times New Roman"/>
              </w:rPr>
              <w:lastRenderedPageBreak/>
              <w:t xml:space="preserve">обязательства/ </w:t>
            </w:r>
            <w:r w:rsidRPr="00003C78">
              <w:rPr>
                <w:rFonts w:ascii="Times New Roman" w:hAnsi="Times New Roman" w:cs="Times New Roman"/>
              </w:rPr>
              <w:br/>
              <w:t xml:space="preserve">Бухгалтерская справка </w:t>
            </w:r>
            <w:r w:rsidRPr="00003C78">
              <w:rPr>
                <w:rFonts w:ascii="Times New Roman" w:hAnsi="Times New Roman" w:cs="Times New Roman"/>
              </w:rPr>
              <w:br/>
              <w:t>(ф. 0504833)</w:t>
            </w:r>
          </w:p>
        </w:tc>
        <w:tc>
          <w:tcPr>
            <w:tcW w:w="761" w:type="pct"/>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В момент </w:t>
            </w:r>
            <w:r w:rsidRPr="00003C78">
              <w:rPr>
                <w:rFonts w:ascii="Times New Roman" w:hAnsi="Times New Roman" w:cs="Times New Roman"/>
              </w:rPr>
              <w:br/>
              <w:t xml:space="preserve">образования </w:t>
            </w:r>
            <w:r w:rsidRPr="00003C78">
              <w:rPr>
                <w:rFonts w:ascii="Times New Roman" w:hAnsi="Times New Roman" w:cs="Times New Roman"/>
              </w:rPr>
              <w:br/>
              <w:t xml:space="preserve">кредиторской </w:t>
            </w:r>
            <w:r w:rsidRPr="00003C78">
              <w:rPr>
                <w:rFonts w:ascii="Times New Roman" w:hAnsi="Times New Roman" w:cs="Times New Roman"/>
              </w:rPr>
              <w:br/>
              <w:t>задолженност</w:t>
            </w:r>
            <w:r w:rsidRPr="00003C78">
              <w:rPr>
                <w:rFonts w:ascii="Times New Roman" w:hAnsi="Times New Roman" w:cs="Times New Roman"/>
              </w:rPr>
              <w:lastRenderedPageBreak/>
              <w:t>и</w:t>
            </w:r>
          </w:p>
        </w:tc>
        <w:tc>
          <w:tcPr>
            <w:tcW w:w="775" w:type="pct"/>
            <w:gridSpan w:val="2"/>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Сумма принятого </w:t>
            </w:r>
            <w:r w:rsidRPr="00003C78">
              <w:rPr>
                <w:rFonts w:ascii="Times New Roman" w:hAnsi="Times New Roman" w:cs="Times New Roman"/>
              </w:rPr>
              <w:br/>
              <w:t xml:space="preserve">обязательства в рамках </w:t>
            </w:r>
            <w:r w:rsidRPr="00003C78">
              <w:rPr>
                <w:rFonts w:ascii="Times New Roman" w:hAnsi="Times New Roman" w:cs="Times New Roman"/>
              </w:rPr>
              <w:br/>
            </w:r>
            <w:r w:rsidRPr="00003C78">
              <w:rPr>
                <w:rFonts w:ascii="Times New Roman" w:hAnsi="Times New Roman" w:cs="Times New Roman"/>
              </w:rPr>
              <w:lastRenderedPageBreak/>
              <w:t xml:space="preserve">созданного резерва </w:t>
            </w:r>
          </w:p>
        </w:tc>
        <w:tc>
          <w:tcPr>
            <w:tcW w:w="1584" w:type="pct"/>
            <w:gridSpan w:val="2"/>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lastRenderedPageBreak/>
              <w:t>На текущий финансовый период</w:t>
            </w:r>
          </w:p>
        </w:tc>
      </w:tr>
      <w:tr w:rsidR="00003C78" w:rsidRPr="00003C78" w:rsidTr="007D5CA6">
        <w:trPr>
          <w:trHeight w:val="300"/>
        </w:trPr>
        <w:tc>
          <w:tcPr>
            <w:tcW w:w="354" w:type="pct"/>
            <w:vMerge/>
            <w:tcBorders>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p>
        </w:tc>
        <w:tc>
          <w:tcPr>
            <w:tcW w:w="624" w:type="pct"/>
            <w:vMerge/>
            <w:tcBorders>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p>
        </w:tc>
        <w:tc>
          <w:tcPr>
            <w:tcW w:w="902" w:type="pct"/>
            <w:vMerge/>
            <w:tcBorders>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p>
        </w:tc>
        <w:tc>
          <w:tcPr>
            <w:tcW w:w="761" w:type="pct"/>
            <w:vMerge/>
            <w:tcBorders>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p>
        </w:tc>
        <w:tc>
          <w:tcPr>
            <w:tcW w:w="781" w:type="pc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КРБ.1.502.99.ХХХ</w:t>
            </w:r>
          </w:p>
        </w:tc>
        <w:tc>
          <w:tcPr>
            <w:tcW w:w="803" w:type="pc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r>
      <w:tr w:rsidR="00003C78" w:rsidRPr="00003C78" w:rsidTr="007D5CA6">
        <w:trPr>
          <w:trHeight w:val="224"/>
        </w:trPr>
        <w:tc>
          <w:tcPr>
            <w:tcW w:w="354" w:type="pct"/>
            <w:vMerge/>
            <w:tcBorders>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p>
        </w:tc>
        <w:tc>
          <w:tcPr>
            <w:tcW w:w="624" w:type="pct"/>
            <w:vMerge/>
            <w:tcBorders>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p>
        </w:tc>
        <w:tc>
          <w:tcPr>
            <w:tcW w:w="902" w:type="pct"/>
            <w:vMerge/>
            <w:tcBorders>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p>
        </w:tc>
        <w:tc>
          <w:tcPr>
            <w:tcW w:w="761" w:type="pct"/>
            <w:vMerge/>
            <w:tcBorders>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p>
        </w:tc>
        <w:tc>
          <w:tcPr>
            <w:tcW w:w="1584" w:type="pct"/>
            <w:gridSpan w:val="2"/>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На плановый период</w:t>
            </w:r>
          </w:p>
        </w:tc>
      </w:tr>
      <w:tr w:rsidR="00003C78" w:rsidRPr="00003C78" w:rsidTr="007D5CA6">
        <w:tc>
          <w:tcPr>
            <w:tcW w:w="354"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p>
        </w:tc>
        <w:tc>
          <w:tcPr>
            <w:tcW w:w="624"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p>
        </w:tc>
        <w:tc>
          <w:tcPr>
            <w:tcW w:w="902"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p>
        </w:tc>
        <w:tc>
          <w:tcPr>
            <w:tcW w:w="761" w:type="pct"/>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p>
        </w:tc>
        <w:tc>
          <w:tcPr>
            <w:tcW w:w="775" w:type="pct"/>
            <w:gridSpan w:val="2"/>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p>
        </w:tc>
        <w:tc>
          <w:tcPr>
            <w:tcW w:w="781"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КРБ.1.502.99.ХХХ</w:t>
            </w:r>
          </w:p>
        </w:tc>
        <w:tc>
          <w:tcPr>
            <w:tcW w:w="803"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КРБ.1.502.Х1.ХХХ</w:t>
            </w:r>
          </w:p>
        </w:tc>
      </w:tr>
      <w:tr w:rsidR="00003C78" w:rsidRPr="00003C78" w:rsidTr="007D5CA6">
        <w:tc>
          <w:tcPr>
            <w:tcW w:w="354"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w:t>
            </w:r>
          </w:p>
        </w:tc>
        <w:tc>
          <w:tcPr>
            <w:tcW w:w="624"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90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761"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775" w:type="pct"/>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781"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803"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r>
      <w:tr w:rsidR="00003C78" w:rsidRPr="00003C78" w:rsidTr="007D5CA6">
        <w:tc>
          <w:tcPr>
            <w:tcW w:w="354" w:type="pct"/>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624" w:type="pct"/>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902" w:type="pct"/>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761" w:type="pct"/>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687" w:type="pct"/>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88" w:type="pct"/>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781" w:type="pct"/>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803" w:type="pct"/>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r>
    </w:tbl>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003C78">
        <w:rPr>
          <w:sz w:val="24"/>
          <w:szCs w:val="24"/>
        </w:rPr>
        <w:t>Таблица № 2</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003C78">
        <w:rPr>
          <w:b/>
          <w:sz w:val="24"/>
          <w:szCs w:val="24"/>
        </w:rPr>
        <w:t>Порядок принятия денежных обязательств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003C78">
        <w:rPr>
          <w:b/>
          <w:sz w:val="24"/>
          <w:szCs w:val="24"/>
        </w:rPr>
        <w:t xml:space="preserve"> текущего финансового года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003C78">
        <w:rPr>
          <w:sz w:val="24"/>
          <w:szCs w:val="24"/>
        </w:rPr>
        <w:t> </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675"/>
        <w:gridCol w:w="1481"/>
        <w:gridCol w:w="1470"/>
        <w:gridCol w:w="1455"/>
        <w:gridCol w:w="1252"/>
        <w:gridCol w:w="1513"/>
        <w:gridCol w:w="1514"/>
      </w:tblGrid>
      <w:tr w:rsidR="00003C78" w:rsidRPr="00003C78" w:rsidTr="007D5CA6">
        <w:tc>
          <w:tcPr>
            <w:tcW w:w="3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№п/п</w:t>
            </w:r>
          </w:p>
        </w:tc>
        <w:tc>
          <w:tcPr>
            <w:tcW w:w="79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Вид обязательства</w:t>
            </w:r>
          </w:p>
        </w:tc>
        <w:tc>
          <w:tcPr>
            <w:tcW w:w="785"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Документ-</w:t>
            </w:r>
            <w:r w:rsidRPr="00003C78">
              <w:rPr>
                <w:rFonts w:ascii="Times New Roman" w:hAnsi="Times New Roman" w:cs="Times New Roman"/>
              </w:rPr>
              <w:br/>
            </w:r>
            <w:r w:rsidRPr="00003C78">
              <w:rPr>
                <w:rFonts w:ascii="Times New Roman" w:hAnsi="Times New Roman" w:cs="Times New Roman"/>
                <w:b/>
                <w:bCs/>
              </w:rPr>
              <w:t>основание</w:t>
            </w:r>
          </w:p>
        </w:tc>
        <w:tc>
          <w:tcPr>
            <w:tcW w:w="77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 xml:space="preserve">Момент </w:t>
            </w:r>
            <w:r w:rsidRPr="00003C78">
              <w:rPr>
                <w:rFonts w:ascii="Times New Roman" w:hAnsi="Times New Roman" w:cs="Times New Roman"/>
                <w:b/>
                <w:bCs/>
              </w:rPr>
              <w:br/>
              <w:t xml:space="preserve">отражения </w:t>
            </w:r>
            <w:r w:rsidRPr="00003C78">
              <w:rPr>
                <w:rFonts w:ascii="Times New Roman" w:hAnsi="Times New Roman" w:cs="Times New Roman"/>
              </w:rPr>
              <w:br/>
            </w:r>
            <w:r w:rsidRPr="00003C78">
              <w:rPr>
                <w:rFonts w:ascii="Times New Roman" w:hAnsi="Times New Roman" w:cs="Times New Roman"/>
                <w:b/>
                <w:bCs/>
              </w:rPr>
              <w:t>в учете</w:t>
            </w:r>
          </w:p>
        </w:tc>
        <w:tc>
          <w:tcPr>
            <w:tcW w:w="669"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Сумма обязательства</w:t>
            </w:r>
          </w:p>
        </w:tc>
        <w:tc>
          <w:tcPr>
            <w:tcW w:w="161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Бухгалтерские записи</w:t>
            </w:r>
          </w:p>
        </w:tc>
      </w:tr>
      <w:tr w:rsidR="00003C78" w:rsidRPr="00003C78" w:rsidTr="007D5CA6">
        <w:tc>
          <w:tcPr>
            <w:tcW w:w="3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9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5"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7"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69"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Дебет</w:t>
            </w:r>
          </w:p>
        </w:tc>
        <w:tc>
          <w:tcPr>
            <w:tcW w:w="808" w:type="pct"/>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
                <w:bCs/>
              </w:rPr>
              <w:t>Кредит</w:t>
            </w:r>
          </w:p>
        </w:tc>
      </w:tr>
      <w:tr w:rsidR="00003C78" w:rsidRPr="00003C78" w:rsidTr="007D5CA6">
        <w:tc>
          <w:tcPr>
            <w:tcW w:w="361" w:type="pct"/>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w:t>
            </w:r>
          </w:p>
        </w:tc>
        <w:tc>
          <w:tcPr>
            <w:tcW w:w="791" w:type="pct"/>
            <w:tcBorders>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w:t>
            </w:r>
          </w:p>
        </w:tc>
        <w:tc>
          <w:tcPr>
            <w:tcW w:w="785" w:type="pct"/>
            <w:tcBorders>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3</w:t>
            </w:r>
          </w:p>
        </w:tc>
        <w:tc>
          <w:tcPr>
            <w:tcW w:w="777" w:type="pct"/>
            <w:tcBorders>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4</w:t>
            </w:r>
          </w:p>
        </w:tc>
        <w:tc>
          <w:tcPr>
            <w:tcW w:w="669" w:type="pct"/>
            <w:tcBorders>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5</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6</w:t>
            </w:r>
          </w:p>
        </w:tc>
        <w:tc>
          <w:tcPr>
            <w:tcW w:w="808" w:type="pct"/>
            <w:tcBorders>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7</w:t>
            </w:r>
          </w:p>
        </w:tc>
      </w:tr>
      <w:tr w:rsidR="00003C78" w:rsidRPr="00003C78" w:rsidTr="007D5CA6">
        <w:tc>
          <w:tcPr>
            <w:tcW w:w="5000"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 Денежные обязательства по государственным контрактам</w:t>
            </w:r>
          </w:p>
        </w:tc>
      </w:tr>
      <w:tr w:rsidR="00003C78" w:rsidRPr="00003C78" w:rsidTr="007D5CA6">
        <w:tc>
          <w:tcPr>
            <w:tcW w:w="361" w:type="pct"/>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1.1</w:t>
            </w:r>
          </w:p>
        </w:tc>
        <w:tc>
          <w:tcPr>
            <w:tcW w:w="791" w:type="pct"/>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Оплата </w:t>
            </w:r>
            <w:proofErr w:type="spellStart"/>
            <w:r w:rsidRPr="00003C78">
              <w:rPr>
                <w:rFonts w:ascii="Times New Roman" w:hAnsi="Times New Roman" w:cs="Times New Roman"/>
              </w:rPr>
              <w:t>госконтрактов</w:t>
            </w:r>
            <w:proofErr w:type="spellEnd"/>
            <w:r w:rsidRPr="00003C78">
              <w:rPr>
                <w:rFonts w:ascii="Times New Roman" w:hAnsi="Times New Roman" w:cs="Times New Roman"/>
              </w:rPr>
              <w:t xml:space="preserve"> на поставку </w:t>
            </w:r>
            <w:r w:rsidRPr="00003C78">
              <w:rPr>
                <w:rFonts w:ascii="Times New Roman" w:hAnsi="Times New Roman" w:cs="Times New Roman"/>
              </w:rPr>
              <w:br/>
              <w:t>материальных ценностей</w:t>
            </w:r>
          </w:p>
        </w:tc>
        <w:tc>
          <w:tcPr>
            <w:tcW w:w="785" w:type="pct"/>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Товарная накладная </w:t>
            </w:r>
            <w:r w:rsidRPr="00003C78">
              <w:rPr>
                <w:rFonts w:ascii="Times New Roman" w:hAnsi="Times New Roman" w:cs="Times New Roman"/>
              </w:rPr>
              <w:br/>
              <w:t>и (или) акт приемки-</w:t>
            </w:r>
            <w:r w:rsidRPr="00003C78">
              <w:rPr>
                <w:rFonts w:ascii="Times New Roman" w:hAnsi="Times New Roman" w:cs="Times New Roman"/>
              </w:rPr>
              <w:br/>
              <w:t xml:space="preserve">передачи </w:t>
            </w:r>
          </w:p>
        </w:tc>
        <w:tc>
          <w:tcPr>
            <w:tcW w:w="777" w:type="pct"/>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подписания </w:t>
            </w:r>
            <w:r w:rsidRPr="00003C78">
              <w:rPr>
                <w:rFonts w:ascii="Times New Roman" w:hAnsi="Times New Roman" w:cs="Times New Roman"/>
              </w:rPr>
              <w:br/>
              <w:t xml:space="preserve">подтверждающих </w:t>
            </w:r>
            <w:r w:rsidRPr="00003C78">
              <w:rPr>
                <w:rFonts w:ascii="Times New Roman" w:hAnsi="Times New Roman" w:cs="Times New Roman"/>
              </w:rPr>
              <w:br/>
              <w:t>документов</w:t>
            </w:r>
          </w:p>
        </w:tc>
        <w:tc>
          <w:tcPr>
            <w:tcW w:w="669" w:type="pct"/>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начисленного </w:t>
            </w:r>
            <w:r w:rsidRPr="00003C78">
              <w:rPr>
                <w:rFonts w:ascii="Times New Roman" w:hAnsi="Times New Roman" w:cs="Times New Roman"/>
              </w:rPr>
              <w:br/>
              <w:t xml:space="preserve">обязательства за </w:t>
            </w:r>
            <w:r w:rsidRPr="00003C78">
              <w:rPr>
                <w:rFonts w:ascii="Times New Roman" w:hAnsi="Times New Roman" w:cs="Times New Roman"/>
              </w:rPr>
              <w:br/>
              <w:t xml:space="preserve">минусом ранее </w:t>
            </w:r>
            <w:r w:rsidRPr="00003C78">
              <w:rPr>
                <w:rFonts w:ascii="Times New Roman" w:hAnsi="Times New Roman" w:cs="Times New Roman"/>
              </w:rPr>
              <w:br/>
              <w:t>выплаченного аванса</w:t>
            </w:r>
          </w:p>
        </w:tc>
        <w:tc>
          <w:tcPr>
            <w:tcW w:w="808" w:type="pct"/>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c>
          <w:tcPr>
            <w:tcW w:w="808" w:type="pct"/>
            <w:tcBorders>
              <w:top w:val="single" w:sz="8" w:space="0" w:color="000000"/>
              <w:left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КРБ.1.502.12.ХХХ</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1.2.</w:t>
            </w:r>
          </w:p>
        </w:tc>
        <w:tc>
          <w:tcPr>
            <w:tcW w:w="4639" w:type="pct"/>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Оплата государственных контрактов на выполнение работ, оказание услуг, в том числе:</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1.2.1</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proofErr w:type="spellStart"/>
            <w:r w:rsidRPr="00003C78">
              <w:rPr>
                <w:rFonts w:ascii="Times New Roman" w:hAnsi="Times New Roman" w:cs="Times New Roman"/>
              </w:rPr>
              <w:t>Госконтракты</w:t>
            </w:r>
            <w:proofErr w:type="spellEnd"/>
            <w:r w:rsidRPr="00003C78">
              <w:rPr>
                <w:rFonts w:ascii="Times New Roman" w:hAnsi="Times New Roman" w:cs="Times New Roman"/>
              </w:rPr>
              <w:t xml:space="preserve"> на оказание </w:t>
            </w:r>
            <w:r w:rsidRPr="00003C78">
              <w:rPr>
                <w:rFonts w:ascii="Times New Roman" w:hAnsi="Times New Roman" w:cs="Times New Roman"/>
              </w:rPr>
              <w:br/>
              <w:t xml:space="preserve">коммунальных, эксплуатационных </w:t>
            </w:r>
            <w:r w:rsidRPr="00003C78">
              <w:rPr>
                <w:rFonts w:ascii="Times New Roman" w:hAnsi="Times New Roman" w:cs="Times New Roman"/>
              </w:rPr>
              <w:br/>
              <w:t>услуг, услуг связи</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Счет, счет-фактура </w:t>
            </w:r>
            <w:r w:rsidRPr="00003C78">
              <w:rPr>
                <w:rFonts w:ascii="Times New Roman" w:hAnsi="Times New Roman" w:cs="Times New Roman"/>
              </w:rPr>
              <w:br/>
              <w:t xml:space="preserve">(согласно условиям </w:t>
            </w:r>
            <w:r w:rsidRPr="00003C78">
              <w:rPr>
                <w:rFonts w:ascii="Times New Roman" w:hAnsi="Times New Roman" w:cs="Times New Roman"/>
              </w:rPr>
              <w:br/>
              <w:t xml:space="preserve">контракта). Акт </w:t>
            </w:r>
            <w:r w:rsidRPr="00003C78">
              <w:rPr>
                <w:rFonts w:ascii="Times New Roman" w:hAnsi="Times New Roman" w:cs="Times New Roman"/>
              </w:rPr>
              <w:br/>
              <w:t>оказания услуг</w:t>
            </w:r>
          </w:p>
        </w:tc>
        <w:tc>
          <w:tcPr>
            <w:tcW w:w="77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подписания </w:t>
            </w:r>
            <w:r w:rsidRPr="00003C78">
              <w:rPr>
                <w:rFonts w:ascii="Times New Roman" w:hAnsi="Times New Roman" w:cs="Times New Roman"/>
              </w:rPr>
              <w:br/>
              <w:t xml:space="preserve">подтверждающих </w:t>
            </w:r>
            <w:r w:rsidRPr="00003C78">
              <w:rPr>
                <w:rFonts w:ascii="Times New Roman" w:hAnsi="Times New Roman" w:cs="Times New Roman"/>
              </w:rPr>
              <w:br/>
              <w:t xml:space="preserve">документов. При </w:t>
            </w:r>
            <w:r w:rsidRPr="00003C78">
              <w:rPr>
                <w:rFonts w:ascii="Times New Roman" w:hAnsi="Times New Roman" w:cs="Times New Roman"/>
              </w:rPr>
              <w:br/>
              <w:t xml:space="preserve">задержке </w:t>
            </w:r>
            <w:r w:rsidRPr="00003C78">
              <w:rPr>
                <w:rFonts w:ascii="Times New Roman" w:hAnsi="Times New Roman" w:cs="Times New Roman"/>
              </w:rPr>
              <w:br/>
              <w:t xml:space="preserve">документации – </w:t>
            </w:r>
            <w:r w:rsidRPr="00003C78">
              <w:rPr>
                <w:rFonts w:ascii="Times New Roman" w:hAnsi="Times New Roman" w:cs="Times New Roman"/>
              </w:rPr>
              <w:br/>
              <w:t xml:space="preserve">дата поступления </w:t>
            </w:r>
            <w:r w:rsidRPr="00003C78">
              <w:rPr>
                <w:rFonts w:ascii="Times New Roman" w:hAnsi="Times New Roman" w:cs="Times New Roman"/>
              </w:rPr>
              <w:br/>
              <w:t xml:space="preserve">документации в </w:t>
            </w:r>
            <w:r w:rsidRPr="00003C78">
              <w:rPr>
                <w:rFonts w:ascii="Times New Roman" w:hAnsi="Times New Roman" w:cs="Times New Roman"/>
              </w:rPr>
              <w:br/>
              <w:t>бухгалтерию</w:t>
            </w:r>
          </w:p>
        </w:tc>
        <w:tc>
          <w:tcPr>
            <w:tcW w:w="669"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начисленного </w:t>
            </w:r>
            <w:r w:rsidRPr="00003C78">
              <w:rPr>
                <w:rFonts w:ascii="Times New Roman" w:hAnsi="Times New Roman" w:cs="Times New Roman"/>
              </w:rPr>
              <w:br/>
              <w:t xml:space="preserve">обязательства за </w:t>
            </w:r>
            <w:r w:rsidRPr="00003C78">
              <w:rPr>
                <w:rFonts w:ascii="Times New Roman" w:hAnsi="Times New Roman" w:cs="Times New Roman"/>
              </w:rPr>
              <w:br/>
              <w:t xml:space="preserve">минусом ранее </w:t>
            </w:r>
            <w:r w:rsidRPr="00003C78">
              <w:rPr>
                <w:rFonts w:ascii="Times New Roman" w:hAnsi="Times New Roman" w:cs="Times New Roman"/>
              </w:rPr>
              <w:br/>
              <w:t>выплаченного аванса</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КРБ.1.502.12.ХХХ</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1.2.2</w:t>
            </w:r>
          </w:p>
        </w:tc>
        <w:tc>
          <w:tcPr>
            <w:tcW w:w="791" w:type="pct"/>
            <w:tcBorders>
              <w:top w:val="single" w:sz="8" w:space="0" w:color="000000"/>
              <w:left w:val="single" w:sz="8" w:space="0" w:color="000000"/>
              <w:bottom w:val="single" w:sz="8" w:space="0" w:color="000000"/>
              <w:right w:val="single" w:sz="8" w:space="0" w:color="000000"/>
            </w:tcBorders>
          </w:tcPr>
          <w:p w:rsidR="00003C78" w:rsidRPr="00003C78" w:rsidRDefault="00003C78" w:rsidP="00003C78">
            <w:pPr>
              <w:spacing w:after="0" w:line="240" w:lineRule="auto"/>
              <w:rPr>
                <w:rFonts w:ascii="Times New Roman" w:hAnsi="Times New Roman" w:cs="Times New Roman"/>
              </w:rPr>
            </w:pPr>
            <w:proofErr w:type="spellStart"/>
            <w:r w:rsidRPr="00003C78">
              <w:rPr>
                <w:rFonts w:ascii="Times New Roman" w:hAnsi="Times New Roman" w:cs="Times New Roman"/>
              </w:rPr>
              <w:t>Госконтракты</w:t>
            </w:r>
            <w:proofErr w:type="spellEnd"/>
            <w:r w:rsidRPr="00003C78">
              <w:rPr>
                <w:rFonts w:ascii="Times New Roman" w:hAnsi="Times New Roman" w:cs="Times New Roman"/>
              </w:rPr>
              <w:t xml:space="preserve"> на выполнение </w:t>
            </w:r>
            <w:r w:rsidRPr="00003C78">
              <w:rPr>
                <w:rFonts w:ascii="Times New Roman" w:hAnsi="Times New Roman" w:cs="Times New Roman"/>
              </w:rPr>
              <w:br/>
              <w:t xml:space="preserve">подрядных работ по строительству, </w:t>
            </w:r>
            <w:r w:rsidRPr="00003C78">
              <w:rPr>
                <w:rFonts w:ascii="Times New Roman" w:hAnsi="Times New Roman" w:cs="Times New Roman"/>
              </w:rPr>
              <w:br/>
              <w:t xml:space="preserve">реконструкции, техническому </w:t>
            </w:r>
            <w:r w:rsidRPr="00003C78">
              <w:rPr>
                <w:rFonts w:ascii="Times New Roman" w:hAnsi="Times New Roman" w:cs="Times New Roman"/>
              </w:rPr>
              <w:br/>
              <w:t xml:space="preserve">перевооружению, расширению, </w:t>
            </w:r>
            <w:r w:rsidRPr="00003C78">
              <w:rPr>
                <w:rFonts w:ascii="Times New Roman" w:hAnsi="Times New Roman" w:cs="Times New Roman"/>
              </w:rPr>
              <w:br/>
              <w:t xml:space="preserve">модернизации основных средств, </w:t>
            </w:r>
            <w:r w:rsidRPr="00003C78">
              <w:rPr>
                <w:rFonts w:ascii="Times New Roman" w:hAnsi="Times New Roman" w:cs="Times New Roman"/>
              </w:rPr>
              <w:br/>
              <w:t xml:space="preserve">текущему и </w:t>
            </w:r>
            <w:r w:rsidRPr="00003C78">
              <w:rPr>
                <w:rFonts w:ascii="Times New Roman" w:hAnsi="Times New Roman" w:cs="Times New Roman"/>
              </w:rPr>
              <w:lastRenderedPageBreak/>
              <w:t xml:space="preserve">капитальному ремонту </w:t>
            </w:r>
            <w:r w:rsidRPr="00003C78">
              <w:rPr>
                <w:rFonts w:ascii="Times New Roman" w:hAnsi="Times New Roman" w:cs="Times New Roman"/>
              </w:rPr>
              <w:br/>
              <w:t>зданий, сооружений</w:t>
            </w:r>
          </w:p>
        </w:tc>
        <w:tc>
          <w:tcPr>
            <w:tcW w:w="785" w:type="pct"/>
            <w:tcBorders>
              <w:top w:val="single" w:sz="8" w:space="0" w:color="000000"/>
              <w:left w:val="single" w:sz="8" w:space="0" w:color="000000"/>
              <w:bottom w:val="single" w:sz="8" w:space="0" w:color="000000"/>
              <w:right w:val="single" w:sz="8" w:space="0" w:color="000000"/>
            </w:tcBorders>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Акт выполненных </w:t>
            </w:r>
            <w:r w:rsidRPr="00003C78">
              <w:rPr>
                <w:rFonts w:ascii="Times New Roman" w:hAnsi="Times New Roman" w:cs="Times New Roman"/>
              </w:rPr>
              <w:br/>
              <w:t xml:space="preserve">работ. Справка о </w:t>
            </w:r>
            <w:r w:rsidRPr="00003C78">
              <w:rPr>
                <w:rFonts w:ascii="Times New Roman" w:hAnsi="Times New Roman" w:cs="Times New Roman"/>
              </w:rPr>
              <w:br/>
              <w:t xml:space="preserve">стоимости </w:t>
            </w:r>
            <w:r w:rsidRPr="00003C78">
              <w:rPr>
                <w:rFonts w:ascii="Times New Roman" w:hAnsi="Times New Roman" w:cs="Times New Roman"/>
              </w:rPr>
              <w:br/>
              <w:t xml:space="preserve">выполненных работ </w:t>
            </w:r>
            <w:r w:rsidRPr="00003C78">
              <w:rPr>
                <w:rFonts w:ascii="Times New Roman" w:hAnsi="Times New Roman" w:cs="Times New Roman"/>
              </w:rPr>
              <w:br/>
              <w:t>и затрат (форма КС-</w:t>
            </w:r>
            <w:r w:rsidRPr="00003C78">
              <w:rPr>
                <w:rFonts w:ascii="Times New Roman" w:hAnsi="Times New Roman" w:cs="Times New Roman"/>
              </w:rPr>
              <w:br/>
              <w:t>3)</w:t>
            </w:r>
          </w:p>
        </w:tc>
        <w:tc>
          <w:tcPr>
            <w:tcW w:w="777" w:type="pct"/>
            <w:vMerge/>
            <w:tcBorders>
              <w:top w:val="single" w:sz="8" w:space="0" w:color="000000"/>
              <w:left w:val="single" w:sz="8" w:space="0" w:color="000000"/>
              <w:bottom w:val="single" w:sz="8" w:space="0" w:color="000000"/>
              <w:right w:val="single" w:sz="8" w:space="0" w:color="000000"/>
            </w:tcBorders>
          </w:tcPr>
          <w:p w:rsidR="00003C78" w:rsidRPr="00003C78" w:rsidRDefault="00003C78" w:rsidP="00003C78">
            <w:pPr>
              <w:spacing w:after="0" w:line="240" w:lineRule="auto"/>
              <w:rPr>
                <w:rFonts w:ascii="Times New Roman" w:hAnsi="Times New Roman" w:cs="Times New Roman"/>
              </w:rPr>
            </w:pPr>
          </w:p>
        </w:tc>
        <w:tc>
          <w:tcPr>
            <w:tcW w:w="669" w:type="pct"/>
            <w:vMerge/>
            <w:tcBorders>
              <w:top w:val="single" w:sz="8" w:space="0" w:color="000000"/>
              <w:left w:val="single" w:sz="8" w:space="0" w:color="000000"/>
              <w:bottom w:val="single" w:sz="8" w:space="0" w:color="000000"/>
              <w:right w:val="single" w:sz="8" w:space="0" w:color="000000"/>
            </w:tcBorders>
          </w:tcPr>
          <w:p w:rsidR="00003C78" w:rsidRPr="00003C78" w:rsidRDefault="00003C78" w:rsidP="00003C78">
            <w:pPr>
              <w:spacing w:after="0" w:line="240" w:lineRule="auto"/>
              <w:rPr>
                <w:rFonts w:ascii="Times New Roman" w:hAnsi="Times New Roman" w:cs="Times New Roman"/>
              </w:rPr>
            </w:pP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КРБ.1.502.12.ХХХ</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lastRenderedPageBreak/>
              <w:t>1.2.3</w:t>
            </w:r>
          </w:p>
        </w:tc>
        <w:tc>
          <w:tcPr>
            <w:tcW w:w="791" w:type="pct"/>
            <w:tcBorders>
              <w:top w:val="single" w:sz="8" w:space="0" w:color="000000"/>
              <w:left w:val="single" w:sz="8" w:space="0" w:color="000000"/>
              <w:bottom w:val="single" w:sz="8" w:space="0" w:color="000000"/>
              <w:right w:val="single" w:sz="8" w:space="0" w:color="000000"/>
            </w:tcBorders>
          </w:tcPr>
          <w:p w:rsidR="00003C78" w:rsidRPr="00003C78" w:rsidRDefault="00003C78" w:rsidP="00003C78">
            <w:pPr>
              <w:spacing w:after="0" w:line="240" w:lineRule="auto"/>
              <w:rPr>
                <w:rFonts w:ascii="Times New Roman" w:hAnsi="Times New Roman" w:cs="Times New Roman"/>
              </w:rPr>
            </w:pPr>
            <w:proofErr w:type="spellStart"/>
            <w:r w:rsidRPr="00003C78">
              <w:rPr>
                <w:rFonts w:ascii="Times New Roman" w:hAnsi="Times New Roman" w:cs="Times New Roman"/>
              </w:rPr>
              <w:t>Госконтракты</w:t>
            </w:r>
            <w:proofErr w:type="spellEnd"/>
            <w:r w:rsidRPr="00003C78">
              <w:rPr>
                <w:rFonts w:ascii="Times New Roman" w:hAnsi="Times New Roman" w:cs="Times New Roman"/>
              </w:rPr>
              <w:t xml:space="preserve"> на выполнение иных </w:t>
            </w:r>
            <w:r w:rsidRPr="00003C78">
              <w:rPr>
                <w:rFonts w:ascii="Times New Roman" w:hAnsi="Times New Roman" w:cs="Times New Roman"/>
              </w:rPr>
              <w:br/>
              <w:t>работ (оказание иных услуг)</w:t>
            </w:r>
          </w:p>
        </w:tc>
        <w:tc>
          <w:tcPr>
            <w:tcW w:w="785" w:type="pct"/>
            <w:tcBorders>
              <w:top w:val="single" w:sz="8" w:space="0" w:color="000000"/>
              <w:left w:val="single" w:sz="8" w:space="0" w:color="000000"/>
              <w:bottom w:val="single" w:sz="8" w:space="0" w:color="000000"/>
              <w:right w:val="single" w:sz="8" w:space="0" w:color="000000"/>
            </w:tcBorders>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Акт выполненных </w:t>
            </w:r>
            <w:r w:rsidRPr="00003C78">
              <w:rPr>
                <w:rFonts w:ascii="Times New Roman" w:hAnsi="Times New Roman" w:cs="Times New Roman"/>
              </w:rPr>
              <w:br/>
              <w:t xml:space="preserve">работ (оказанных </w:t>
            </w:r>
            <w:r w:rsidRPr="00003C78">
              <w:rPr>
                <w:rFonts w:ascii="Times New Roman" w:hAnsi="Times New Roman" w:cs="Times New Roman"/>
              </w:rPr>
              <w:br/>
              <w:t xml:space="preserve">услуг). Иной </w:t>
            </w:r>
            <w:r w:rsidRPr="00003C78">
              <w:rPr>
                <w:rFonts w:ascii="Times New Roman" w:hAnsi="Times New Roman" w:cs="Times New Roman"/>
              </w:rPr>
              <w:br/>
              <w:t xml:space="preserve">документ, </w:t>
            </w:r>
            <w:r w:rsidRPr="00003C78">
              <w:rPr>
                <w:rFonts w:ascii="Times New Roman" w:hAnsi="Times New Roman" w:cs="Times New Roman"/>
              </w:rPr>
              <w:br/>
              <w:t xml:space="preserve">подтверждающий </w:t>
            </w:r>
            <w:r w:rsidRPr="00003C78">
              <w:rPr>
                <w:rFonts w:ascii="Times New Roman" w:hAnsi="Times New Roman" w:cs="Times New Roman"/>
              </w:rPr>
              <w:br/>
              <w:t xml:space="preserve">выполнение работ </w:t>
            </w:r>
            <w:r w:rsidRPr="00003C78">
              <w:rPr>
                <w:rFonts w:ascii="Times New Roman" w:hAnsi="Times New Roman" w:cs="Times New Roman"/>
              </w:rPr>
              <w:br/>
              <w:t>(оказание услуг)</w:t>
            </w:r>
          </w:p>
        </w:tc>
        <w:tc>
          <w:tcPr>
            <w:tcW w:w="777" w:type="pct"/>
            <w:vMerge/>
            <w:tcBorders>
              <w:top w:val="single" w:sz="8" w:space="0" w:color="000000"/>
              <w:left w:val="single" w:sz="8" w:space="0" w:color="000000"/>
              <w:bottom w:val="single" w:sz="8" w:space="0" w:color="000000"/>
              <w:right w:val="single" w:sz="8" w:space="0" w:color="000000"/>
            </w:tcBorders>
          </w:tcPr>
          <w:p w:rsidR="00003C78" w:rsidRPr="00003C78" w:rsidRDefault="00003C78" w:rsidP="00003C78">
            <w:pPr>
              <w:spacing w:after="0" w:line="240" w:lineRule="auto"/>
              <w:rPr>
                <w:rFonts w:ascii="Times New Roman" w:hAnsi="Times New Roman" w:cs="Times New Roman"/>
              </w:rPr>
            </w:pPr>
          </w:p>
        </w:tc>
        <w:tc>
          <w:tcPr>
            <w:tcW w:w="669" w:type="pct"/>
            <w:vMerge/>
            <w:tcBorders>
              <w:top w:val="single" w:sz="8" w:space="0" w:color="000000"/>
              <w:left w:val="single" w:sz="8" w:space="0" w:color="000000"/>
              <w:bottom w:val="single" w:sz="8" w:space="0" w:color="000000"/>
              <w:right w:val="single" w:sz="8" w:space="0" w:color="000000"/>
            </w:tcBorders>
          </w:tcPr>
          <w:p w:rsidR="00003C78" w:rsidRPr="00003C78" w:rsidRDefault="00003C78" w:rsidP="00003C78">
            <w:pPr>
              <w:spacing w:after="0" w:line="240" w:lineRule="auto"/>
              <w:rPr>
                <w:rFonts w:ascii="Times New Roman" w:hAnsi="Times New Roman" w:cs="Times New Roman"/>
              </w:rPr>
            </w:pP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КРБ.1.502.12.ХХХ</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1.3</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Принятие денежного обязательства в </w:t>
            </w:r>
            <w:r w:rsidRPr="00003C78">
              <w:rPr>
                <w:rFonts w:ascii="Times New Roman" w:hAnsi="Times New Roman" w:cs="Times New Roman"/>
              </w:rPr>
              <w:br/>
              <w:t xml:space="preserve">том случае, если </w:t>
            </w:r>
            <w:proofErr w:type="spellStart"/>
            <w:r w:rsidRPr="00003C78">
              <w:rPr>
                <w:rFonts w:ascii="Times New Roman" w:hAnsi="Times New Roman" w:cs="Times New Roman"/>
              </w:rPr>
              <w:t>госконтрактом</w:t>
            </w:r>
            <w:proofErr w:type="spellEnd"/>
            <w:r w:rsidRPr="00003C78">
              <w:rPr>
                <w:rFonts w:ascii="Times New Roman" w:hAnsi="Times New Roman" w:cs="Times New Roman"/>
              </w:rPr>
              <w:t xml:space="preserve"> </w:t>
            </w:r>
            <w:r w:rsidRPr="00003C78">
              <w:rPr>
                <w:rFonts w:ascii="Times New Roman" w:hAnsi="Times New Roman" w:cs="Times New Roman"/>
              </w:rPr>
              <w:br/>
              <w:t>предусмотрена выплата аванса</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proofErr w:type="spellStart"/>
            <w:r w:rsidRPr="00003C78">
              <w:rPr>
                <w:rFonts w:ascii="Times New Roman" w:hAnsi="Times New Roman" w:cs="Times New Roman"/>
              </w:rPr>
              <w:t>Госконтракт</w:t>
            </w:r>
            <w:proofErr w:type="spellEnd"/>
            <w:r w:rsidRPr="00003C78">
              <w:rPr>
                <w:rFonts w:ascii="Times New Roman" w:hAnsi="Times New Roman" w:cs="Times New Roman"/>
              </w:rPr>
              <w:t xml:space="preserve">. Счет на </w:t>
            </w:r>
            <w:r w:rsidRPr="00003C78">
              <w:rPr>
                <w:rFonts w:ascii="Times New Roman" w:hAnsi="Times New Roman" w:cs="Times New Roman"/>
              </w:rPr>
              <w:br/>
              <w:t>оплату</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определенная </w:t>
            </w:r>
            <w:r w:rsidRPr="00003C78">
              <w:rPr>
                <w:rFonts w:ascii="Times New Roman" w:hAnsi="Times New Roman" w:cs="Times New Roman"/>
              </w:rPr>
              <w:br/>
              <w:t xml:space="preserve">условиями </w:t>
            </w:r>
            <w:r w:rsidRPr="00003C78">
              <w:rPr>
                <w:rFonts w:ascii="Times New Roman" w:hAnsi="Times New Roman" w:cs="Times New Roman"/>
              </w:rPr>
              <w:br/>
            </w:r>
            <w:proofErr w:type="spellStart"/>
            <w:r w:rsidRPr="00003C78">
              <w:rPr>
                <w:rFonts w:ascii="Times New Roman" w:hAnsi="Times New Roman" w:cs="Times New Roman"/>
              </w:rPr>
              <w:t>госконтракта</w:t>
            </w:r>
            <w:proofErr w:type="spellEnd"/>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Сумма аванса</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КРБ.1.502.12.ХХХ</w:t>
            </w:r>
          </w:p>
        </w:tc>
      </w:tr>
      <w:tr w:rsidR="00003C78" w:rsidRPr="00003C78" w:rsidTr="007D5CA6">
        <w:tc>
          <w:tcPr>
            <w:tcW w:w="5000" w:type="pct"/>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 Денежные обязательства по текущей деятельности учреждения</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2.1</w:t>
            </w:r>
          </w:p>
        </w:tc>
        <w:tc>
          <w:tcPr>
            <w:tcW w:w="4639" w:type="pct"/>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Денежные обязательства, связанные с оплатой труда</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2.1.1</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Выплата зарплаты</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pStyle w:val="a5"/>
              <w:spacing w:before="0" w:beforeAutospacing="0" w:after="0" w:afterAutospacing="0"/>
              <w:rPr>
                <w:sz w:val="24"/>
                <w:szCs w:val="24"/>
              </w:rPr>
            </w:pPr>
            <w:r w:rsidRPr="00003C78">
              <w:rPr>
                <w:sz w:val="24"/>
                <w:szCs w:val="24"/>
              </w:rPr>
              <w:t xml:space="preserve">Расчетные </w:t>
            </w:r>
            <w:r w:rsidRPr="00003C78">
              <w:rPr>
                <w:sz w:val="24"/>
                <w:szCs w:val="24"/>
              </w:rPr>
              <w:br/>
              <w:t xml:space="preserve">ведомости </w:t>
            </w:r>
            <w:r w:rsidRPr="00003C78">
              <w:rPr>
                <w:sz w:val="24"/>
                <w:szCs w:val="24"/>
              </w:rPr>
              <w:br/>
              <w:t>(ф. 0504402).</w:t>
            </w:r>
          </w:p>
          <w:p w:rsidR="00003C78" w:rsidRPr="00003C78" w:rsidRDefault="00003C78" w:rsidP="00003C78">
            <w:pPr>
              <w:pStyle w:val="a5"/>
              <w:spacing w:before="0" w:beforeAutospacing="0" w:after="0" w:afterAutospacing="0"/>
              <w:rPr>
                <w:sz w:val="24"/>
                <w:szCs w:val="24"/>
              </w:rPr>
            </w:pPr>
            <w:r w:rsidRPr="00003C78">
              <w:rPr>
                <w:sz w:val="24"/>
                <w:szCs w:val="24"/>
              </w:rPr>
              <w:t xml:space="preserve">Расчетно-платежные </w:t>
            </w:r>
            <w:r w:rsidRPr="00003C78">
              <w:rPr>
                <w:sz w:val="24"/>
                <w:szCs w:val="24"/>
              </w:rPr>
              <w:br/>
              <w:t xml:space="preserve">ведомости </w:t>
            </w:r>
            <w:r w:rsidRPr="00003C78">
              <w:rPr>
                <w:sz w:val="24"/>
                <w:szCs w:val="24"/>
              </w:rPr>
              <w:br/>
              <w:t>(ф. 0504401)</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утверждения </w:t>
            </w:r>
            <w:r w:rsidRPr="00003C78">
              <w:rPr>
                <w:rFonts w:ascii="Times New Roman" w:hAnsi="Times New Roman" w:cs="Times New Roman"/>
              </w:rPr>
              <w:br/>
              <w:t xml:space="preserve">(подписания) </w:t>
            </w:r>
            <w:r w:rsidRPr="00003C78">
              <w:rPr>
                <w:rFonts w:ascii="Times New Roman" w:hAnsi="Times New Roman" w:cs="Times New Roman"/>
              </w:rPr>
              <w:br/>
              <w:t xml:space="preserve">соответствующих </w:t>
            </w:r>
            <w:r w:rsidRPr="00003C78">
              <w:rPr>
                <w:rFonts w:ascii="Times New Roman" w:hAnsi="Times New Roman" w:cs="Times New Roman"/>
              </w:rPr>
              <w:br/>
              <w:t>документов</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обязательств (выплат)</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КРБ.1.502.11.211</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КРБ.1.502.12.211</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2.1.2</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Уплата взносов на обязательное </w:t>
            </w:r>
            <w:r w:rsidRPr="00003C78">
              <w:rPr>
                <w:rFonts w:ascii="Times New Roman" w:hAnsi="Times New Roman" w:cs="Times New Roman"/>
              </w:rPr>
              <w:br/>
              <w:t xml:space="preserve">пенсионное (социальное, </w:t>
            </w:r>
            <w:r w:rsidRPr="00003C78">
              <w:rPr>
                <w:rFonts w:ascii="Times New Roman" w:hAnsi="Times New Roman" w:cs="Times New Roman"/>
              </w:rPr>
              <w:br/>
              <w:t xml:space="preserve">медицинское) страхование, взносов </w:t>
            </w:r>
            <w:r w:rsidRPr="00003C78">
              <w:rPr>
                <w:rFonts w:ascii="Times New Roman" w:hAnsi="Times New Roman" w:cs="Times New Roman"/>
              </w:rPr>
              <w:br/>
              <w:t xml:space="preserve">на </w:t>
            </w:r>
            <w:r w:rsidRPr="00003C78">
              <w:rPr>
                <w:rFonts w:ascii="Times New Roman" w:hAnsi="Times New Roman" w:cs="Times New Roman"/>
              </w:rPr>
              <w:br/>
              <w:t xml:space="preserve">страхование от несчастных случаев и </w:t>
            </w:r>
            <w:r w:rsidRPr="00003C78">
              <w:rPr>
                <w:rFonts w:ascii="Times New Roman" w:hAnsi="Times New Roman" w:cs="Times New Roman"/>
              </w:rPr>
              <w:br/>
              <w:t>профзаболеваний</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pStyle w:val="a5"/>
              <w:spacing w:before="0" w:beforeAutospacing="0" w:after="0" w:afterAutospacing="0"/>
              <w:rPr>
                <w:sz w:val="24"/>
                <w:szCs w:val="24"/>
              </w:rPr>
            </w:pPr>
            <w:r w:rsidRPr="00003C78">
              <w:rPr>
                <w:sz w:val="24"/>
                <w:szCs w:val="24"/>
              </w:rPr>
              <w:t xml:space="preserve">Расчетные </w:t>
            </w:r>
            <w:r w:rsidRPr="00003C78">
              <w:rPr>
                <w:sz w:val="24"/>
                <w:szCs w:val="24"/>
              </w:rPr>
              <w:br/>
              <w:t xml:space="preserve">ведомости </w:t>
            </w:r>
            <w:r w:rsidRPr="00003C78">
              <w:rPr>
                <w:sz w:val="24"/>
                <w:szCs w:val="24"/>
              </w:rPr>
              <w:br/>
              <w:t>(ф. 0504402).</w:t>
            </w:r>
          </w:p>
          <w:p w:rsidR="00003C78" w:rsidRPr="00003C78" w:rsidRDefault="00003C78" w:rsidP="00003C78">
            <w:pPr>
              <w:pStyle w:val="a5"/>
              <w:spacing w:before="0" w:beforeAutospacing="0" w:after="0" w:afterAutospacing="0"/>
              <w:rPr>
                <w:sz w:val="24"/>
                <w:szCs w:val="24"/>
              </w:rPr>
            </w:pPr>
            <w:r w:rsidRPr="00003C78">
              <w:rPr>
                <w:sz w:val="24"/>
                <w:szCs w:val="24"/>
              </w:rPr>
              <w:t xml:space="preserve">Расчетно-платежные </w:t>
            </w:r>
            <w:r w:rsidRPr="00003C78">
              <w:rPr>
                <w:sz w:val="24"/>
                <w:szCs w:val="24"/>
              </w:rPr>
              <w:br/>
              <w:t xml:space="preserve">ведомости </w:t>
            </w:r>
            <w:r w:rsidRPr="00003C78">
              <w:rPr>
                <w:sz w:val="24"/>
                <w:szCs w:val="24"/>
              </w:rPr>
              <w:br/>
              <w:t>(ф. 0504401)</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принятия </w:t>
            </w:r>
            <w:r w:rsidRPr="00003C78">
              <w:rPr>
                <w:rFonts w:ascii="Times New Roman" w:hAnsi="Times New Roman" w:cs="Times New Roman"/>
              </w:rPr>
              <w:br/>
              <w:t xml:space="preserve">бюджетного </w:t>
            </w:r>
            <w:r w:rsidRPr="00003C78">
              <w:rPr>
                <w:rFonts w:ascii="Times New Roman" w:hAnsi="Times New Roman" w:cs="Times New Roman"/>
              </w:rPr>
              <w:br/>
              <w:t>обязательства</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 xml:space="preserve">обязательств </w:t>
            </w:r>
            <w:r w:rsidRPr="00003C78">
              <w:rPr>
                <w:rFonts w:ascii="Times New Roman" w:hAnsi="Times New Roman" w:cs="Times New Roman"/>
              </w:rPr>
              <w:br/>
              <w:t>(платежей)</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КРБ.1.502.11.213</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КРБ.1.502.12.213</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2.2</w:t>
            </w:r>
          </w:p>
        </w:tc>
        <w:tc>
          <w:tcPr>
            <w:tcW w:w="4639" w:type="pct"/>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Денежные обязательства по расчетам с подотчетными лицами</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2.2.1</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Выдача денег под отчет </w:t>
            </w:r>
            <w:r w:rsidRPr="00003C78">
              <w:rPr>
                <w:rFonts w:ascii="Times New Roman" w:hAnsi="Times New Roman" w:cs="Times New Roman"/>
              </w:rPr>
              <w:lastRenderedPageBreak/>
              <w:t xml:space="preserve">сотруднику </w:t>
            </w:r>
            <w:r w:rsidRPr="00003C78">
              <w:rPr>
                <w:rFonts w:ascii="Times New Roman" w:hAnsi="Times New Roman" w:cs="Times New Roman"/>
              </w:rPr>
              <w:br/>
              <w:t xml:space="preserve">на приобретение товаров (работ, </w:t>
            </w:r>
            <w:r w:rsidRPr="00003C78">
              <w:rPr>
                <w:rFonts w:ascii="Times New Roman" w:hAnsi="Times New Roman" w:cs="Times New Roman"/>
              </w:rPr>
              <w:br/>
              <w:t>услуг) за наличный расчет</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Письменное </w:t>
            </w:r>
            <w:r w:rsidRPr="00003C78">
              <w:rPr>
                <w:rFonts w:ascii="Times New Roman" w:hAnsi="Times New Roman" w:cs="Times New Roman"/>
              </w:rPr>
              <w:br/>
              <w:t xml:space="preserve">заявление на </w:t>
            </w:r>
            <w:r w:rsidRPr="00003C78">
              <w:rPr>
                <w:rFonts w:ascii="Times New Roman" w:hAnsi="Times New Roman" w:cs="Times New Roman"/>
              </w:rPr>
              <w:lastRenderedPageBreak/>
              <w:t xml:space="preserve">выдачу </w:t>
            </w:r>
            <w:r w:rsidRPr="00003C78">
              <w:rPr>
                <w:rFonts w:ascii="Times New Roman" w:hAnsi="Times New Roman" w:cs="Times New Roman"/>
              </w:rPr>
              <w:br/>
              <w:t xml:space="preserve">денежных средств </w:t>
            </w:r>
            <w:r w:rsidRPr="00003C78">
              <w:rPr>
                <w:rFonts w:ascii="Times New Roman" w:hAnsi="Times New Roman" w:cs="Times New Roman"/>
              </w:rPr>
              <w:br/>
              <w:t>под отчет</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Дата утверждения </w:t>
            </w:r>
            <w:r w:rsidRPr="00003C78">
              <w:rPr>
                <w:rFonts w:ascii="Times New Roman" w:hAnsi="Times New Roman" w:cs="Times New Roman"/>
              </w:rPr>
              <w:br/>
            </w:r>
            <w:r w:rsidRPr="00003C78">
              <w:rPr>
                <w:rFonts w:ascii="Times New Roman" w:hAnsi="Times New Roman" w:cs="Times New Roman"/>
              </w:rPr>
              <w:lastRenderedPageBreak/>
              <w:t xml:space="preserve">(подписания) </w:t>
            </w:r>
            <w:r w:rsidRPr="00003C78">
              <w:rPr>
                <w:rFonts w:ascii="Times New Roman" w:hAnsi="Times New Roman" w:cs="Times New Roman"/>
              </w:rPr>
              <w:br/>
              <w:t xml:space="preserve">заявления </w:t>
            </w:r>
            <w:r w:rsidRPr="00003C78">
              <w:rPr>
                <w:rFonts w:ascii="Times New Roman" w:hAnsi="Times New Roman" w:cs="Times New Roman"/>
              </w:rPr>
              <w:br/>
              <w:t>главой, директором подведомственного учреждения</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Сумма начисленн</w:t>
            </w:r>
            <w:r w:rsidRPr="00003C78">
              <w:rPr>
                <w:rFonts w:ascii="Times New Roman" w:hAnsi="Times New Roman" w:cs="Times New Roman"/>
              </w:rPr>
              <w:lastRenderedPageBreak/>
              <w:t xml:space="preserve">ых </w:t>
            </w:r>
            <w:r w:rsidRPr="00003C78">
              <w:rPr>
                <w:rFonts w:ascii="Times New Roman" w:hAnsi="Times New Roman" w:cs="Times New Roman"/>
              </w:rPr>
              <w:br/>
              <w:t>обязательств (выплат)</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lastRenderedPageBreak/>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КРБ.1.502.12.ХХХ</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lastRenderedPageBreak/>
              <w:t>2.2.2</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Выдача денег под отчет сотруднику </w:t>
            </w:r>
            <w:r w:rsidRPr="00003C78">
              <w:rPr>
                <w:rFonts w:ascii="Times New Roman" w:hAnsi="Times New Roman" w:cs="Times New Roman"/>
              </w:rPr>
              <w:br/>
              <w:t>при направлении в командировку</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Приказ о </w:t>
            </w:r>
            <w:r w:rsidRPr="00003C78">
              <w:rPr>
                <w:rFonts w:ascii="Times New Roman" w:hAnsi="Times New Roman" w:cs="Times New Roman"/>
              </w:rPr>
              <w:br/>
              <w:t xml:space="preserve">направлении в </w:t>
            </w:r>
            <w:r w:rsidRPr="00003C78">
              <w:rPr>
                <w:rFonts w:ascii="Times New Roman" w:hAnsi="Times New Roman" w:cs="Times New Roman"/>
              </w:rPr>
              <w:br/>
              <w:t>командировку</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подписания </w:t>
            </w:r>
            <w:r w:rsidRPr="00003C78">
              <w:rPr>
                <w:rFonts w:ascii="Times New Roman" w:hAnsi="Times New Roman" w:cs="Times New Roman"/>
              </w:rPr>
              <w:br/>
              <w:t xml:space="preserve">приказа </w:t>
            </w:r>
            <w:r w:rsidRPr="00003C78">
              <w:rPr>
                <w:rFonts w:ascii="Times New Roman" w:hAnsi="Times New Roman" w:cs="Times New Roman"/>
              </w:rPr>
              <w:br/>
              <w:t>главой, директором подведомственного учреждения</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обязательств (выплат)</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КРБ.1.502.12.ХХХ</w:t>
            </w:r>
          </w:p>
        </w:tc>
      </w:tr>
      <w:tr w:rsidR="00003C78" w:rsidRPr="00003C78" w:rsidTr="007D5CA6">
        <w:tc>
          <w:tcPr>
            <w:tcW w:w="36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2.2.3</w:t>
            </w:r>
          </w:p>
        </w:tc>
        <w:tc>
          <w:tcPr>
            <w:tcW w:w="791"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Корректировка ранее принятых </w:t>
            </w:r>
            <w:r w:rsidRPr="00003C78">
              <w:rPr>
                <w:rFonts w:ascii="Times New Roman" w:hAnsi="Times New Roman" w:cs="Times New Roman"/>
              </w:rPr>
              <w:br/>
              <w:t xml:space="preserve">денежных обязательств в момент </w:t>
            </w:r>
            <w:r w:rsidRPr="00003C78">
              <w:rPr>
                <w:rFonts w:ascii="Times New Roman" w:hAnsi="Times New Roman" w:cs="Times New Roman"/>
              </w:rPr>
              <w:br/>
              <w:t xml:space="preserve">принятия к учету авансового отчета </w:t>
            </w:r>
            <w:r w:rsidRPr="00003C78">
              <w:rPr>
                <w:rFonts w:ascii="Times New Roman" w:hAnsi="Times New Roman" w:cs="Times New Roman"/>
              </w:rPr>
              <w:br/>
              <w:t>(ф. 0504505).Сумму</w:t>
            </w:r>
          </w:p>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превышения </w:t>
            </w:r>
            <w:r w:rsidRPr="00003C78">
              <w:rPr>
                <w:rFonts w:ascii="Times New Roman" w:hAnsi="Times New Roman" w:cs="Times New Roman"/>
              </w:rPr>
              <w:br/>
              <w:t xml:space="preserve">принятых к учету расходов </w:t>
            </w:r>
            <w:r w:rsidRPr="00003C78">
              <w:rPr>
                <w:rFonts w:ascii="Times New Roman" w:hAnsi="Times New Roman" w:cs="Times New Roman"/>
              </w:rPr>
              <w:br/>
              <w:t xml:space="preserve">подотчетного лица над ранее </w:t>
            </w:r>
            <w:r w:rsidRPr="00003C78">
              <w:rPr>
                <w:rFonts w:ascii="Times New Roman" w:hAnsi="Times New Roman" w:cs="Times New Roman"/>
              </w:rPr>
              <w:br/>
              <w:t xml:space="preserve">выданным авансом (сумму </w:t>
            </w:r>
            <w:r w:rsidRPr="00003C78">
              <w:rPr>
                <w:rFonts w:ascii="Times New Roman" w:hAnsi="Times New Roman" w:cs="Times New Roman"/>
              </w:rPr>
              <w:br/>
              <w:t xml:space="preserve">утвержденного перерасхода) </w:t>
            </w:r>
            <w:r w:rsidRPr="00003C78">
              <w:rPr>
                <w:rFonts w:ascii="Times New Roman" w:hAnsi="Times New Roman" w:cs="Times New Roman"/>
              </w:rPr>
              <w:br/>
              <w:t xml:space="preserve">отражать </w:t>
            </w:r>
            <w:r w:rsidRPr="00003C78">
              <w:rPr>
                <w:rFonts w:ascii="Times New Roman" w:hAnsi="Times New Roman" w:cs="Times New Roman"/>
              </w:rPr>
              <w:br/>
              <w:t xml:space="preserve">на соответствующих счетах и </w:t>
            </w:r>
            <w:r w:rsidRPr="00003C78">
              <w:rPr>
                <w:rFonts w:ascii="Times New Roman" w:hAnsi="Times New Roman" w:cs="Times New Roman"/>
              </w:rPr>
              <w:br/>
              <w:t xml:space="preserve">признавать принятым перед </w:t>
            </w:r>
            <w:r w:rsidRPr="00003C78">
              <w:rPr>
                <w:rFonts w:ascii="Times New Roman" w:hAnsi="Times New Roman" w:cs="Times New Roman"/>
              </w:rPr>
              <w:br/>
              <w:t xml:space="preserve">подотчетным лицом денежным </w:t>
            </w:r>
            <w:r w:rsidRPr="00003C78">
              <w:rPr>
                <w:rFonts w:ascii="Times New Roman" w:hAnsi="Times New Roman" w:cs="Times New Roman"/>
              </w:rPr>
              <w:br/>
              <w:t>обязательством</w:t>
            </w:r>
          </w:p>
        </w:tc>
        <w:tc>
          <w:tcPr>
            <w:tcW w:w="785"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Авансовый отчет </w:t>
            </w:r>
            <w:r w:rsidRPr="00003C78">
              <w:rPr>
                <w:rFonts w:ascii="Times New Roman" w:hAnsi="Times New Roman" w:cs="Times New Roman"/>
              </w:rPr>
              <w:br/>
              <w:t>(ф. 0504505)</w:t>
            </w:r>
          </w:p>
        </w:tc>
        <w:tc>
          <w:tcPr>
            <w:tcW w:w="777"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утверждения </w:t>
            </w:r>
            <w:r w:rsidRPr="00003C78">
              <w:rPr>
                <w:rFonts w:ascii="Times New Roman" w:hAnsi="Times New Roman" w:cs="Times New Roman"/>
              </w:rPr>
              <w:br/>
              <w:t xml:space="preserve">авансового отчета </w:t>
            </w:r>
            <w:r w:rsidRPr="00003C78">
              <w:rPr>
                <w:rFonts w:ascii="Times New Roman" w:hAnsi="Times New Roman" w:cs="Times New Roman"/>
              </w:rPr>
              <w:br/>
              <w:t xml:space="preserve">(ф. 0504505) </w:t>
            </w:r>
            <w:r w:rsidRPr="00003C78">
              <w:rPr>
                <w:rFonts w:ascii="Times New Roman" w:hAnsi="Times New Roman" w:cs="Times New Roman"/>
              </w:rPr>
              <w:br/>
              <w:t>главой, директором подведомственного учреждения</w:t>
            </w:r>
          </w:p>
        </w:tc>
        <w:tc>
          <w:tcPr>
            <w:tcW w:w="669"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Корректировка </w:t>
            </w:r>
            <w:r w:rsidRPr="00003C78">
              <w:rPr>
                <w:rFonts w:ascii="Times New Roman" w:hAnsi="Times New Roman" w:cs="Times New Roman"/>
              </w:rPr>
              <w:br/>
              <w:t xml:space="preserve">обязательства: при </w:t>
            </w:r>
            <w:r w:rsidRPr="00003C78">
              <w:rPr>
                <w:rFonts w:ascii="Times New Roman" w:hAnsi="Times New Roman" w:cs="Times New Roman"/>
              </w:rPr>
              <w:br/>
              <w:t xml:space="preserve">перерасходе – в </w:t>
            </w:r>
            <w:r w:rsidRPr="00003C78">
              <w:rPr>
                <w:rFonts w:ascii="Times New Roman" w:hAnsi="Times New Roman" w:cs="Times New Roman"/>
              </w:rPr>
              <w:br/>
              <w:t xml:space="preserve">сторону увеличения; </w:t>
            </w:r>
            <w:r w:rsidRPr="00003C78">
              <w:rPr>
                <w:rFonts w:ascii="Times New Roman" w:hAnsi="Times New Roman" w:cs="Times New Roman"/>
              </w:rPr>
              <w:br/>
              <w:t xml:space="preserve">при экономии – в </w:t>
            </w:r>
            <w:r w:rsidRPr="00003C78">
              <w:rPr>
                <w:rFonts w:ascii="Times New Roman" w:hAnsi="Times New Roman" w:cs="Times New Roman"/>
              </w:rPr>
              <w:br/>
              <w:t>сторону уменьшения</w:t>
            </w:r>
          </w:p>
        </w:tc>
        <w:tc>
          <w:tcPr>
            <w:tcW w:w="161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Перерасход</w:t>
            </w:r>
          </w:p>
        </w:tc>
      </w:tr>
      <w:tr w:rsidR="00003C78" w:rsidRPr="00003C78" w:rsidTr="007D5CA6">
        <w:tc>
          <w:tcPr>
            <w:tcW w:w="3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9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5"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7"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69"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КРБ.1.502.12.ХХХ</w:t>
            </w:r>
          </w:p>
        </w:tc>
      </w:tr>
      <w:tr w:rsidR="00003C78" w:rsidRPr="00003C78" w:rsidTr="007D5CA6">
        <w:tc>
          <w:tcPr>
            <w:tcW w:w="3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9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5"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7"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69"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1616"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 xml:space="preserve">Экономия способом «Красное </w:t>
            </w:r>
            <w:proofErr w:type="spellStart"/>
            <w:r w:rsidRPr="00003C78">
              <w:rPr>
                <w:rFonts w:ascii="Times New Roman" w:hAnsi="Times New Roman" w:cs="Times New Roman"/>
              </w:rPr>
              <w:t>сторно</w:t>
            </w:r>
            <w:proofErr w:type="spellEnd"/>
            <w:r w:rsidRPr="00003C78">
              <w:rPr>
                <w:rFonts w:ascii="Times New Roman" w:hAnsi="Times New Roman" w:cs="Times New Roman"/>
              </w:rPr>
              <w:t>»</w:t>
            </w:r>
          </w:p>
        </w:tc>
      </w:tr>
      <w:tr w:rsidR="00003C78" w:rsidRPr="00003C78" w:rsidTr="007D5CA6">
        <w:tc>
          <w:tcPr>
            <w:tcW w:w="36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91"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85"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777"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669" w:type="pct"/>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КРБ.1.502.12.ХХХ</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2.3</w:t>
            </w:r>
          </w:p>
        </w:tc>
        <w:tc>
          <w:tcPr>
            <w:tcW w:w="4639" w:type="pct"/>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Денежные обязательства перед бюджетом, по возмещению вреда, по другим выплатам</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2.3.1</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Уплата </w:t>
            </w:r>
            <w:r w:rsidRPr="00003C78">
              <w:rPr>
                <w:rFonts w:ascii="Times New Roman" w:hAnsi="Times New Roman" w:cs="Times New Roman"/>
              </w:rPr>
              <w:lastRenderedPageBreak/>
              <w:t xml:space="preserve">налогов (налог на имущество, </w:t>
            </w:r>
            <w:r w:rsidRPr="00003C78">
              <w:rPr>
                <w:rFonts w:ascii="Times New Roman" w:hAnsi="Times New Roman" w:cs="Times New Roman"/>
              </w:rPr>
              <w:br/>
              <w:t>налог на прибыль, НДС)</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Налоговые </w:t>
            </w:r>
            <w:r w:rsidRPr="00003C78">
              <w:rPr>
                <w:rFonts w:ascii="Times New Roman" w:hAnsi="Times New Roman" w:cs="Times New Roman"/>
              </w:rPr>
              <w:br/>
            </w:r>
            <w:r w:rsidRPr="00003C78">
              <w:rPr>
                <w:rFonts w:ascii="Times New Roman" w:hAnsi="Times New Roman" w:cs="Times New Roman"/>
              </w:rPr>
              <w:lastRenderedPageBreak/>
              <w:t>декларации, расчеты</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Дата </w:t>
            </w:r>
            <w:r w:rsidRPr="00003C78">
              <w:rPr>
                <w:rFonts w:ascii="Times New Roman" w:hAnsi="Times New Roman" w:cs="Times New Roman"/>
              </w:rPr>
              <w:lastRenderedPageBreak/>
              <w:t xml:space="preserve">принятия </w:t>
            </w:r>
            <w:r w:rsidRPr="00003C78">
              <w:rPr>
                <w:rFonts w:ascii="Times New Roman" w:hAnsi="Times New Roman" w:cs="Times New Roman"/>
              </w:rPr>
              <w:br/>
              <w:t xml:space="preserve">бюджетного </w:t>
            </w:r>
            <w:r w:rsidRPr="00003C78">
              <w:rPr>
                <w:rFonts w:ascii="Times New Roman" w:hAnsi="Times New Roman" w:cs="Times New Roman"/>
              </w:rPr>
              <w:br/>
              <w:t>обязательства</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lastRenderedPageBreak/>
              <w:t xml:space="preserve">Сумма </w:t>
            </w:r>
            <w:r w:rsidRPr="00003C78">
              <w:rPr>
                <w:rFonts w:ascii="Times New Roman" w:hAnsi="Times New Roman" w:cs="Times New Roman"/>
              </w:rPr>
              <w:lastRenderedPageBreak/>
              <w:t xml:space="preserve">начисленных </w:t>
            </w:r>
            <w:r w:rsidRPr="00003C78">
              <w:rPr>
                <w:rFonts w:ascii="Times New Roman" w:hAnsi="Times New Roman" w:cs="Times New Roman"/>
              </w:rPr>
              <w:br/>
              <w:t xml:space="preserve">обязательств </w:t>
            </w:r>
            <w:r w:rsidRPr="00003C78">
              <w:rPr>
                <w:rFonts w:ascii="Times New Roman" w:hAnsi="Times New Roman" w:cs="Times New Roman"/>
              </w:rPr>
              <w:br/>
              <w:t>(платежей)</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lastRenderedPageBreak/>
              <w:t>КРБ.1.502.11.</w:t>
            </w:r>
            <w:r w:rsidRPr="00003C78">
              <w:rPr>
                <w:rFonts w:ascii="Times New Roman" w:hAnsi="Times New Roman" w:cs="Times New Roman"/>
              </w:rPr>
              <w:lastRenderedPageBreak/>
              <w:t>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lastRenderedPageBreak/>
              <w:t>КРБ.1.502.12.</w:t>
            </w:r>
            <w:r w:rsidRPr="00003C78">
              <w:rPr>
                <w:rFonts w:ascii="Times New Roman" w:hAnsi="Times New Roman" w:cs="Times New Roman"/>
              </w:rPr>
              <w:lastRenderedPageBreak/>
              <w:t>ХХХ</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lastRenderedPageBreak/>
              <w:t>2.3.2</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Уплата всех видов сборов, пошлин, </w:t>
            </w:r>
            <w:r w:rsidRPr="00003C78">
              <w:rPr>
                <w:rFonts w:ascii="Times New Roman" w:hAnsi="Times New Roman" w:cs="Times New Roman"/>
              </w:rPr>
              <w:br/>
              <w:t>патентных платежей</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Бухгалтерские </w:t>
            </w:r>
            <w:r w:rsidRPr="00003C78">
              <w:rPr>
                <w:rFonts w:ascii="Times New Roman" w:hAnsi="Times New Roman" w:cs="Times New Roman"/>
              </w:rPr>
              <w:br/>
              <w:t xml:space="preserve">справки </w:t>
            </w:r>
            <w:r w:rsidRPr="00003C78">
              <w:rPr>
                <w:rFonts w:ascii="Times New Roman" w:hAnsi="Times New Roman" w:cs="Times New Roman"/>
              </w:rPr>
              <w:br/>
              <w:t xml:space="preserve">(ф. 0504833) с </w:t>
            </w:r>
            <w:r w:rsidRPr="00003C78">
              <w:rPr>
                <w:rFonts w:ascii="Times New Roman" w:hAnsi="Times New Roman" w:cs="Times New Roman"/>
              </w:rPr>
              <w:br/>
              <w:t xml:space="preserve">приложением </w:t>
            </w:r>
            <w:r w:rsidRPr="00003C78">
              <w:rPr>
                <w:rFonts w:ascii="Times New Roman" w:hAnsi="Times New Roman" w:cs="Times New Roman"/>
              </w:rPr>
              <w:br/>
              <w:t xml:space="preserve">расчетов. </w:t>
            </w:r>
            <w:r w:rsidRPr="00003C78">
              <w:rPr>
                <w:rFonts w:ascii="Times New Roman" w:hAnsi="Times New Roman" w:cs="Times New Roman"/>
              </w:rPr>
              <w:br/>
              <w:t xml:space="preserve">Служебные </w:t>
            </w:r>
            <w:r w:rsidRPr="00003C78">
              <w:rPr>
                <w:rFonts w:ascii="Times New Roman" w:hAnsi="Times New Roman" w:cs="Times New Roman"/>
              </w:rPr>
              <w:br/>
              <w:t xml:space="preserve">записки (другие </w:t>
            </w:r>
            <w:r w:rsidRPr="00003C78">
              <w:rPr>
                <w:rFonts w:ascii="Times New Roman" w:hAnsi="Times New Roman" w:cs="Times New Roman"/>
              </w:rPr>
              <w:br/>
              <w:t xml:space="preserve">распоряжения </w:t>
            </w:r>
            <w:r w:rsidRPr="00003C78">
              <w:rPr>
                <w:rFonts w:ascii="Times New Roman" w:hAnsi="Times New Roman" w:cs="Times New Roman"/>
              </w:rPr>
              <w:br/>
              <w:t>руководителя)</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принятия </w:t>
            </w:r>
            <w:r w:rsidRPr="00003C78">
              <w:rPr>
                <w:rFonts w:ascii="Times New Roman" w:hAnsi="Times New Roman" w:cs="Times New Roman"/>
              </w:rPr>
              <w:br/>
              <w:t xml:space="preserve">бюджетного </w:t>
            </w:r>
            <w:r w:rsidRPr="00003C78">
              <w:rPr>
                <w:rFonts w:ascii="Times New Roman" w:hAnsi="Times New Roman" w:cs="Times New Roman"/>
              </w:rPr>
              <w:br/>
              <w:t>обязательства</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 xml:space="preserve">обязательств </w:t>
            </w:r>
            <w:r w:rsidRPr="00003C78">
              <w:rPr>
                <w:rFonts w:ascii="Times New Roman" w:hAnsi="Times New Roman" w:cs="Times New Roman"/>
              </w:rPr>
              <w:br/>
              <w:t>(платежей)</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КРБ.1.502.11.290</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КРБ.1.502.12.290</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2.3.3</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Уплата штрафных санкций и сумм, </w:t>
            </w:r>
            <w:r w:rsidRPr="00003C78">
              <w:rPr>
                <w:rFonts w:ascii="Times New Roman" w:hAnsi="Times New Roman" w:cs="Times New Roman"/>
              </w:rPr>
              <w:br/>
              <w:t>предписанных судом</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pStyle w:val="a5"/>
              <w:spacing w:before="0" w:beforeAutospacing="0" w:after="0" w:afterAutospacing="0"/>
              <w:rPr>
                <w:sz w:val="24"/>
                <w:szCs w:val="24"/>
              </w:rPr>
            </w:pPr>
            <w:r w:rsidRPr="00003C78">
              <w:rPr>
                <w:sz w:val="24"/>
                <w:szCs w:val="24"/>
              </w:rPr>
              <w:t xml:space="preserve">Исполнительный </w:t>
            </w:r>
            <w:r w:rsidRPr="00003C78">
              <w:rPr>
                <w:sz w:val="24"/>
                <w:szCs w:val="24"/>
              </w:rPr>
              <w:br/>
              <w:t>лист.</w:t>
            </w:r>
          </w:p>
          <w:p w:rsidR="00003C78" w:rsidRPr="00003C78" w:rsidRDefault="00003C78" w:rsidP="00003C78">
            <w:pPr>
              <w:pStyle w:val="a5"/>
              <w:spacing w:before="0" w:beforeAutospacing="0" w:after="0" w:afterAutospacing="0"/>
              <w:rPr>
                <w:sz w:val="24"/>
                <w:szCs w:val="24"/>
              </w:rPr>
            </w:pPr>
            <w:r w:rsidRPr="00003C78">
              <w:rPr>
                <w:sz w:val="24"/>
                <w:szCs w:val="24"/>
              </w:rPr>
              <w:t>Судебный приказ.</w:t>
            </w:r>
          </w:p>
          <w:p w:rsidR="00003C78" w:rsidRPr="00003C78" w:rsidRDefault="00003C78" w:rsidP="00003C78">
            <w:pPr>
              <w:pStyle w:val="a5"/>
              <w:spacing w:before="0" w:beforeAutospacing="0" w:after="0" w:afterAutospacing="0"/>
              <w:rPr>
                <w:sz w:val="24"/>
                <w:szCs w:val="24"/>
              </w:rPr>
            </w:pPr>
            <w:r w:rsidRPr="00003C78">
              <w:rPr>
                <w:sz w:val="24"/>
                <w:szCs w:val="24"/>
              </w:rPr>
              <w:t xml:space="preserve">Постановления </w:t>
            </w:r>
            <w:r w:rsidRPr="00003C78">
              <w:rPr>
                <w:sz w:val="24"/>
                <w:szCs w:val="24"/>
              </w:rPr>
              <w:br/>
              <w:t xml:space="preserve">судебных </w:t>
            </w:r>
            <w:r w:rsidRPr="00003C78">
              <w:rPr>
                <w:sz w:val="24"/>
                <w:szCs w:val="24"/>
              </w:rPr>
              <w:br/>
              <w:t xml:space="preserve">(следственных) </w:t>
            </w:r>
            <w:r w:rsidRPr="00003C78">
              <w:rPr>
                <w:sz w:val="24"/>
                <w:szCs w:val="24"/>
              </w:rPr>
              <w:br/>
              <w:t>органов.</w:t>
            </w:r>
          </w:p>
          <w:p w:rsidR="00003C78" w:rsidRPr="00003C78" w:rsidRDefault="00003C78" w:rsidP="00003C78">
            <w:pPr>
              <w:pStyle w:val="a5"/>
              <w:spacing w:before="0" w:beforeAutospacing="0" w:after="0" w:afterAutospacing="0"/>
              <w:rPr>
                <w:sz w:val="24"/>
                <w:szCs w:val="24"/>
              </w:rPr>
            </w:pPr>
            <w:r w:rsidRPr="00003C78">
              <w:rPr>
                <w:sz w:val="24"/>
                <w:szCs w:val="24"/>
              </w:rPr>
              <w:t xml:space="preserve">Иные документы, </w:t>
            </w:r>
            <w:r w:rsidRPr="00003C78">
              <w:rPr>
                <w:sz w:val="24"/>
                <w:szCs w:val="24"/>
              </w:rPr>
              <w:br/>
              <w:t xml:space="preserve">устанавливающие </w:t>
            </w:r>
            <w:r w:rsidRPr="00003C78">
              <w:rPr>
                <w:sz w:val="24"/>
                <w:szCs w:val="24"/>
              </w:rPr>
              <w:br/>
              <w:t xml:space="preserve">обязательства </w:t>
            </w:r>
            <w:r w:rsidRPr="00003C78">
              <w:rPr>
                <w:sz w:val="24"/>
                <w:szCs w:val="24"/>
              </w:rPr>
              <w:br/>
              <w:t>учреждения</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принятия </w:t>
            </w:r>
            <w:r w:rsidRPr="00003C78">
              <w:rPr>
                <w:rFonts w:ascii="Times New Roman" w:hAnsi="Times New Roman" w:cs="Times New Roman"/>
              </w:rPr>
              <w:br/>
              <w:t xml:space="preserve">бюджетного </w:t>
            </w:r>
            <w:r w:rsidRPr="00003C78">
              <w:rPr>
                <w:rFonts w:ascii="Times New Roman" w:hAnsi="Times New Roman" w:cs="Times New Roman"/>
              </w:rPr>
              <w:br/>
              <w:t>обязательства</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 xml:space="preserve">обязательств </w:t>
            </w:r>
            <w:r w:rsidRPr="00003C78">
              <w:rPr>
                <w:rFonts w:ascii="Times New Roman" w:hAnsi="Times New Roman" w:cs="Times New Roman"/>
              </w:rPr>
              <w:br/>
              <w:t>(платежей)</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КРБ.1.502.11.290</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КРБ.1.502.12.290</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2.3.4</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Иные денежные обязательства </w:t>
            </w:r>
            <w:r w:rsidRPr="00003C78">
              <w:rPr>
                <w:rFonts w:ascii="Times New Roman" w:hAnsi="Times New Roman" w:cs="Times New Roman"/>
              </w:rPr>
              <w:br/>
              <w:t xml:space="preserve">учреждения, подлежащие </w:t>
            </w:r>
            <w:r w:rsidRPr="00003C78">
              <w:rPr>
                <w:rFonts w:ascii="Times New Roman" w:hAnsi="Times New Roman" w:cs="Times New Roman"/>
              </w:rPr>
              <w:br/>
              <w:t xml:space="preserve">исполнению </w:t>
            </w:r>
            <w:r w:rsidRPr="00003C78">
              <w:rPr>
                <w:rFonts w:ascii="Times New Roman" w:hAnsi="Times New Roman" w:cs="Times New Roman"/>
              </w:rPr>
              <w:br/>
              <w:t>в текущем финансовом году</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Документы, </w:t>
            </w:r>
            <w:r w:rsidRPr="00003C78">
              <w:rPr>
                <w:rFonts w:ascii="Times New Roman" w:hAnsi="Times New Roman" w:cs="Times New Roman"/>
              </w:rPr>
              <w:br/>
              <w:t xml:space="preserve">являющиеся </w:t>
            </w:r>
            <w:r w:rsidRPr="00003C78">
              <w:rPr>
                <w:rFonts w:ascii="Times New Roman" w:hAnsi="Times New Roman" w:cs="Times New Roman"/>
              </w:rPr>
              <w:br/>
              <w:t xml:space="preserve">основанием для </w:t>
            </w:r>
            <w:r w:rsidRPr="00003C78">
              <w:rPr>
                <w:rFonts w:ascii="Times New Roman" w:hAnsi="Times New Roman" w:cs="Times New Roman"/>
              </w:rPr>
              <w:br/>
              <w:t>оплаты обязательств</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Дата поступления </w:t>
            </w:r>
            <w:r w:rsidRPr="00003C78">
              <w:rPr>
                <w:rFonts w:ascii="Times New Roman" w:hAnsi="Times New Roman" w:cs="Times New Roman"/>
              </w:rPr>
              <w:br/>
              <w:t xml:space="preserve">документации в </w:t>
            </w:r>
            <w:r w:rsidRPr="00003C78">
              <w:rPr>
                <w:rFonts w:ascii="Times New Roman" w:hAnsi="Times New Roman" w:cs="Times New Roman"/>
              </w:rPr>
              <w:br/>
              <w:t>бухгалтерию</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Сумма начисленных </w:t>
            </w:r>
            <w:r w:rsidRPr="00003C78">
              <w:rPr>
                <w:rFonts w:ascii="Times New Roman" w:hAnsi="Times New Roman" w:cs="Times New Roman"/>
              </w:rPr>
              <w:br/>
              <w:t xml:space="preserve">обязательств </w:t>
            </w:r>
            <w:r w:rsidRPr="00003C78">
              <w:rPr>
                <w:rFonts w:ascii="Times New Roman" w:hAnsi="Times New Roman" w:cs="Times New Roman"/>
              </w:rPr>
              <w:br/>
              <w:t>(платежей)</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КРБ.1.502.11.ХХХ</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КРБ.1.502.12.ХХХ</w:t>
            </w:r>
          </w:p>
        </w:tc>
      </w:tr>
      <w:tr w:rsidR="00003C78" w:rsidRPr="00003C78" w:rsidTr="007D5CA6">
        <w:tc>
          <w:tcPr>
            <w:tcW w:w="36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w:t>
            </w:r>
          </w:p>
        </w:tc>
        <w:tc>
          <w:tcPr>
            <w:tcW w:w="79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785"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77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669"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80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r>
      <w:tr w:rsidR="00003C78" w:rsidRPr="00003C78" w:rsidTr="007D5CA6">
        <w:tc>
          <w:tcPr>
            <w:tcW w:w="361" w:type="pct"/>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791" w:type="pct"/>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785" w:type="pct"/>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777" w:type="pct"/>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669" w:type="pct"/>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808" w:type="pct"/>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808" w:type="pct"/>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r>
    </w:tbl>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003C78">
        <w:rPr>
          <w:sz w:val="24"/>
          <w:szCs w:val="24"/>
        </w:rPr>
        <w:t> </w:t>
      </w: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r w:rsidRPr="00003C78">
        <w:rPr>
          <w:rFonts w:ascii="Times New Roman" w:hAnsi="Times New Roman" w:cs="Times New Roman"/>
          <w:b/>
        </w:rPr>
        <w:t>Приложение № 6</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к постановлению администрации </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Селосонского сельсовета</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 от  23.09.2018 №50 </w:t>
      </w:r>
    </w:p>
    <w:p w:rsidR="00003C78" w:rsidRPr="00003C78" w:rsidRDefault="00003C78" w:rsidP="00003C78">
      <w:pPr>
        <w:pStyle w:val="af7"/>
        <w:spacing w:after="0"/>
        <w:jc w:val="center"/>
        <w:rPr>
          <w:b/>
          <w:i/>
        </w:rPr>
      </w:pPr>
    </w:p>
    <w:p w:rsidR="00003C78" w:rsidRPr="00003C78" w:rsidRDefault="00003C78" w:rsidP="00003C78">
      <w:pPr>
        <w:pStyle w:val="af7"/>
        <w:spacing w:after="0"/>
        <w:jc w:val="center"/>
        <w:rPr>
          <w:b/>
          <w:i/>
        </w:rPr>
      </w:pPr>
      <w:r w:rsidRPr="00003C78">
        <w:rPr>
          <w:b/>
          <w:i/>
        </w:rPr>
        <w:t xml:space="preserve">Порядок проведения инвентаризации имущества, </w:t>
      </w:r>
    </w:p>
    <w:p w:rsidR="00003C78" w:rsidRPr="00003C78" w:rsidRDefault="00003C78" w:rsidP="00003C78">
      <w:pPr>
        <w:pStyle w:val="af7"/>
        <w:spacing w:after="0"/>
        <w:jc w:val="center"/>
        <w:rPr>
          <w:b/>
          <w:i/>
        </w:rPr>
      </w:pPr>
      <w:r w:rsidRPr="00003C78">
        <w:rPr>
          <w:b/>
          <w:i/>
        </w:rPr>
        <w:t>финансовых активов и обязательств</w:t>
      </w:r>
    </w:p>
    <w:p w:rsidR="00003C78" w:rsidRPr="00003C78" w:rsidRDefault="00003C78" w:rsidP="00003C78">
      <w:pPr>
        <w:pStyle w:val="af7"/>
        <w:spacing w:after="0"/>
        <w:jc w:val="both"/>
      </w:pPr>
      <w:r w:rsidRPr="00003C78">
        <w:t> </w:t>
      </w:r>
    </w:p>
    <w:p w:rsidR="00003C78" w:rsidRPr="00003C78" w:rsidRDefault="00003C78" w:rsidP="00003C78">
      <w:pPr>
        <w:pStyle w:val="af7"/>
        <w:spacing w:after="0"/>
        <w:jc w:val="both"/>
      </w:pPr>
      <w:r w:rsidRPr="00003C78">
        <w:t xml:space="preserve">Настоящий Порядок разработан в соответствии со следующими документами: </w:t>
      </w:r>
    </w:p>
    <w:p w:rsidR="00003C78" w:rsidRPr="00003C78" w:rsidRDefault="00003C78" w:rsidP="00003C78">
      <w:pPr>
        <w:pStyle w:val="af7"/>
        <w:spacing w:after="0"/>
        <w:jc w:val="both"/>
      </w:pPr>
      <w:r w:rsidRPr="00003C78">
        <w:t>– Законом от 6 декабря 2011г. №402-ФЗ;</w:t>
      </w:r>
    </w:p>
    <w:p w:rsidR="00003C78" w:rsidRPr="00003C78" w:rsidRDefault="00003C78" w:rsidP="00003C78">
      <w:pPr>
        <w:pStyle w:val="af7"/>
        <w:spacing w:after="0"/>
        <w:jc w:val="both"/>
      </w:pPr>
      <w:r w:rsidRPr="00003C78">
        <w:t>– Методическими указаниями, утвержденными приказом Минфина России от 13 июня 1995г. №49;</w:t>
      </w:r>
    </w:p>
    <w:p w:rsidR="00003C78" w:rsidRPr="00003C78" w:rsidRDefault="00003C78" w:rsidP="00003C78">
      <w:pPr>
        <w:pStyle w:val="af7"/>
        <w:spacing w:after="0"/>
        <w:jc w:val="both"/>
      </w:pPr>
      <w:r w:rsidRPr="00003C78">
        <w:t>– Инструкцией к Единому плану счетов, утвержденной приказом Минфина России от 1 декабря 2010г. №157н;</w:t>
      </w:r>
    </w:p>
    <w:p w:rsidR="00003C78" w:rsidRPr="00003C78" w:rsidRDefault="00003C78" w:rsidP="00003C78">
      <w:pPr>
        <w:pStyle w:val="af7"/>
        <w:spacing w:after="0"/>
        <w:jc w:val="both"/>
      </w:pPr>
      <w:r w:rsidRPr="00003C78">
        <w:t xml:space="preserve">– указанием Банка России от 11 марта </w:t>
      </w:r>
      <w:smartTag w:uri="urn:schemas-microsoft-com:office:smarttags" w:element="metricconverter">
        <w:smartTagPr>
          <w:attr w:name="ProductID" w:val="2014 г"/>
        </w:smartTagPr>
        <w:r w:rsidRPr="00003C78">
          <w:t>2014 г</w:t>
        </w:r>
      </w:smartTag>
      <w:r w:rsidRPr="00003C78">
        <w:t>. № 3210-У;</w:t>
      </w:r>
    </w:p>
    <w:p w:rsidR="00003C78" w:rsidRPr="00003C78" w:rsidRDefault="00003C78" w:rsidP="00003C78">
      <w:pPr>
        <w:pStyle w:val="af7"/>
        <w:spacing w:after="0"/>
        <w:jc w:val="both"/>
      </w:pPr>
      <w:r w:rsidRPr="00003C78">
        <w:t>– Методическими указаниями, утвержденными приказом Минфина России от 30 марта 2015г. №52н;</w:t>
      </w:r>
    </w:p>
    <w:p w:rsidR="00003C78" w:rsidRPr="00003C78" w:rsidRDefault="00003C78" w:rsidP="00003C78">
      <w:pPr>
        <w:pStyle w:val="af7"/>
        <w:spacing w:after="0"/>
        <w:jc w:val="both"/>
      </w:pPr>
      <w:r w:rsidRPr="00003C78">
        <w:t>– Правилами, утвержденными постановлением Правительства России от 28 сентября 2000г. №731;</w:t>
      </w:r>
    </w:p>
    <w:p w:rsidR="00003C78" w:rsidRPr="00003C78" w:rsidRDefault="00003C78" w:rsidP="00003C78">
      <w:pPr>
        <w:pStyle w:val="af7"/>
        <w:spacing w:after="0"/>
        <w:jc w:val="both"/>
      </w:pPr>
    </w:p>
    <w:p w:rsidR="00003C78" w:rsidRPr="00003C78" w:rsidRDefault="00003C78" w:rsidP="00003C78">
      <w:pPr>
        <w:pStyle w:val="Default"/>
        <w:jc w:val="both"/>
      </w:pPr>
    </w:p>
    <w:p w:rsidR="00003C78" w:rsidRPr="00003C78" w:rsidRDefault="00003C78" w:rsidP="00003C78">
      <w:pPr>
        <w:pStyle w:val="Default"/>
        <w:numPr>
          <w:ilvl w:val="0"/>
          <w:numId w:val="23"/>
        </w:numPr>
        <w:jc w:val="center"/>
        <w:rPr>
          <w:b/>
          <w:bCs/>
        </w:rPr>
      </w:pPr>
      <w:r w:rsidRPr="00003C78">
        <w:rPr>
          <w:b/>
          <w:bCs/>
        </w:rPr>
        <w:t>Общие положения</w:t>
      </w:r>
    </w:p>
    <w:p w:rsidR="00003C78" w:rsidRPr="00003C78" w:rsidRDefault="00003C78" w:rsidP="00003C78">
      <w:pPr>
        <w:pStyle w:val="Default"/>
        <w:ind w:left="720"/>
      </w:pPr>
    </w:p>
    <w:p w:rsidR="00003C78" w:rsidRPr="00003C78" w:rsidRDefault="00003C78" w:rsidP="00003C78">
      <w:pPr>
        <w:pStyle w:val="Default"/>
        <w:jc w:val="both"/>
      </w:pPr>
      <w:r w:rsidRPr="00003C78">
        <w:t xml:space="preserve">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 </w:t>
      </w:r>
    </w:p>
    <w:p w:rsidR="00003C78" w:rsidRPr="00003C78" w:rsidRDefault="00003C78" w:rsidP="00003C78">
      <w:pPr>
        <w:pStyle w:val="Default"/>
        <w:jc w:val="both"/>
      </w:pPr>
      <w:r w:rsidRPr="00003C78">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муниципальной казны. Инвентаризацию имущества, переданного в аренду (безвозмездное пользование), проводит арендатор (ссудополучатель). </w:t>
      </w:r>
    </w:p>
    <w:p w:rsidR="00003C78" w:rsidRPr="00003C78" w:rsidRDefault="00003C78" w:rsidP="00003C78">
      <w:pPr>
        <w:pStyle w:val="Default"/>
        <w:jc w:val="both"/>
      </w:pPr>
      <w:r w:rsidRPr="00003C78">
        <w:t xml:space="preserve">Инвентаризация имущества производится по его местонахождению и в разрезе материально-ответственных лиц. </w:t>
      </w:r>
    </w:p>
    <w:p w:rsidR="00003C78" w:rsidRPr="00003C78" w:rsidRDefault="00003C78" w:rsidP="00003C78">
      <w:pPr>
        <w:pStyle w:val="Default"/>
        <w:jc w:val="both"/>
      </w:pPr>
      <w:r w:rsidRPr="00003C78">
        <w:t xml:space="preserve">1.3. Основными целями инвентаризации являются: </w:t>
      </w:r>
    </w:p>
    <w:p w:rsidR="00003C78" w:rsidRPr="00003C78" w:rsidRDefault="00003C78" w:rsidP="00003C78">
      <w:pPr>
        <w:pStyle w:val="Default"/>
        <w:jc w:val="both"/>
      </w:pPr>
      <w:r w:rsidRPr="00003C78">
        <w:lastRenderedPageBreak/>
        <w:t xml:space="preserve">– выявление фактического наличия имущества; </w:t>
      </w:r>
    </w:p>
    <w:p w:rsidR="00003C78" w:rsidRPr="00003C78" w:rsidRDefault="00003C78" w:rsidP="00003C78">
      <w:pPr>
        <w:pStyle w:val="Default"/>
        <w:jc w:val="both"/>
      </w:pPr>
      <w:r w:rsidRPr="00003C78">
        <w:t xml:space="preserve">– сопоставление фактического наличия с данными бухгалтерского учета; </w:t>
      </w:r>
    </w:p>
    <w:p w:rsidR="00003C78" w:rsidRPr="00003C78" w:rsidRDefault="00003C78" w:rsidP="00003C78">
      <w:pPr>
        <w:pStyle w:val="Default"/>
        <w:jc w:val="both"/>
      </w:pPr>
      <w:r w:rsidRPr="00003C78">
        <w:t xml:space="preserve">– проверка полноты отражения в учете финансовых активов и обязательств (выявление неучтенных объектов, недостач); </w:t>
      </w:r>
    </w:p>
    <w:p w:rsidR="00003C78" w:rsidRPr="00003C78" w:rsidRDefault="00003C78" w:rsidP="00003C78">
      <w:pPr>
        <w:pStyle w:val="Default"/>
        <w:jc w:val="both"/>
      </w:pPr>
      <w:r w:rsidRPr="00003C78">
        <w:t xml:space="preserve">– документальное подтверждение наличия имущества и обязательств; </w:t>
      </w:r>
    </w:p>
    <w:p w:rsidR="00003C78" w:rsidRPr="00003C78" w:rsidRDefault="00003C78" w:rsidP="00003C78">
      <w:pPr>
        <w:pStyle w:val="Default"/>
        <w:jc w:val="both"/>
      </w:pPr>
      <w:r w:rsidRPr="00003C78">
        <w:t xml:space="preserve">1.4. Проведение инвентаризации обязательно: </w:t>
      </w:r>
    </w:p>
    <w:p w:rsidR="00003C78" w:rsidRPr="00003C78" w:rsidRDefault="00003C78" w:rsidP="00003C78">
      <w:pPr>
        <w:pStyle w:val="Default"/>
        <w:jc w:val="both"/>
      </w:pPr>
      <w:r w:rsidRPr="00003C78">
        <w:t xml:space="preserve">– перед составлением годовой отчетности (кроме имущества, инвентаризация которого проводилась не ранее 1 октября отчетного года); </w:t>
      </w:r>
    </w:p>
    <w:p w:rsidR="00003C78" w:rsidRPr="00003C78" w:rsidRDefault="00003C78" w:rsidP="00003C78">
      <w:pPr>
        <w:pStyle w:val="Default"/>
        <w:jc w:val="both"/>
      </w:pPr>
      <w:r w:rsidRPr="00003C78">
        <w:t xml:space="preserve">– при смене материально-ответственных лиц; </w:t>
      </w:r>
    </w:p>
    <w:p w:rsidR="00003C78" w:rsidRPr="00003C78" w:rsidRDefault="00003C78" w:rsidP="00003C78">
      <w:pPr>
        <w:pStyle w:val="Default"/>
        <w:jc w:val="both"/>
      </w:pPr>
      <w:r w:rsidRPr="00003C78">
        <w:t xml:space="preserve">– при выявлении фактов хищения, злоупотребления или порчи имущества (немедленно по установлении таких фактов); </w:t>
      </w:r>
    </w:p>
    <w:p w:rsidR="00003C78" w:rsidRPr="00003C78" w:rsidRDefault="00003C78" w:rsidP="00003C78">
      <w:pPr>
        <w:pStyle w:val="Default"/>
        <w:jc w:val="both"/>
      </w:pPr>
      <w:r w:rsidRPr="00003C78">
        <w:t xml:space="preserve">–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 </w:t>
      </w:r>
    </w:p>
    <w:p w:rsidR="00003C78" w:rsidRPr="00003C78" w:rsidRDefault="00003C78" w:rsidP="00003C78">
      <w:pPr>
        <w:pStyle w:val="Default"/>
        <w:jc w:val="both"/>
      </w:pPr>
      <w:r w:rsidRPr="00003C78">
        <w:t xml:space="preserve">– при реорганизации, изменении типа учреждения или ликвидации учреждения; </w:t>
      </w:r>
    </w:p>
    <w:p w:rsidR="00003C78" w:rsidRPr="00003C78" w:rsidRDefault="00003C78" w:rsidP="00003C78">
      <w:pPr>
        <w:pStyle w:val="Default"/>
        <w:jc w:val="both"/>
      </w:pPr>
      <w:r w:rsidRPr="00003C78">
        <w:t xml:space="preserve">– в других случаях, предусмотренных действующим законодательством. </w:t>
      </w:r>
    </w:p>
    <w:p w:rsidR="00003C78" w:rsidRPr="00003C78" w:rsidRDefault="00003C78" w:rsidP="00003C78">
      <w:pPr>
        <w:pStyle w:val="Default"/>
        <w:jc w:val="both"/>
        <w:rPr>
          <w:b/>
          <w:bCs/>
        </w:rPr>
      </w:pPr>
    </w:p>
    <w:p w:rsidR="00003C78" w:rsidRPr="00003C78" w:rsidRDefault="00003C78" w:rsidP="00003C78">
      <w:pPr>
        <w:pStyle w:val="Default"/>
        <w:numPr>
          <w:ilvl w:val="0"/>
          <w:numId w:val="23"/>
        </w:numPr>
        <w:jc w:val="center"/>
        <w:rPr>
          <w:b/>
          <w:bCs/>
        </w:rPr>
      </w:pPr>
      <w:r w:rsidRPr="00003C78">
        <w:rPr>
          <w:b/>
          <w:bCs/>
        </w:rPr>
        <w:t>Порядок и сроки проведения инвентаризации</w:t>
      </w:r>
    </w:p>
    <w:p w:rsidR="00003C78" w:rsidRPr="00003C78" w:rsidRDefault="00003C78" w:rsidP="00003C78">
      <w:pPr>
        <w:pStyle w:val="Default"/>
        <w:ind w:left="720"/>
        <w:jc w:val="both"/>
      </w:pPr>
      <w:r w:rsidRPr="00003C78">
        <w:rPr>
          <w:b/>
          <w:bCs/>
        </w:rPr>
        <w:t xml:space="preserve"> </w:t>
      </w:r>
    </w:p>
    <w:p w:rsidR="00003C78" w:rsidRPr="00003C78" w:rsidRDefault="00003C78" w:rsidP="00003C78">
      <w:pPr>
        <w:pStyle w:val="Default"/>
        <w:jc w:val="both"/>
      </w:pPr>
      <w:r w:rsidRPr="00003C78">
        <w:t xml:space="preserve">2.1. Для проведения инвентаризации в учреждении создается постоянно действующая инвентаризационная комиссия. Персональный состав постоянно действующей инвентаризационной комиссии утверждает глава сельского поселения. </w:t>
      </w:r>
    </w:p>
    <w:p w:rsidR="00003C78" w:rsidRPr="00003C78" w:rsidRDefault="00003C78" w:rsidP="00003C78">
      <w:pPr>
        <w:pStyle w:val="Default"/>
        <w:jc w:val="both"/>
      </w:pPr>
      <w:r w:rsidRPr="00003C78">
        <w:t xml:space="preserve">В состав инвентаризационной комиссии включают представителей учреждения, сотрудников бухгалтерии, других специалистов. </w:t>
      </w:r>
    </w:p>
    <w:p w:rsidR="00003C78" w:rsidRPr="00003C78" w:rsidRDefault="00003C78" w:rsidP="00003C78">
      <w:pPr>
        <w:pStyle w:val="Default"/>
        <w:jc w:val="both"/>
      </w:pPr>
      <w:r w:rsidRPr="00003C78">
        <w:t xml:space="preserve">2.2. Сроки проведения плановых инвентаризаций установлены в Графике проведения инвентаризации. 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главы поселения. </w:t>
      </w:r>
    </w:p>
    <w:p w:rsidR="00003C78" w:rsidRPr="00003C78" w:rsidRDefault="00003C78" w:rsidP="00003C78">
      <w:pPr>
        <w:pStyle w:val="Default"/>
        <w:jc w:val="both"/>
      </w:pPr>
      <w:r w:rsidRPr="00003C78">
        <w:t xml:space="preserve">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 </w:t>
      </w:r>
    </w:p>
    <w:p w:rsidR="00003C78" w:rsidRPr="00003C78" w:rsidRDefault="00003C78" w:rsidP="00003C78">
      <w:pPr>
        <w:pStyle w:val="Default"/>
        <w:jc w:val="both"/>
      </w:pPr>
      <w:r w:rsidRPr="00003C78">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 </w:t>
      </w:r>
    </w:p>
    <w:p w:rsidR="00003C78" w:rsidRPr="00003C78" w:rsidRDefault="00003C78" w:rsidP="00003C78">
      <w:pPr>
        <w:pStyle w:val="Default"/>
        <w:jc w:val="both"/>
      </w:pPr>
      <w:r w:rsidRPr="00003C78">
        <w:t xml:space="preserve">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 </w:t>
      </w:r>
    </w:p>
    <w:p w:rsidR="00003C78" w:rsidRPr="00003C78" w:rsidRDefault="00003C78" w:rsidP="00003C78">
      <w:pPr>
        <w:pStyle w:val="Default"/>
        <w:jc w:val="both"/>
      </w:pPr>
      <w:r w:rsidRPr="00003C78">
        <w:t xml:space="preserve">2.5. Фактическое наличие имущества при инвентаризации определяют путем обязательного подсчета, взвешивания, обмера. </w:t>
      </w:r>
    </w:p>
    <w:p w:rsidR="00003C78" w:rsidRPr="00003C78" w:rsidRDefault="00003C78" w:rsidP="00003C78">
      <w:pPr>
        <w:pStyle w:val="Default"/>
        <w:jc w:val="both"/>
      </w:pPr>
      <w:r w:rsidRPr="00003C78">
        <w:t xml:space="preserve">2.6. Проверка фактического наличия имущества производится при обязательном участии материально-ответственных лиц. </w:t>
      </w:r>
    </w:p>
    <w:p w:rsidR="00003C78" w:rsidRPr="00003C78" w:rsidRDefault="00003C78" w:rsidP="00003C78">
      <w:pPr>
        <w:pStyle w:val="Default"/>
        <w:jc w:val="both"/>
      </w:pPr>
      <w:r w:rsidRPr="00003C78">
        <w:t xml:space="preserve">2.7. Инвентаризацию отдельных видов имущества и финансовых обязательств (в т. ч. расходов будущих периодов и резервов предстоящих расходов) проводят в соответствии с Правилами, установленными приказом Минфина России от 13 июня </w:t>
      </w:r>
      <w:smartTag w:uri="urn:schemas-microsoft-com:office:smarttags" w:element="metricconverter">
        <w:smartTagPr>
          <w:attr w:name="ProductID" w:val="1995 г"/>
        </w:smartTagPr>
        <w:r w:rsidRPr="00003C78">
          <w:t>1995 г</w:t>
        </w:r>
      </w:smartTag>
      <w:r w:rsidRPr="00003C78">
        <w:t xml:space="preserve">. № 49. </w:t>
      </w:r>
    </w:p>
    <w:p w:rsidR="00003C78" w:rsidRPr="00003C78" w:rsidRDefault="00003C78" w:rsidP="00003C78">
      <w:pPr>
        <w:pStyle w:val="Default"/>
        <w:jc w:val="both"/>
      </w:pPr>
      <w:r w:rsidRPr="00003C78">
        <w:t xml:space="preserve">2.8. Для оформления инвентаризации применяют формы, утвержденные приказом Минфина России от 30 марта </w:t>
      </w:r>
      <w:smartTag w:uri="urn:schemas-microsoft-com:office:smarttags" w:element="metricconverter">
        <w:smartTagPr>
          <w:attr w:name="ProductID" w:val="2015 г"/>
        </w:smartTagPr>
        <w:r w:rsidRPr="00003C78">
          <w:t>2015 г</w:t>
        </w:r>
      </w:smartTag>
      <w:r w:rsidRPr="00003C78">
        <w:t xml:space="preserve">. № 52н: </w:t>
      </w:r>
    </w:p>
    <w:p w:rsidR="00003C78" w:rsidRPr="00003C78" w:rsidRDefault="00003C78" w:rsidP="00003C78">
      <w:pPr>
        <w:pStyle w:val="Default"/>
        <w:jc w:val="both"/>
      </w:pPr>
      <w:r w:rsidRPr="00003C78">
        <w:t xml:space="preserve">– инвентаризационная опись остатков на счетах учета денежных средств (ф. 0504082); </w:t>
      </w:r>
    </w:p>
    <w:p w:rsidR="00003C78" w:rsidRPr="00003C78" w:rsidRDefault="00003C78" w:rsidP="00003C78">
      <w:pPr>
        <w:pStyle w:val="Default"/>
        <w:jc w:val="both"/>
      </w:pPr>
      <w:r w:rsidRPr="00003C78">
        <w:t xml:space="preserve">– инвентаризационная опись (сличительная ведомость) бланков строгой отчетности и денежных документов (ф. 0504086); </w:t>
      </w:r>
    </w:p>
    <w:p w:rsidR="00003C78" w:rsidRPr="00003C78" w:rsidRDefault="00003C78" w:rsidP="00003C78">
      <w:pPr>
        <w:pStyle w:val="Default"/>
        <w:jc w:val="both"/>
      </w:pPr>
      <w:r w:rsidRPr="00003C78">
        <w:lastRenderedPageBreak/>
        <w:t xml:space="preserve">– инвентаризационная опись (сличительная ведомость) по объектам нефинансовых активов (ф. 0504087); </w:t>
      </w:r>
    </w:p>
    <w:p w:rsidR="00003C78" w:rsidRPr="00003C78" w:rsidRDefault="00003C78" w:rsidP="00003C78">
      <w:pPr>
        <w:pStyle w:val="Default"/>
        <w:jc w:val="both"/>
      </w:pPr>
      <w:r w:rsidRPr="00003C78">
        <w:t xml:space="preserve">– инвентаризационная опись наличных денежных средств (ф. 0504088); </w:t>
      </w:r>
    </w:p>
    <w:p w:rsidR="00003C78" w:rsidRPr="00003C78" w:rsidRDefault="00003C78" w:rsidP="00003C78">
      <w:pPr>
        <w:pStyle w:val="Default"/>
        <w:jc w:val="both"/>
      </w:pPr>
      <w:r w:rsidRPr="00003C78">
        <w:t xml:space="preserve">– инвентаризационная опись расчетов с покупателями, поставщиками и прочими дебиторами, и кредиторами (ф. 0504089); </w:t>
      </w:r>
    </w:p>
    <w:p w:rsidR="00003C78" w:rsidRPr="00003C78" w:rsidRDefault="00003C78" w:rsidP="00003C78">
      <w:pPr>
        <w:pStyle w:val="Default"/>
        <w:jc w:val="both"/>
      </w:pPr>
      <w:r w:rsidRPr="00003C78">
        <w:t xml:space="preserve">– инвентаризационная опись расчетов по поступлениям (ф. 0504091); </w:t>
      </w:r>
    </w:p>
    <w:p w:rsidR="00003C78" w:rsidRPr="00003C78" w:rsidRDefault="00003C78" w:rsidP="00003C78">
      <w:pPr>
        <w:pStyle w:val="Default"/>
        <w:jc w:val="both"/>
      </w:pPr>
      <w:r w:rsidRPr="00003C78">
        <w:t xml:space="preserve">– ведомость расхождений по результатам инвентаризации (ф. 0504092); </w:t>
      </w:r>
    </w:p>
    <w:p w:rsidR="00003C78" w:rsidRPr="00003C78" w:rsidRDefault="00003C78" w:rsidP="00003C78">
      <w:pPr>
        <w:pStyle w:val="Default"/>
        <w:jc w:val="both"/>
      </w:pPr>
      <w:r w:rsidRPr="00003C78">
        <w:t xml:space="preserve">– акт о результатах инвентаризации (ф. 0504835); </w:t>
      </w:r>
    </w:p>
    <w:p w:rsidR="00003C78" w:rsidRPr="00003C78" w:rsidRDefault="00003C78" w:rsidP="00003C78">
      <w:pPr>
        <w:pStyle w:val="Default"/>
        <w:jc w:val="both"/>
      </w:pPr>
      <w:r w:rsidRPr="00003C78">
        <w:t xml:space="preserve">– инвентаризационная опись задолженности по кредитам, займам (ссудам) (ф. 0504083); </w:t>
      </w:r>
    </w:p>
    <w:p w:rsidR="00003C78" w:rsidRPr="00003C78" w:rsidRDefault="00003C78" w:rsidP="00003C78">
      <w:pPr>
        <w:pStyle w:val="Default"/>
        <w:jc w:val="both"/>
      </w:pPr>
      <w:r w:rsidRPr="00003C78">
        <w:t xml:space="preserve">– инвентаризационная опись ценных бумаг (ф. 0504081); </w:t>
      </w:r>
    </w:p>
    <w:p w:rsidR="00003C78" w:rsidRPr="00003C78" w:rsidRDefault="00003C78" w:rsidP="00003C78">
      <w:pPr>
        <w:pStyle w:val="Default"/>
        <w:jc w:val="both"/>
      </w:pPr>
      <w:r w:rsidRPr="00003C78">
        <w:t xml:space="preserve">– акт инвентаризации расходов будущих периодов № ИНВ-11 (ф. 0317012). </w:t>
      </w:r>
    </w:p>
    <w:p w:rsidR="00003C78" w:rsidRPr="00003C78" w:rsidRDefault="00003C78" w:rsidP="00003C78">
      <w:pPr>
        <w:pStyle w:val="Default"/>
        <w:jc w:val="both"/>
      </w:pPr>
      <w:r w:rsidRPr="00003C78">
        <w:t xml:space="preserve">Формы заполняют в порядке, установленном Методическими указаниями, утвержденными приказом Минфина России от 30 марта </w:t>
      </w:r>
      <w:smartTag w:uri="urn:schemas-microsoft-com:office:smarttags" w:element="metricconverter">
        <w:smartTagPr>
          <w:attr w:name="ProductID" w:val="2015 г"/>
        </w:smartTagPr>
        <w:r w:rsidRPr="00003C78">
          <w:t>2015 г</w:t>
        </w:r>
      </w:smartTag>
      <w:r w:rsidRPr="00003C78">
        <w:t xml:space="preserve">. № 52н,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003C78">
          <w:t>1995 г</w:t>
        </w:r>
      </w:smartTag>
      <w:r w:rsidRPr="00003C78">
        <w:t xml:space="preserve">. № 49. </w:t>
      </w:r>
    </w:p>
    <w:p w:rsidR="00003C78" w:rsidRPr="00003C78" w:rsidRDefault="00003C78" w:rsidP="00003C78">
      <w:pPr>
        <w:pStyle w:val="Default"/>
        <w:jc w:val="both"/>
      </w:pPr>
      <w:r w:rsidRPr="00003C78">
        <w:t xml:space="preserve">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w:t>
      </w:r>
    </w:p>
    <w:p w:rsidR="00003C78" w:rsidRPr="00003C78" w:rsidRDefault="00003C78" w:rsidP="00003C78">
      <w:pPr>
        <w:pStyle w:val="Default"/>
        <w:jc w:val="both"/>
      </w:pPr>
      <w:r w:rsidRPr="00003C78">
        <w:t xml:space="preserve">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 </w:t>
      </w:r>
    </w:p>
    <w:p w:rsidR="00003C78" w:rsidRPr="00003C78" w:rsidRDefault="00003C78" w:rsidP="00003C78">
      <w:pPr>
        <w:pStyle w:val="Default"/>
        <w:jc w:val="both"/>
      </w:pPr>
      <w:r w:rsidRPr="00003C78">
        <w:t xml:space="preserve">2.11.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003C78" w:rsidRPr="00003C78" w:rsidRDefault="00003C78" w:rsidP="00003C78">
      <w:pPr>
        <w:pStyle w:val="Default"/>
        <w:jc w:val="both"/>
      </w:pPr>
      <w:r w:rsidRPr="00003C78">
        <w:t xml:space="preserve">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 </w:t>
      </w:r>
    </w:p>
    <w:p w:rsidR="00003C78" w:rsidRPr="00003C78" w:rsidRDefault="00003C78" w:rsidP="00003C78">
      <w:pPr>
        <w:pStyle w:val="Default"/>
        <w:jc w:val="both"/>
      </w:pPr>
      <w:r w:rsidRPr="00003C78">
        <w:t xml:space="preserve">2.12. Особенности проведения инвентаризации финансовых активов и обязательств. </w:t>
      </w:r>
    </w:p>
    <w:p w:rsidR="00003C78" w:rsidRPr="00003C78" w:rsidRDefault="00003C78" w:rsidP="00003C78">
      <w:pPr>
        <w:pStyle w:val="Default"/>
        <w:jc w:val="both"/>
      </w:pPr>
      <w:r w:rsidRPr="00003C78">
        <w:t xml:space="preserve">2.12.1.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 </w:t>
      </w:r>
    </w:p>
    <w:p w:rsidR="00003C78" w:rsidRPr="00003C78" w:rsidRDefault="00003C78" w:rsidP="00003C78">
      <w:pPr>
        <w:pStyle w:val="Default"/>
        <w:jc w:val="both"/>
      </w:pPr>
      <w:r w:rsidRPr="00003C78">
        <w:t xml:space="preserve">2.12.2.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 </w:t>
      </w:r>
    </w:p>
    <w:p w:rsidR="00003C78" w:rsidRPr="00003C78" w:rsidRDefault="00003C78" w:rsidP="00003C78">
      <w:pPr>
        <w:pStyle w:val="Default"/>
        <w:jc w:val="both"/>
      </w:pPr>
      <w:r w:rsidRPr="00003C78">
        <w:t xml:space="preserve">2.12.3. Перечень финансовых активов и обязательств по объектам учета, подлежащих инвентаризации: </w:t>
      </w:r>
    </w:p>
    <w:p w:rsidR="00003C78" w:rsidRPr="00003C78" w:rsidRDefault="00003C78" w:rsidP="00003C78">
      <w:pPr>
        <w:pStyle w:val="Default"/>
        <w:jc w:val="both"/>
      </w:pPr>
      <w:r w:rsidRPr="00003C78">
        <w:t xml:space="preserve">– расчеты по доходам – счет 0.205.00.000; </w:t>
      </w:r>
    </w:p>
    <w:p w:rsidR="00003C78" w:rsidRPr="00003C78" w:rsidRDefault="00003C78" w:rsidP="00003C78">
      <w:pPr>
        <w:pStyle w:val="Default"/>
        <w:jc w:val="both"/>
      </w:pPr>
      <w:r w:rsidRPr="00003C78">
        <w:t xml:space="preserve">– расчеты по выданным авансам – счет 0.206.00.000; </w:t>
      </w:r>
    </w:p>
    <w:p w:rsidR="00003C78" w:rsidRPr="00003C78" w:rsidRDefault="00003C78" w:rsidP="00003C78">
      <w:pPr>
        <w:pStyle w:val="Default"/>
        <w:jc w:val="both"/>
      </w:pPr>
      <w:r w:rsidRPr="00003C78">
        <w:t xml:space="preserve">– расчеты с подотчетными лицами – счет 0.208.00.000; </w:t>
      </w:r>
    </w:p>
    <w:p w:rsidR="00003C78" w:rsidRPr="00003C78" w:rsidRDefault="00003C78" w:rsidP="00003C78">
      <w:pPr>
        <w:pStyle w:val="Default"/>
        <w:jc w:val="both"/>
      </w:pPr>
      <w:r w:rsidRPr="00003C78">
        <w:t xml:space="preserve">– расчеты по ущербу имуществу и иным доходам – счет 0.209.00.000; </w:t>
      </w:r>
    </w:p>
    <w:p w:rsidR="00003C78" w:rsidRPr="00003C78" w:rsidRDefault="00003C78" w:rsidP="00003C78">
      <w:pPr>
        <w:pStyle w:val="Default"/>
        <w:jc w:val="both"/>
      </w:pPr>
      <w:r w:rsidRPr="00003C78">
        <w:t xml:space="preserve">– расчеты по принятым обязательствам – счет 0.302.00.000; </w:t>
      </w:r>
    </w:p>
    <w:p w:rsidR="00003C78" w:rsidRPr="00003C78" w:rsidRDefault="00003C78" w:rsidP="00003C78">
      <w:pPr>
        <w:pStyle w:val="Default"/>
        <w:jc w:val="both"/>
      </w:pPr>
      <w:r w:rsidRPr="00003C78">
        <w:t xml:space="preserve">– расчеты по платежам в бюджеты – счет 0.303.00.000; </w:t>
      </w:r>
    </w:p>
    <w:p w:rsidR="00003C78" w:rsidRPr="00003C78" w:rsidRDefault="00003C78" w:rsidP="00003C78">
      <w:pPr>
        <w:pStyle w:val="Default"/>
        <w:jc w:val="both"/>
      </w:pPr>
      <w:r w:rsidRPr="00003C78">
        <w:t xml:space="preserve">– прочие расчеты с кредиторами – счет 0.304.00.000; </w:t>
      </w:r>
    </w:p>
    <w:p w:rsidR="00003C78" w:rsidRPr="00003C78" w:rsidRDefault="00003C78" w:rsidP="00003C78">
      <w:pPr>
        <w:pStyle w:val="Default"/>
        <w:jc w:val="both"/>
      </w:pPr>
      <w:r w:rsidRPr="00003C78">
        <w:t xml:space="preserve">– расчеты с кредиторами по долговым обязательствам – счет 0.301.00.000. </w:t>
      </w:r>
    </w:p>
    <w:p w:rsidR="00003C78" w:rsidRPr="00003C78" w:rsidRDefault="00003C78" w:rsidP="00003C78">
      <w:pPr>
        <w:pStyle w:val="Default"/>
        <w:jc w:val="center"/>
        <w:rPr>
          <w:b/>
          <w:bCs/>
        </w:rPr>
      </w:pPr>
    </w:p>
    <w:p w:rsidR="00003C78" w:rsidRPr="00003C78" w:rsidRDefault="00003C78" w:rsidP="00003C78">
      <w:pPr>
        <w:pStyle w:val="Default"/>
        <w:numPr>
          <w:ilvl w:val="0"/>
          <w:numId w:val="23"/>
        </w:numPr>
        <w:jc w:val="center"/>
        <w:rPr>
          <w:b/>
          <w:bCs/>
        </w:rPr>
      </w:pPr>
      <w:r w:rsidRPr="00003C78">
        <w:rPr>
          <w:b/>
          <w:bCs/>
        </w:rPr>
        <w:t>Оформление результатов инвентаризации</w:t>
      </w:r>
    </w:p>
    <w:p w:rsidR="00003C78" w:rsidRPr="00003C78" w:rsidRDefault="00003C78" w:rsidP="00003C78">
      <w:pPr>
        <w:pStyle w:val="Default"/>
        <w:ind w:left="720"/>
      </w:pPr>
    </w:p>
    <w:p w:rsidR="00003C78" w:rsidRPr="00003C78" w:rsidRDefault="00003C78" w:rsidP="00003C78">
      <w:pPr>
        <w:pStyle w:val="Default"/>
        <w:jc w:val="both"/>
      </w:pPr>
      <w:r w:rsidRPr="00003C78">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о результатах инвентаризации передаются в </w:t>
      </w:r>
      <w:r w:rsidRPr="00003C78">
        <w:lastRenderedPageBreak/>
        <w:t xml:space="preserve">бухгалтерию для выверки данных фактического наличия </w:t>
      </w:r>
      <w:proofErr w:type="spellStart"/>
      <w:r w:rsidRPr="00003C78">
        <w:t>имущественно</w:t>
      </w:r>
      <w:proofErr w:type="spellEnd"/>
      <w:r w:rsidRPr="00003C78">
        <w:t xml:space="preserve">-материальных и других ценностей, финансовых активов и обязательств с данными бухгалтерского учета. </w:t>
      </w:r>
    </w:p>
    <w:p w:rsidR="00003C78" w:rsidRPr="00003C78" w:rsidRDefault="00003C78" w:rsidP="00003C78">
      <w:pPr>
        <w:pStyle w:val="Default"/>
        <w:jc w:val="both"/>
      </w:pPr>
      <w:r w:rsidRPr="00003C78">
        <w:t xml:space="preserve">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главой сельского поселения. </w:t>
      </w:r>
    </w:p>
    <w:p w:rsidR="00003C78" w:rsidRPr="00003C78" w:rsidRDefault="00003C78" w:rsidP="00003C78">
      <w:pPr>
        <w:pStyle w:val="Default"/>
        <w:jc w:val="both"/>
      </w:pPr>
      <w:r w:rsidRPr="00003C78">
        <w:t xml:space="preserve">3.3.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 </w:t>
      </w:r>
    </w:p>
    <w:p w:rsidR="00003C78" w:rsidRPr="00003C78" w:rsidRDefault="00003C78" w:rsidP="00003C78">
      <w:pPr>
        <w:pStyle w:val="Default"/>
        <w:jc w:val="both"/>
      </w:pPr>
      <w:r w:rsidRPr="00003C78">
        <w:t xml:space="preserve">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 </w:t>
      </w:r>
    </w:p>
    <w:p w:rsidR="00003C78" w:rsidRPr="00003C78" w:rsidRDefault="00003C78" w:rsidP="00003C78">
      <w:pPr>
        <w:pStyle w:val="af7"/>
        <w:spacing w:after="0"/>
        <w:jc w:val="both"/>
      </w:pPr>
      <w:r w:rsidRPr="00003C78">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 </w:t>
      </w:r>
    </w:p>
    <w:p w:rsidR="00003C78" w:rsidRPr="00003C78" w:rsidRDefault="00003C78" w:rsidP="00003C78">
      <w:pPr>
        <w:pStyle w:val="af7"/>
        <w:spacing w:after="0"/>
        <w:jc w:val="both"/>
      </w:pPr>
    </w:p>
    <w:p w:rsidR="00003C78" w:rsidRPr="00003C78" w:rsidRDefault="00003C78" w:rsidP="00003C78">
      <w:pPr>
        <w:pStyle w:val="af7"/>
        <w:spacing w:after="0"/>
        <w:jc w:val="both"/>
      </w:pPr>
    </w:p>
    <w:p w:rsidR="00003C78" w:rsidRPr="00003C78" w:rsidRDefault="00003C78" w:rsidP="00003C78">
      <w:pPr>
        <w:pStyle w:val="af7"/>
        <w:spacing w:after="0"/>
        <w:jc w:val="both"/>
      </w:pPr>
    </w:p>
    <w:p w:rsidR="00003C78" w:rsidRPr="00003C78" w:rsidRDefault="00003C78" w:rsidP="00003C78">
      <w:pPr>
        <w:pStyle w:val="af7"/>
        <w:spacing w:after="0"/>
        <w:jc w:val="both"/>
      </w:pPr>
    </w:p>
    <w:p w:rsidR="00003C78" w:rsidRPr="00003C78" w:rsidRDefault="00003C78" w:rsidP="00003C78">
      <w:pPr>
        <w:pStyle w:val="af7"/>
        <w:spacing w:after="0"/>
        <w:jc w:val="both"/>
      </w:pPr>
      <w:r w:rsidRPr="00003C78">
        <w:t>График проведения инвентаризации:</w:t>
      </w:r>
    </w:p>
    <w:p w:rsidR="00003C78" w:rsidRPr="00003C78" w:rsidRDefault="00003C78" w:rsidP="00003C78">
      <w:pPr>
        <w:pStyle w:val="af7"/>
        <w:spacing w:after="0"/>
        <w:jc w:val="both"/>
      </w:pPr>
    </w:p>
    <w:tbl>
      <w:tblPr>
        <w:tblW w:w="8912" w:type="dxa"/>
        <w:tblBorders>
          <w:top w:val="nil"/>
          <w:left w:val="nil"/>
          <w:bottom w:val="nil"/>
          <w:right w:val="nil"/>
        </w:tblBorders>
        <w:tblLayout w:type="fixed"/>
        <w:tblLook w:val="0000" w:firstRow="0" w:lastRow="0" w:firstColumn="0" w:lastColumn="0" w:noHBand="0" w:noVBand="0"/>
      </w:tblPr>
      <w:tblGrid>
        <w:gridCol w:w="2228"/>
        <w:gridCol w:w="2275"/>
        <w:gridCol w:w="2126"/>
        <w:gridCol w:w="2283"/>
      </w:tblGrid>
      <w:tr w:rsidR="00003C78" w:rsidRPr="00003C78" w:rsidTr="007D5CA6">
        <w:trPr>
          <w:trHeight w:val="247"/>
        </w:trPr>
        <w:tc>
          <w:tcPr>
            <w:tcW w:w="2228"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t xml:space="preserve">№ п/п </w:t>
            </w:r>
          </w:p>
        </w:tc>
        <w:tc>
          <w:tcPr>
            <w:tcW w:w="2275"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t xml:space="preserve">Наименование объектов инвентаризации </w:t>
            </w:r>
          </w:p>
        </w:tc>
        <w:tc>
          <w:tcPr>
            <w:tcW w:w="2126"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t xml:space="preserve">Сроки проведения инвентаризации </w:t>
            </w:r>
          </w:p>
        </w:tc>
        <w:tc>
          <w:tcPr>
            <w:tcW w:w="2283"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t xml:space="preserve">Период проведения инвентаризации </w:t>
            </w:r>
          </w:p>
        </w:tc>
      </w:tr>
      <w:tr w:rsidR="00003C78" w:rsidRPr="00003C78" w:rsidTr="007D5CA6">
        <w:trPr>
          <w:trHeight w:val="521"/>
        </w:trPr>
        <w:tc>
          <w:tcPr>
            <w:tcW w:w="2228"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t xml:space="preserve">1 </w:t>
            </w:r>
          </w:p>
        </w:tc>
        <w:tc>
          <w:tcPr>
            <w:tcW w:w="2275"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Нефинансовые активы (основные средства, материальные запасы, нематериальные активы) </w:t>
            </w:r>
          </w:p>
        </w:tc>
        <w:tc>
          <w:tcPr>
            <w:tcW w:w="2126"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Ежегодно на 1 декабря </w:t>
            </w:r>
          </w:p>
        </w:tc>
        <w:tc>
          <w:tcPr>
            <w:tcW w:w="2283"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Год </w:t>
            </w:r>
          </w:p>
        </w:tc>
      </w:tr>
      <w:tr w:rsidR="00003C78" w:rsidRPr="00003C78" w:rsidTr="007D5CA6">
        <w:trPr>
          <w:trHeight w:val="521"/>
        </w:trPr>
        <w:tc>
          <w:tcPr>
            <w:tcW w:w="2228"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t xml:space="preserve">2 </w:t>
            </w:r>
          </w:p>
        </w:tc>
        <w:tc>
          <w:tcPr>
            <w:tcW w:w="2275"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Финансовые активы (финансовые вложения, денежные средства на счетах, дебиторская задолженность) </w:t>
            </w:r>
          </w:p>
        </w:tc>
        <w:tc>
          <w:tcPr>
            <w:tcW w:w="2126"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Ежегодно на 1 декабря </w:t>
            </w:r>
          </w:p>
        </w:tc>
        <w:tc>
          <w:tcPr>
            <w:tcW w:w="2283"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Год </w:t>
            </w:r>
          </w:p>
        </w:tc>
      </w:tr>
      <w:tr w:rsidR="00003C78" w:rsidRPr="00003C78" w:rsidTr="007D5CA6">
        <w:trPr>
          <w:trHeight w:val="797"/>
        </w:trPr>
        <w:tc>
          <w:tcPr>
            <w:tcW w:w="2228"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t xml:space="preserve">3 </w:t>
            </w:r>
          </w:p>
        </w:tc>
        <w:tc>
          <w:tcPr>
            <w:tcW w:w="2275"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Ревизия кассы, соблюдение порядка ведения кассовых операций </w:t>
            </w:r>
          </w:p>
          <w:p w:rsidR="00003C78" w:rsidRPr="00003C78" w:rsidRDefault="00003C78" w:rsidP="00003C78">
            <w:pPr>
              <w:pStyle w:val="Default"/>
            </w:pPr>
            <w:r w:rsidRPr="00003C78">
              <w:rPr>
                <w:bCs/>
                <w:iCs/>
              </w:rPr>
              <w:t xml:space="preserve">Проверка наличия, выдачи и списания бланков строгой отчетности </w:t>
            </w:r>
          </w:p>
        </w:tc>
        <w:tc>
          <w:tcPr>
            <w:tcW w:w="2126"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Ежеквартально на последний день отчетного квартала </w:t>
            </w:r>
          </w:p>
        </w:tc>
        <w:tc>
          <w:tcPr>
            <w:tcW w:w="2283"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Квартал </w:t>
            </w:r>
          </w:p>
        </w:tc>
      </w:tr>
      <w:tr w:rsidR="00003C78" w:rsidRPr="00003C78" w:rsidTr="007D5CA6">
        <w:trPr>
          <w:trHeight w:val="504"/>
        </w:trPr>
        <w:tc>
          <w:tcPr>
            <w:tcW w:w="8912" w:type="dxa"/>
            <w:gridSpan w:val="4"/>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t xml:space="preserve">4 </w:t>
            </w:r>
            <w:r w:rsidRPr="00003C78">
              <w:rPr>
                <w:bCs/>
                <w:iCs/>
              </w:rPr>
              <w:t xml:space="preserve">Обязательства (кредиторская задолженность): </w:t>
            </w:r>
          </w:p>
        </w:tc>
      </w:tr>
      <w:tr w:rsidR="00003C78" w:rsidRPr="00003C78" w:rsidTr="007D5CA6">
        <w:trPr>
          <w:trHeight w:val="245"/>
        </w:trPr>
        <w:tc>
          <w:tcPr>
            <w:tcW w:w="4503" w:type="dxa"/>
            <w:gridSpan w:val="2"/>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lastRenderedPageBreak/>
              <w:t xml:space="preserve">– с подотчетными лицами </w:t>
            </w:r>
          </w:p>
        </w:tc>
        <w:tc>
          <w:tcPr>
            <w:tcW w:w="2126"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Один раз в три месяца </w:t>
            </w:r>
          </w:p>
        </w:tc>
        <w:tc>
          <w:tcPr>
            <w:tcW w:w="2283"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Последние три месяца </w:t>
            </w:r>
          </w:p>
        </w:tc>
      </w:tr>
      <w:tr w:rsidR="00003C78" w:rsidRPr="00003C78" w:rsidTr="007D5CA6">
        <w:trPr>
          <w:trHeight w:val="245"/>
        </w:trPr>
        <w:tc>
          <w:tcPr>
            <w:tcW w:w="4503" w:type="dxa"/>
            <w:gridSpan w:val="2"/>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 с организациями и учреждениями </w:t>
            </w:r>
          </w:p>
        </w:tc>
        <w:tc>
          <w:tcPr>
            <w:tcW w:w="2126"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Ежегодно на 1 декабря </w:t>
            </w:r>
          </w:p>
        </w:tc>
        <w:tc>
          <w:tcPr>
            <w:tcW w:w="2283"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Год </w:t>
            </w:r>
          </w:p>
        </w:tc>
      </w:tr>
      <w:tr w:rsidR="00003C78" w:rsidRPr="00003C78" w:rsidTr="007D5CA6">
        <w:trPr>
          <w:trHeight w:val="659"/>
        </w:trPr>
        <w:tc>
          <w:tcPr>
            <w:tcW w:w="2228"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t xml:space="preserve">5 </w:t>
            </w:r>
          </w:p>
        </w:tc>
        <w:tc>
          <w:tcPr>
            <w:tcW w:w="2275"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Внезапные инвентаризации всех видов имущества </w:t>
            </w:r>
          </w:p>
        </w:tc>
        <w:tc>
          <w:tcPr>
            <w:tcW w:w="2126"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 </w:t>
            </w:r>
          </w:p>
        </w:tc>
        <w:tc>
          <w:tcPr>
            <w:tcW w:w="2283" w:type="dxa"/>
            <w:tcBorders>
              <w:top w:val="single" w:sz="4" w:space="0" w:color="auto"/>
              <w:left w:val="single" w:sz="4" w:space="0" w:color="auto"/>
              <w:bottom w:val="single" w:sz="4" w:space="0" w:color="auto"/>
              <w:right w:val="single" w:sz="4" w:space="0" w:color="auto"/>
            </w:tcBorders>
          </w:tcPr>
          <w:p w:rsidR="00003C78" w:rsidRPr="00003C78" w:rsidRDefault="00003C78" w:rsidP="00003C78">
            <w:pPr>
              <w:pStyle w:val="Default"/>
            </w:pPr>
            <w:r w:rsidRPr="00003C78">
              <w:rPr>
                <w:bCs/>
                <w:iCs/>
              </w:rPr>
              <w:t xml:space="preserve">При необходимости в соответствии с приказом руководителя или учредителя </w:t>
            </w:r>
          </w:p>
        </w:tc>
      </w:tr>
      <w:tr w:rsidR="00003C78" w:rsidRPr="00003C78" w:rsidTr="007D5CA6">
        <w:trPr>
          <w:trHeight w:val="109"/>
        </w:trPr>
        <w:tc>
          <w:tcPr>
            <w:tcW w:w="8912" w:type="dxa"/>
            <w:gridSpan w:val="4"/>
            <w:tcBorders>
              <w:top w:val="single" w:sz="4" w:space="0" w:color="auto"/>
            </w:tcBorders>
          </w:tcPr>
          <w:p w:rsidR="00003C78" w:rsidRPr="00003C78" w:rsidRDefault="00003C78" w:rsidP="00003C78">
            <w:pPr>
              <w:pStyle w:val="Default"/>
            </w:pPr>
          </w:p>
        </w:tc>
      </w:tr>
    </w:tbl>
    <w:p w:rsidR="00003C78" w:rsidRPr="00003C78" w:rsidRDefault="00003C78" w:rsidP="00003C78">
      <w:pPr>
        <w:pStyle w:val="af7"/>
        <w:spacing w:after="0"/>
        <w:jc w:val="both"/>
      </w:pPr>
      <w:r w:rsidRPr="00003C78">
        <w:t> </w:t>
      </w: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r w:rsidRPr="00003C78">
        <w:rPr>
          <w:rFonts w:ascii="Times New Roman" w:hAnsi="Times New Roman" w:cs="Times New Roman"/>
          <w:b/>
        </w:rPr>
        <w:t>Приложение № 7</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к постановлению администрации </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Селосонского сельсовета</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 от 23.09 .2018 №50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sz w:val="24"/>
          <w:szCs w:val="24"/>
        </w:rPr>
      </w:pPr>
      <w:r w:rsidRPr="00003C78">
        <w:rPr>
          <w:b/>
          <w:i/>
          <w:sz w:val="24"/>
          <w:szCs w:val="24"/>
        </w:rPr>
        <w:t>Перечень лиц, имеющих право подписи первичных документов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sz w:val="24"/>
          <w:szCs w:val="24"/>
        </w:rPr>
        <w:t> </w:t>
      </w:r>
    </w:p>
    <w:tbl>
      <w:tblPr>
        <w:tblW w:w="9315" w:type="dxa"/>
        <w:tblCellMar>
          <w:top w:w="15" w:type="dxa"/>
          <w:left w:w="15" w:type="dxa"/>
          <w:bottom w:w="15" w:type="dxa"/>
          <w:right w:w="15" w:type="dxa"/>
        </w:tblCellMar>
        <w:tblLook w:val="04A0" w:firstRow="1" w:lastRow="0" w:firstColumn="1" w:lastColumn="0" w:noHBand="0" w:noVBand="1"/>
      </w:tblPr>
      <w:tblGrid>
        <w:gridCol w:w="429"/>
        <w:gridCol w:w="4719"/>
        <w:gridCol w:w="1598"/>
        <w:gridCol w:w="1321"/>
        <w:gridCol w:w="1248"/>
      </w:tblGrid>
      <w:tr w:rsidR="00003C78" w:rsidRPr="00003C78" w:rsidTr="007D5CA6">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 xml:space="preserve">№ </w:t>
            </w:r>
            <w:r w:rsidRPr="00003C78">
              <w:rPr>
                <w:rFonts w:ascii="Times New Roman" w:hAnsi="Times New Roman" w:cs="Times New Roman"/>
              </w:rPr>
              <w:br/>
              <w:t>п/п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 xml:space="preserve">Наименование </w:t>
            </w:r>
            <w:r w:rsidRPr="00003C78">
              <w:rPr>
                <w:rFonts w:ascii="Times New Roman" w:hAnsi="Times New Roman" w:cs="Times New Roman"/>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Примечание</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 xml:space="preserve">С приказом </w:t>
            </w:r>
            <w:r w:rsidRPr="00003C78">
              <w:rPr>
                <w:rFonts w:ascii="Times New Roman" w:hAnsi="Times New Roman" w:cs="Times New Roman"/>
              </w:rPr>
              <w:br/>
              <w:t>ознакомлен</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Style w:val="fill"/>
                <w:rFonts w:ascii="Times New Roman" w:hAnsi="Times New Roman" w:cs="Times New Roman"/>
                <w:b w:val="0"/>
                <w:i w:val="0"/>
              </w:rPr>
              <w:t>Глава администрации Селосонского сельсовета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Style w:val="fill"/>
                <w:rFonts w:ascii="Times New Roman" w:hAnsi="Times New Roman" w:cs="Times New Roman"/>
                <w:b w:val="0"/>
                <w:i w:val="0"/>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r>
    </w:tbl>
    <w:p w:rsidR="00003C78" w:rsidRPr="00003C78" w:rsidRDefault="00003C78" w:rsidP="00003C78">
      <w:pPr>
        <w:pStyle w:val="af7"/>
        <w:spacing w:after="0"/>
        <w:jc w:val="both"/>
      </w:pPr>
    </w:p>
    <w:p w:rsidR="00003C78" w:rsidRPr="00003C78" w:rsidRDefault="00003C78" w:rsidP="00003C78">
      <w:pPr>
        <w:pStyle w:val="af7"/>
        <w:spacing w:after="0"/>
        <w:jc w:val="both"/>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right"/>
        <w:rPr>
          <w:rFonts w:ascii="Times New Roman" w:hAnsi="Times New Roman" w:cs="Times New Roman"/>
          <w:b/>
        </w:rPr>
      </w:pPr>
      <w:r w:rsidRPr="00003C78">
        <w:rPr>
          <w:rFonts w:ascii="Times New Roman" w:hAnsi="Times New Roman" w:cs="Times New Roman"/>
          <w:b/>
        </w:rPr>
        <w:t>Приложение № 8</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к постановлению администрации </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Селосонского сельсовета</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 от 23.09.2018 № 50</w:t>
      </w:r>
    </w:p>
    <w:p w:rsidR="00003C78" w:rsidRPr="00003C78" w:rsidRDefault="00003C78" w:rsidP="0000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003C78" w:rsidRPr="00003C78" w:rsidRDefault="00003C78" w:rsidP="0000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003C78">
        <w:rPr>
          <w:rFonts w:ascii="Times New Roman" w:hAnsi="Times New Roman" w:cs="Times New Roman"/>
          <w:b/>
          <w:bCs/>
          <w:i/>
        </w:rPr>
        <w:t>ГРАФИК ДОКУМЕНТООБОРОТА</w:t>
      </w:r>
    </w:p>
    <w:tbl>
      <w:tblPr>
        <w:tblW w:w="0" w:type="auto"/>
        <w:tblCellMar>
          <w:top w:w="15" w:type="dxa"/>
          <w:left w:w="15" w:type="dxa"/>
          <w:bottom w:w="15" w:type="dxa"/>
          <w:right w:w="15" w:type="dxa"/>
        </w:tblCellMar>
        <w:tblLook w:val="04A0" w:firstRow="1" w:lastRow="0" w:firstColumn="1" w:lastColumn="0" w:noHBand="0" w:noVBand="1"/>
      </w:tblPr>
      <w:tblGrid>
        <w:gridCol w:w="898"/>
        <w:gridCol w:w="388"/>
        <w:gridCol w:w="936"/>
        <w:gridCol w:w="936"/>
        <w:gridCol w:w="872"/>
        <w:gridCol w:w="936"/>
        <w:gridCol w:w="936"/>
        <w:gridCol w:w="628"/>
        <w:gridCol w:w="1078"/>
        <w:gridCol w:w="661"/>
        <w:gridCol w:w="789"/>
        <w:gridCol w:w="151"/>
        <w:gridCol w:w="151"/>
      </w:tblGrid>
      <w:tr w:rsidR="00003C78" w:rsidRPr="00003C78" w:rsidTr="007D5CA6">
        <w:trPr>
          <w:gridAfter w:val="2"/>
          <w:wAfter w:w="302" w:type="dxa"/>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Cs/>
              </w:rPr>
              <w:t>Наименование</w:t>
            </w:r>
            <w:r w:rsidRPr="00003C78">
              <w:rPr>
                <w:rFonts w:ascii="Times New Roman" w:hAnsi="Times New Roman" w:cs="Times New Roman"/>
              </w:rPr>
              <w:br/>
            </w:r>
            <w:r w:rsidRPr="00003C78">
              <w:rPr>
                <w:rFonts w:ascii="Times New Roman" w:hAnsi="Times New Roman" w:cs="Times New Roman"/>
                <w:bCs/>
              </w:rPr>
              <w:t>документа</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Cs/>
              </w:rPr>
              <w:t>Создание (получение) документа</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Cs/>
              </w:rPr>
              <w:t>Проверка документа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Cs/>
              </w:rPr>
              <w:t>Обработка документа</w:t>
            </w:r>
          </w:p>
        </w:tc>
      </w:tr>
      <w:tr w:rsidR="00003C78" w:rsidRPr="00003C78" w:rsidTr="007D5CA6">
        <w:trPr>
          <w:gridAfter w:val="2"/>
          <w:wAfter w:w="302" w:type="dxa"/>
        </w:trPr>
        <w:tc>
          <w:tcPr>
            <w:tcW w:w="0" w:type="auto"/>
            <w:vMerge/>
            <w:tcBorders>
              <w:top w:val="single" w:sz="8" w:space="0" w:color="000000"/>
              <w:left w:val="single" w:sz="8" w:space="0" w:color="000000"/>
              <w:bottom w:val="single" w:sz="8" w:space="0" w:color="000000"/>
              <w:right w:val="single" w:sz="8" w:space="0" w:color="000000"/>
            </w:tcBorders>
            <w:vAlign w:val="center"/>
          </w:tcPr>
          <w:p w:rsidR="00003C78" w:rsidRPr="00003C78" w:rsidRDefault="00003C78" w:rsidP="00003C78">
            <w:pPr>
              <w:spacing w:after="0" w:line="240" w:lineRule="auto"/>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Cs/>
              </w:rPr>
              <w:t>Кол-во</w:t>
            </w:r>
            <w:r w:rsidRPr="00003C78">
              <w:rPr>
                <w:rFonts w:ascii="Times New Roman" w:hAnsi="Times New Roman" w:cs="Times New Roman"/>
              </w:rPr>
              <w:br/>
            </w:r>
            <w:r w:rsidRPr="00003C78">
              <w:rPr>
                <w:rFonts w:ascii="Times New Roman" w:hAnsi="Times New Roman" w:cs="Times New Roman"/>
                <w:bCs/>
              </w:rPr>
              <w:t>экз.</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proofErr w:type="spellStart"/>
            <w:r w:rsidRPr="00003C78">
              <w:rPr>
                <w:rFonts w:ascii="Times New Roman" w:hAnsi="Times New Roman" w:cs="Times New Roman"/>
                <w:bCs/>
              </w:rPr>
              <w:t>Ответст</w:t>
            </w:r>
            <w:proofErr w:type="spellEnd"/>
            <w:r w:rsidRPr="00003C78">
              <w:rPr>
                <w:rFonts w:ascii="Times New Roman" w:hAnsi="Times New Roman" w:cs="Times New Roman"/>
                <w:bCs/>
              </w:rPr>
              <w:t>-</w:t>
            </w:r>
            <w:r w:rsidRPr="00003C78">
              <w:rPr>
                <w:rFonts w:ascii="Times New Roman" w:hAnsi="Times New Roman" w:cs="Times New Roman"/>
              </w:rPr>
              <w:br/>
            </w:r>
            <w:r w:rsidRPr="00003C78">
              <w:rPr>
                <w:rFonts w:ascii="Times New Roman" w:hAnsi="Times New Roman" w:cs="Times New Roman"/>
                <w:bCs/>
              </w:rPr>
              <w:t>венный</w:t>
            </w:r>
            <w:r w:rsidRPr="00003C78">
              <w:rPr>
                <w:rFonts w:ascii="Times New Roman" w:hAnsi="Times New Roman" w:cs="Times New Roman"/>
              </w:rPr>
              <w:br/>
            </w:r>
            <w:r w:rsidRPr="00003C78">
              <w:rPr>
                <w:rFonts w:ascii="Times New Roman" w:hAnsi="Times New Roman" w:cs="Times New Roman"/>
                <w:bCs/>
              </w:rPr>
              <w:t>за</w:t>
            </w:r>
            <w:r w:rsidRPr="00003C78">
              <w:rPr>
                <w:rFonts w:ascii="Times New Roman" w:hAnsi="Times New Roman" w:cs="Times New Roman"/>
              </w:rPr>
              <w:br/>
            </w:r>
            <w:r w:rsidRPr="00003C78">
              <w:rPr>
                <w:rFonts w:ascii="Times New Roman" w:hAnsi="Times New Roman" w:cs="Times New Roman"/>
                <w:bCs/>
              </w:rPr>
              <w:t>выдачу (выписку)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proofErr w:type="spellStart"/>
            <w:r w:rsidRPr="00003C78">
              <w:rPr>
                <w:rFonts w:ascii="Times New Roman" w:hAnsi="Times New Roman" w:cs="Times New Roman"/>
                <w:bCs/>
              </w:rPr>
              <w:t>Ответст</w:t>
            </w:r>
            <w:proofErr w:type="spellEnd"/>
            <w:r w:rsidRPr="00003C78">
              <w:rPr>
                <w:rFonts w:ascii="Times New Roman" w:hAnsi="Times New Roman" w:cs="Times New Roman"/>
                <w:bCs/>
              </w:rPr>
              <w:t>-</w:t>
            </w:r>
            <w:r w:rsidRPr="00003C78">
              <w:rPr>
                <w:rFonts w:ascii="Times New Roman" w:hAnsi="Times New Roman" w:cs="Times New Roman"/>
              </w:rPr>
              <w:br/>
            </w:r>
            <w:r w:rsidRPr="00003C78">
              <w:rPr>
                <w:rFonts w:ascii="Times New Roman" w:hAnsi="Times New Roman" w:cs="Times New Roman"/>
                <w:bCs/>
              </w:rPr>
              <w:t>венный</w:t>
            </w:r>
            <w:r w:rsidRPr="00003C78">
              <w:rPr>
                <w:rFonts w:ascii="Times New Roman" w:hAnsi="Times New Roman" w:cs="Times New Roman"/>
              </w:rPr>
              <w:br/>
            </w:r>
            <w:r w:rsidRPr="00003C78">
              <w:rPr>
                <w:rFonts w:ascii="Times New Roman" w:hAnsi="Times New Roman" w:cs="Times New Roman"/>
                <w:bCs/>
              </w:rPr>
              <w:t xml:space="preserve">за </w:t>
            </w:r>
            <w:r w:rsidRPr="00003C78">
              <w:rPr>
                <w:rFonts w:ascii="Times New Roman" w:hAnsi="Times New Roman" w:cs="Times New Roman"/>
              </w:rPr>
              <w:br/>
            </w:r>
            <w:r w:rsidRPr="00003C78">
              <w:rPr>
                <w:rFonts w:ascii="Times New Roman" w:hAnsi="Times New Roman" w:cs="Times New Roman"/>
                <w:bCs/>
              </w:rPr>
              <w:t>оформление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Cs/>
              </w:rPr>
              <w:t>Срок</w:t>
            </w:r>
            <w:r w:rsidRPr="00003C78">
              <w:rPr>
                <w:rFonts w:ascii="Times New Roman" w:hAnsi="Times New Roman" w:cs="Times New Roman"/>
              </w:rPr>
              <w:br/>
            </w:r>
            <w:proofErr w:type="spellStart"/>
            <w:r w:rsidRPr="00003C78">
              <w:rPr>
                <w:rFonts w:ascii="Times New Roman" w:hAnsi="Times New Roman" w:cs="Times New Roman"/>
                <w:bCs/>
              </w:rPr>
              <w:t>испол</w:t>
            </w:r>
            <w:proofErr w:type="spellEnd"/>
            <w:r w:rsidRPr="00003C78">
              <w:rPr>
                <w:rFonts w:ascii="Times New Roman" w:hAnsi="Times New Roman" w:cs="Times New Roman"/>
                <w:bCs/>
              </w:rPr>
              <w:t>-</w:t>
            </w:r>
            <w:r w:rsidRPr="00003C78">
              <w:rPr>
                <w:rFonts w:ascii="Times New Roman" w:hAnsi="Times New Roman" w:cs="Times New Roman"/>
              </w:rPr>
              <w:br/>
            </w:r>
            <w:r w:rsidRPr="00003C78">
              <w:rPr>
                <w:rFonts w:ascii="Times New Roman" w:hAnsi="Times New Roman" w:cs="Times New Roman"/>
                <w:bCs/>
              </w:rPr>
              <w:t>нения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proofErr w:type="spellStart"/>
            <w:r w:rsidRPr="00003C78">
              <w:rPr>
                <w:rFonts w:ascii="Times New Roman" w:hAnsi="Times New Roman" w:cs="Times New Roman"/>
                <w:bCs/>
              </w:rPr>
              <w:t>Ответст</w:t>
            </w:r>
            <w:proofErr w:type="spellEnd"/>
            <w:r w:rsidRPr="00003C78">
              <w:rPr>
                <w:rFonts w:ascii="Times New Roman" w:hAnsi="Times New Roman" w:cs="Times New Roman"/>
                <w:bCs/>
              </w:rPr>
              <w:t>-</w:t>
            </w:r>
            <w:r w:rsidRPr="00003C78">
              <w:rPr>
                <w:rFonts w:ascii="Times New Roman" w:hAnsi="Times New Roman" w:cs="Times New Roman"/>
              </w:rPr>
              <w:br/>
            </w:r>
            <w:r w:rsidRPr="00003C78">
              <w:rPr>
                <w:rFonts w:ascii="Times New Roman" w:hAnsi="Times New Roman" w:cs="Times New Roman"/>
                <w:bCs/>
              </w:rPr>
              <w:t>венный</w:t>
            </w:r>
            <w:r w:rsidRPr="00003C78">
              <w:rPr>
                <w:rFonts w:ascii="Times New Roman" w:hAnsi="Times New Roman" w:cs="Times New Roman"/>
              </w:rPr>
              <w:br/>
            </w:r>
            <w:r w:rsidRPr="00003C78">
              <w:rPr>
                <w:rFonts w:ascii="Times New Roman" w:hAnsi="Times New Roman" w:cs="Times New Roman"/>
                <w:bCs/>
              </w:rPr>
              <w:t xml:space="preserve">за </w:t>
            </w:r>
            <w:r w:rsidRPr="00003C78">
              <w:rPr>
                <w:rFonts w:ascii="Times New Roman" w:hAnsi="Times New Roman" w:cs="Times New Roman"/>
              </w:rPr>
              <w:br/>
            </w:r>
            <w:r w:rsidRPr="00003C78">
              <w:rPr>
                <w:rFonts w:ascii="Times New Roman" w:hAnsi="Times New Roman" w:cs="Times New Roman"/>
                <w:bCs/>
              </w:rPr>
              <w:t>проверку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Cs/>
              </w:rPr>
              <w:t xml:space="preserve">Кто </w:t>
            </w:r>
            <w:r w:rsidRPr="00003C78">
              <w:rPr>
                <w:rFonts w:ascii="Times New Roman" w:hAnsi="Times New Roman" w:cs="Times New Roman"/>
              </w:rPr>
              <w:br/>
            </w:r>
            <w:r w:rsidRPr="00003C78">
              <w:rPr>
                <w:rFonts w:ascii="Times New Roman" w:hAnsi="Times New Roman" w:cs="Times New Roman"/>
                <w:bCs/>
              </w:rPr>
              <w:t>представ-</w:t>
            </w:r>
            <w:r w:rsidRPr="00003C78">
              <w:rPr>
                <w:rFonts w:ascii="Times New Roman" w:hAnsi="Times New Roman" w:cs="Times New Roman"/>
              </w:rPr>
              <w:br/>
            </w:r>
            <w:proofErr w:type="spellStart"/>
            <w:r w:rsidRPr="00003C78">
              <w:rPr>
                <w:rFonts w:ascii="Times New Roman" w:hAnsi="Times New Roman" w:cs="Times New Roman"/>
                <w:bCs/>
              </w:rPr>
              <w:t>ляет</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Cs/>
              </w:rPr>
              <w:t>Порядок</w:t>
            </w:r>
            <w:r w:rsidRPr="00003C78">
              <w:rPr>
                <w:rFonts w:ascii="Times New Roman" w:hAnsi="Times New Roman" w:cs="Times New Roman"/>
              </w:rPr>
              <w:br/>
            </w:r>
            <w:r w:rsidRPr="00003C78">
              <w:rPr>
                <w:rFonts w:ascii="Times New Roman" w:hAnsi="Times New Roman" w:cs="Times New Roman"/>
                <w:bCs/>
              </w:rPr>
              <w:t>представ-</w:t>
            </w:r>
            <w:r w:rsidRPr="00003C78">
              <w:rPr>
                <w:rFonts w:ascii="Times New Roman" w:hAnsi="Times New Roman" w:cs="Times New Roman"/>
                <w:bCs/>
              </w:rPr>
              <w:br/>
            </w:r>
            <w:proofErr w:type="spellStart"/>
            <w:r w:rsidRPr="00003C78">
              <w:rPr>
                <w:rFonts w:ascii="Times New Roman" w:hAnsi="Times New Roman" w:cs="Times New Roman"/>
                <w:bCs/>
              </w:rPr>
              <w:t>ления</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Cs/>
              </w:rPr>
              <w:t>Срок</w:t>
            </w:r>
            <w:r w:rsidRPr="00003C78">
              <w:rPr>
                <w:rFonts w:ascii="Times New Roman" w:hAnsi="Times New Roman" w:cs="Times New Roman"/>
              </w:rPr>
              <w:br/>
            </w:r>
            <w:r w:rsidRPr="00003C78">
              <w:rPr>
                <w:rFonts w:ascii="Times New Roman" w:hAnsi="Times New Roman" w:cs="Times New Roman"/>
                <w:bCs/>
              </w:rPr>
              <w:t>представ-</w:t>
            </w:r>
            <w:r w:rsidRPr="00003C78">
              <w:rPr>
                <w:rFonts w:ascii="Times New Roman" w:hAnsi="Times New Roman" w:cs="Times New Roman"/>
              </w:rPr>
              <w:br/>
            </w:r>
            <w:proofErr w:type="spellStart"/>
            <w:r w:rsidRPr="00003C78">
              <w:rPr>
                <w:rFonts w:ascii="Times New Roman" w:hAnsi="Times New Roman" w:cs="Times New Roman"/>
                <w:bCs/>
              </w:rPr>
              <w:t>ления</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proofErr w:type="spellStart"/>
            <w:r w:rsidRPr="00003C78">
              <w:rPr>
                <w:rFonts w:ascii="Times New Roman" w:hAnsi="Times New Roman" w:cs="Times New Roman"/>
                <w:bCs/>
              </w:rPr>
              <w:t>Ответст</w:t>
            </w:r>
            <w:proofErr w:type="spellEnd"/>
            <w:r w:rsidRPr="00003C78">
              <w:rPr>
                <w:rFonts w:ascii="Times New Roman" w:hAnsi="Times New Roman" w:cs="Times New Roman"/>
                <w:bCs/>
              </w:rPr>
              <w:t>-</w:t>
            </w:r>
            <w:r w:rsidRPr="00003C78">
              <w:rPr>
                <w:rFonts w:ascii="Times New Roman" w:hAnsi="Times New Roman" w:cs="Times New Roman"/>
              </w:rPr>
              <w:br/>
            </w:r>
            <w:r w:rsidRPr="00003C78">
              <w:rPr>
                <w:rFonts w:ascii="Times New Roman" w:hAnsi="Times New Roman" w:cs="Times New Roman"/>
                <w:bCs/>
              </w:rPr>
              <w:t xml:space="preserve">венный </w:t>
            </w:r>
            <w:r w:rsidRPr="00003C78">
              <w:rPr>
                <w:rFonts w:ascii="Times New Roman" w:hAnsi="Times New Roman" w:cs="Times New Roman"/>
              </w:rPr>
              <w:br/>
            </w:r>
            <w:r w:rsidRPr="00003C78">
              <w:rPr>
                <w:rFonts w:ascii="Times New Roman" w:hAnsi="Times New Roman" w:cs="Times New Roman"/>
                <w:bCs/>
              </w:rPr>
              <w:t xml:space="preserve">за </w:t>
            </w:r>
            <w:r w:rsidRPr="00003C78">
              <w:rPr>
                <w:rFonts w:ascii="Times New Roman" w:hAnsi="Times New Roman" w:cs="Times New Roman"/>
              </w:rPr>
              <w:br/>
            </w:r>
            <w:r w:rsidRPr="00003C78">
              <w:rPr>
                <w:rFonts w:ascii="Times New Roman" w:hAnsi="Times New Roman" w:cs="Times New Roman"/>
                <w:bCs/>
              </w:rPr>
              <w:t>обработку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bCs/>
              </w:rPr>
              <w:t>Срок</w:t>
            </w:r>
            <w:r w:rsidRPr="00003C78">
              <w:rPr>
                <w:rFonts w:ascii="Times New Roman" w:hAnsi="Times New Roman" w:cs="Times New Roman"/>
              </w:rPr>
              <w:br/>
            </w:r>
            <w:proofErr w:type="spellStart"/>
            <w:r w:rsidRPr="00003C78">
              <w:rPr>
                <w:rFonts w:ascii="Times New Roman" w:hAnsi="Times New Roman" w:cs="Times New Roman"/>
                <w:bCs/>
              </w:rPr>
              <w:t>испол</w:t>
            </w:r>
            <w:proofErr w:type="spellEnd"/>
            <w:r w:rsidRPr="00003C78">
              <w:rPr>
                <w:rFonts w:ascii="Times New Roman" w:hAnsi="Times New Roman" w:cs="Times New Roman"/>
                <w:bCs/>
              </w:rPr>
              <w:t>-</w:t>
            </w:r>
            <w:r w:rsidRPr="00003C78">
              <w:rPr>
                <w:rFonts w:ascii="Times New Roman" w:hAnsi="Times New Roman" w:cs="Times New Roman"/>
              </w:rPr>
              <w:br/>
            </w:r>
            <w:r w:rsidRPr="00003C78">
              <w:rPr>
                <w:rFonts w:ascii="Times New Roman" w:hAnsi="Times New Roman" w:cs="Times New Roman"/>
                <w:bCs/>
              </w:rPr>
              <w:t>нения</w:t>
            </w:r>
          </w:p>
        </w:tc>
      </w:tr>
      <w:tr w:rsidR="00003C78" w:rsidRPr="00003C78" w:rsidTr="007D5CA6">
        <w:trPr>
          <w:gridAfter w:val="2"/>
          <w:wAfter w:w="302" w:type="dxa"/>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11</w:t>
            </w:r>
          </w:p>
        </w:tc>
      </w:tr>
      <w:tr w:rsidR="00003C78" w:rsidRPr="00003C78" w:rsidTr="007D5CA6">
        <w:trPr>
          <w:gridAfter w:val="2"/>
          <w:wAfter w:w="302" w:type="dxa"/>
        </w:trPr>
        <w:tc>
          <w:tcPr>
            <w:tcW w:w="9058" w:type="dxa"/>
            <w:gridSpan w:val="11"/>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w:t>
            </w:r>
          </w:p>
        </w:tc>
      </w:tr>
      <w:tr w:rsidR="00003C78" w:rsidRPr="00003C78" w:rsidTr="007D5CA6">
        <w:trPr>
          <w:gridAfter w:val="2"/>
          <w:wAfter w:w="302" w:type="dxa"/>
        </w:trPr>
        <w:tc>
          <w:tcPr>
            <w:tcW w:w="9058" w:type="dxa"/>
            <w:gridSpan w:val="11"/>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РАСЧЕТНЫЕ ДОКУМЕНТЫ</w:t>
            </w:r>
          </w:p>
        </w:tc>
      </w:tr>
      <w:tr w:rsidR="00003C78" w:rsidRPr="00003C78" w:rsidTr="007D5CA6">
        <w:trPr>
          <w:gridAfter w:val="2"/>
          <w:wAfter w:w="302" w:type="dxa"/>
        </w:trPr>
        <w:tc>
          <w:tcPr>
            <w:tcW w:w="9058" w:type="dxa"/>
            <w:gridSpan w:val="11"/>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КАССОВЫЕ ДОКУМЕНТЫ</w:t>
            </w:r>
          </w:p>
        </w:tc>
      </w:tr>
      <w:tr w:rsidR="00003C78" w:rsidRPr="00003C78" w:rsidTr="007D5CA6">
        <w:trPr>
          <w:gridAfter w:val="2"/>
          <w:wAfter w:w="302" w:type="dxa"/>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i/>
              </w:rPr>
            </w:pPr>
            <w:r w:rsidRPr="00003C78">
              <w:rPr>
                <w:rStyle w:val="fill"/>
                <w:rFonts w:ascii="Times New Roman" w:hAnsi="Times New Roman" w:cs="Times New Roman"/>
                <w:b w:val="0"/>
                <w:i w:val="0"/>
              </w:rPr>
              <w:t>Приходный</w:t>
            </w:r>
            <w:r w:rsidRPr="00003C78">
              <w:rPr>
                <w:rFonts w:ascii="Times New Roman" w:hAnsi="Times New Roman" w:cs="Times New Roman"/>
                <w:b/>
                <w:i/>
              </w:rPr>
              <w:t xml:space="preserve"> </w:t>
            </w:r>
            <w:r w:rsidRPr="00003C78">
              <w:rPr>
                <w:rStyle w:val="fill"/>
                <w:rFonts w:ascii="Times New Roman" w:hAnsi="Times New Roman" w:cs="Times New Roman"/>
                <w:b w:val="0"/>
                <w:i w:val="0"/>
              </w:rPr>
              <w:t>кассовый ордер</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(ф. 0310001)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i/>
              </w:rPr>
            </w:pPr>
            <w:r w:rsidRPr="00003C78">
              <w:rPr>
                <w:rStyle w:val="fill"/>
                <w:rFonts w:ascii="Times New Roman" w:hAnsi="Times New Roman" w:cs="Times New Roman"/>
                <w:b w:val="0"/>
                <w:i w:val="0"/>
              </w:rPr>
              <w:t>1 в</w:t>
            </w:r>
            <w:r w:rsidRPr="00003C78">
              <w:rPr>
                <w:rFonts w:ascii="Times New Roman" w:hAnsi="Times New Roman" w:cs="Times New Roman"/>
                <w:b/>
                <w:i/>
              </w:rPr>
              <w:t xml:space="preserve"> </w:t>
            </w:r>
            <w:r w:rsidRPr="00003C78">
              <w:rPr>
                <w:rStyle w:val="fill"/>
                <w:rFonts w:ascii="Times New Roman" w:hAnsi="Times New Roman" w:cs="Times New Roman"/>
                <w:b w:val="0"/>
                <w:i w:val="0"/>
              </w:rPr>
              <w:t>бухг.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Ведущий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Ведущий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по</w:t>
            </w:r>
            <w:r w:rsidRPr="00003C78">
              <w:rPr>
                <w:rFonts w:ascii="Times New Roman" w:hAnsi="Times New Roman" w:cs="Times New Roman"/>
                <w:b/>
                <w:i/>
              </w:rPr>
              <w:t xml:space="preserve"> </w:t>
            </w:r>
            <w:r w:rsidRPr="00003C78">
              <w:rPr>
                <w:rStyle w:val="fill"/>
                <w:rFonts w:ascii="Times New Roman" w:hAnsi="Times New Roman" w:cs="Times New Roman"/>
                <w:b w:val="0"/>
                <w:i w:val="0"/>
              </w:rPr>
              <w:t>мере</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приема</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денег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главный</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Ведущий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i/>
              </w:rPr>
            </w:pPr>
            <w:r w:rsidRPr="00003C78">
              <w:rPr>
                <w:rStyle w:val="fill"/>
                <w:rFonts w:ascii="Times New Roman" w:hAnsi="Times New Roman" w:cs="Times New Roman"/>
                <w:b w:val="0"/>
                <w:i w:val="0"/>
              </w:rPr>
              <w:t>в конце</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дня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i/>
              </w:rPr>
            </w:pPr>
            <w:r w:rsidRPr="00003C78">
              <w:rPr>
                <w:rStyle w:val="fill"/>
                <w:rFonts w:ascii="Times New Roman" w:hAnsi="Times New Roman" w:cs="Times New Roman"/>
                <w:b w:val="0"/>
                <w:i w:val="0"/>
              </w:rPr>
              <w:t>не позже</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следующего</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дня после</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поступления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Ведущий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i/>
              </w:rPr>
            </w:pPr>
            <w:r w:rsidRPr="00003C78">
              <w:rPr>
                <w:rStyle w:val="fill"/>
                <w:rFonts w:ascii="Times New Roman" w:hAnsi="Times New Roman" w:cs="Times New Roman"/>
                <w:b w:val="0"/>
                <w:i w:val="0"/>
              </w:rPr>
              <w:t>в день</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поступления</w:t>
            </w:r>
          </w:p>
        </w:tc>
      </w:tr>
      <w:tr w:rsidR="00003C78" w:rsidRPr="00003C78" w:rsidTr="007D5CA6">
        <w:trPr>
          <w:gridAfter w:val="2"/>
          <w:wAfter w:w="302" w:type="dxa"/>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i/>
              </w:rPr>
            </w:pPr>
            <w:r w:rsidRPr="00003C78">
              <w:rPr>
                <w:rStyle w:val="fill"/>
                <w:rFonts w:ascii="Times New Roman" w:hAnsi="Times New Roman" w:cs="Times New Roman"/>
                <w:b w:val="0"/>
                <w:i w:val="0"/>
              </w:rPr>
              <w:t>Расходный</w:t>
            </w:r>
            <w:r w:rsidRPr="00003C78">
              <w:rPr>
                <w:rFonts w:ascii="Times New Roman" w:hAnsi="Times New Roman" w:cs="Times New Roman"/>
                <w:b/>
                <w:i/>
              </w:rPr>
              <w:t xml:space="preserve"> </w:t>
            </w:r>
            <w:r w:rsidRPr="00003C78">
              <w:rPr>
                <w:rStyle w:val="fill"/>
                <w:rFonts w:ascii="Times New Roman" w:hAnsi="Times New Roman" w:cs="Times New Roman"/>
                <w:b w:val="0"/>
                <w:i w:val="0"/>
              </w:rPr>
              <w:t>кассовый ордер</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(ф. 0310002)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i/>
              </w:rPr>
            </w:pPr>
            <w:r w:rsidRPr="00003C78">
              <w:rPr>
                <w:rStyle w:val="fill"/>
                <w:rFonts w:ascii="Times New Roman" w:hAnsi="Times New Roman" w:cs="Times New Roman"/>
                <w:b w:val="0"/>
                <w:i w:val="0"/>
              </w:rPr>
              <w:t>1 в</w:t>
            </w:r>
            <w:r w:rsidRPr="00003C78">
              <w:rPr>
                <w:rFonts w:ascii="Times New Roman" w:hAnsi="Times New Roman" w:cs="Times New Roman"/>
                <w:b/>
                <w:i/>
              </w:rPr>
              <w:t xml:space="preserve"> </w:t>
            </w:r>
            <w:r w:rsidRPr="00003C78">
              <w:rPr>
                <w:rStyle w:val="fill"/>
                <w:rFonts w:ascii="Times New Roman" w:hAnsi="Times New Roman" w:cs="Times New Roman"/>
                <w:b w:val="0"/>
                <w:i w:val="0"/>
              </w:rPr>
              <w:t>бухг.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Ведущий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Ведущий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по</w:t>
            </w:r>
            <w:r w:rsidRPr="00003C78">
              <w:rPr>
                <w:rFonts w:ascii="Times New Roman" w:hAnsi="Times New Roman" w:cs="Times New Roman"/>
                <w:b/>
                <w:i/>
              </w:rPr>
              <w:t xml:space="preserve"> </w:t>
            </w:r>
            <w:r w:rsidRPr="00003C78">
              <w:rPr>
                <w:rStyle w:val="fill"/>
                <w:rFonts w:ascii="Times New Roman" w:hAnsi="Times New Roman" w:cs="Times New Roman"/>
                <w:b w:val="0"/>
                <w:i w:val="0"/>
              </w:rPr>
              <w:t>мере</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выдачи</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денег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главный</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Ведущий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i/>
              </w:rPr>
            </w:pPr>
            <w:r w:rsidRPr="00003C78">
              <w:rPr>
                <w:rStyle w:val="fill"/>
                <w:rFonts w:ascii="Times New Roman" w:hAnsi="Times New Roman" w:cs="Times New Roman"/>
                <w:b w:val="0"/>
                <w:i w:val="0"/>
              </w:rPr>
              <w:t>в конце</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дня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i/>
              </w:rPr>
            </w:pPr>
            <w:r w:rsidRPr="00003C78">
              <w:rPr>
                <w:rStyle w:val="fill"/>
                <w:rFonts w:ascii="Times New Roman" w:hAnsi="Times New Roman" w:cs="Times New Roman"/>
                <w:b w:val="0"/>
                <w:i w:val="0"/>
              </w:rPr>
              <w:t>не позже</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следующего</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дня после</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поступления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Ведущий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i/>
              </w:rPr>
            </w:pPr>
            <w:r w:rsidRPr="00003C78">
              <w:rPr>
                <w:rStyle w:val="fill"/>
                <w:rFonts w:ascii="Times New Roman" w:hAnsi="Times New Roman" w:cs="Times New Roman"/>
                <w:b w:val="0"/>
                <w:i w:val="0"/>
              </w:rPr>
              <w:t>в день</w:t>
            </w:r>
            <w:r w:rsidRPr="00003C78">
              <w:rPr>
                <w:rFonts w:ascii="Times New Roman" w:hAnsi="Times New Roman" w:cs="Times New Roman"/>
                <w:b/>
                <w:i/>
              </w:rPr>
              <w:t xml:space="preserve"> </w:t>
            </w:r>
            <w:r w:rsidRPr="00003C78">
              <w:rPr>
                <w:rFonts w:ascii="Times New Roman" w:hAnsi="Times New Roman" w:cs="Times New Roman"/>
                <w:b/>
                <w:i/>
              </w:rPr>
              <w:br/>
            </w:r>
            <w:r w:rsidRPr="00003C78">
              <w:rPr>
                <w:rStyle w:val="fill"/>
                <w:rFonts w:ascii="Times New Roman" w:hAnsi="Times New Roman" w:cs="Times New Roman"/>
                <w:b w:val="0"/>
                <w:i w:val="0"/>
              </w:rPr>
              <w:t>поступления</w:t>
            </w:r>
          </w:p>
        </w:tc>
      </w:tr>
      <w:tr w:rsidR="00003C78" w:rsidRPr="00003C78" w:rsidTr="007D5CA6">
        <w:trPr>
          <w:gridAfter w:val="2"/>
          <w:wAfter w:w="302" w:type="dxa"/>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rPr>
            </w:pPr>
            <w:r w:rsidRPr="00003C78">
              <w:rPr>
                <w:rStyle w:val="fill"/>
                <w:rFonts w:ascii="Times New Roman" w:hAnsi="Times New Roman" w:cs="Times New Roman"/>
                <w:b w:val="0"/>
                <w:i w:val="0"/>
              </w:rPr>
              <w:t>…</w:t>
            </w:r>
          </w:p>
        </w:tc>
      </w:tr>
      <w:tr w:rsidR="00003C78" w:rsidRPr="00003C78" w:rsidTr="007D5CA6">
        <w:trPr>
          <w:gridAfter w:val="2"/>
          <w:wAfter w:w="302" w:type="dxa"/>
        </w:trPr>
        <w:tc>
          <w:tcPr>
            <w:tcW w:w="9058" w:type="dxa"/>
            <w:gridSpan w:val="11"/>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Style w:val="fill"/>
                <w:rFonts w:ascii="Times New Roman" w:hAnsi="Times New Roman" w:cs="Times New Roman"/>
                <w:b w:val="0"/>
                <w:i w:val="0"/>
              </w:rPr>
              <w:t>ДОКУМЕНТЫ ПО РАСЧЕТАМ С СОТРУДНИКАМИ</w:t>
            </w:r>
          </w:p>
        </w:tc>
      </w:tr>
      <w:tr w:rsidR="00003C78" w:rsidRPr="00003C78" w:rsidTr="007D5CA6">
        <w:trPr>
          <w:gridAfter w:val="2"/>
          <w:wAfter w:w="302" w:type="dxa"/>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Fonts w:ascii="Times New Roman" w:hAnsi="Times New Roman" w:cs="Times New Roman"/>
                <w:bCs/>
                <w:iCs/>
              </w:rPr>
              <w:t xml:space="preserve">Табель учета </w:t>
            </w:r>
            <w:r w:rsidRPr="00003C78">
              <w:rPr>
                <w:rFonts w:ascii="Times New Roman" w:hAnsi="Times New Roman" w:cs="Times New Roman"/>
                <w:bCs/>
                <w:iCs/>
              </w:rPr>
              <w:lastRenderedPageBreak/>
              <w:t>использования рабочего времени</w:t>
            </w:r>
            <w:r w:rsidRPr="00003C78">
              <w:rPr>
                <w:rStyle w:val="fill"/>
                <w:rFonts w:ascii="Times New Roman" w:hAnsi="Times New Roman" w:cs="Times New Roman"/>
                <w:b w:val="0"/>
                <w:i w:val="0"/>
              </w:rPr>
              <w:t xml:space="preserve"> (ф. 0504421)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Style w:val="fill"/>
                <w:rFonts w:ascii="Times New Roman" w:hAnsi="Times New Roman" w:cs="Times New Roman"/>
                <w:b w:val="0"/>
                <w:i w:val="0"/>
              </w:rPr>
              <w:lastRenderedPageBreak/>
              <w:t xml:space="preserve">1 в </w:t>
            </w:r>
            <w:r w:rsidRPr="00003C78">
              <w:rPr>
                <w:rStyle w:val="fill"/>
                <w:rFonts w:ascii="Times New Roman" w:hAnsi="Times New Roman" w:cs="Times New Roman"/>
                <w:b w:val="0"/>
                <w:i w:val="0"/>
              </w:rPr>
              <w:lastRenderedPageBreak/>
              <w:t>бухг.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lastRenderedPageBreak/>
              <w:t xml:space="preserve">Специалист 1 </w:t>
            </w:r>
            <w:r w:rsidRPr="00003C78">
              <w:rPr>
                <w:rStyle w:val="fill"/>
                <w:rFonts w:ascii="Times New Roman" w:hAnsi="Times New Roman" w:cs="Times New Roman"/>
                <w:b w:val="0"/>
                <w:i w:val="0"/>
              </w:rPr>
              <w:lastRenderedPageBreak/>
              <w:t>категории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lastRenderedPageBreak/>
              <w:t xml:space="preserve">Специалист 1 </w:t>
            </w:r>
            <w:r w:rsidRPr="00003C78">
              <w:rPr>
                <w:rStyle w:val="fill"/>
                <w:rFonts w:ascii="Times New Roman" w:hAnsi="Times New Roman" w:cs="Times New Roman"/>
                <w:b w:val="0"/>
                <w:i w:val="0"/>
              </w:rPr>
              <w:lastRenderedPageBreak/>
              <w:t>категории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Style w:val="fill"/>
                <w:rFonts w:ascii="Times New Roman" w:hAnsi="Times New Roman" w:cs="Times New Roman"/>
                <w:b w:val="0"/>
                <w:i w:val="0"/>
              </w:rPr>
            </w:pPr>
            <w:r w:rsidRPr="00003C78">
              <w:rPr>
                <w:rFonts w:ascii="Times New Roman" w:hAnsi="Times New Roman" w:cs="Times New Roman"/>
                <w:bCs/>
                <w:iCs/>
              </w:rPr>
              <w:lastRenderedPageBreak/>
              <w:t xml:space="preserve">два раза в </w:t>
            </w:r>
            <w:r w:rsidRPr="00003C78">
              <w:rPr>
                <w:rFonts w:ascii="Times New Roman" w:hAnsi="Times New Roman" w:cs="Times New Roman"/>
                <w:bCs/>
                <w:iCs/>
              </w:rPr>
              <w:lastRenderedPageBreak/>
              <w:t>месяц – 13-го и 20-го числа текущего месяца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Style w:val="fill"/>
                <w:rFonts w:ascii="Times New Roman" w:hAnsi="Times New Roman" w:cs="Times New Roman"/>
                <w:b w:val="0"/>
                <w:i w:val="0"/>
              </w:rPr>
              <w:lastRenderedPageBreak/>
              <w:t xml:space="preserve">Ведущий </w:t>
            </w:r>
            <w:r w:rsidRPr="00003C78">
              <w:rPr>
                <w:rStyle w:val="fill"/>
                <w:rFonts w:ascii="Times New Roman" w:hAnsi="Times New Roman" w:cs="Times New Roman"/>
                <w:b w:val="0"/>
                <w:i w:val="0"/>
              </w:rPr>
              <w:lastRenderedPageBreak/>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Style w:val="fill"/>
                <w:rFonts w:ascii="Times New Roman" w:hAnsi="Times New Roman" w:cs="Times New Roman"/>
                <w:b w:val="0"/>
                <w:i w:val="0"/>
              </w:rPr>
              <w:lastRenderedPageBreak/>
              <w:t xml:space="preserve">Ведущий </w:t>
            </w:r>
            <w:r w:rsidRPr="00003C78">
              <w:rPr>
                <w:rStyle w:val="fill"/>
                <w:rFonts w:ascii="Times New Roman" w:hAnsi="Times New Roman" w:cs="Times New Roman"/>
                <w:b w:val="0"/>
                <w:i w:val="0"/>
              </w:rPr>
              <w:lastRenderedPageBreak/>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Style w:val="fill"/>
                <w:rFonts w:ascii="Times New Roman" w:hAnsi="Times New Roman" w:cs="Times New Roman"/>
                <w:b w:val="0"/>
                <w:i w:val="0"/>
              </w:rPr>
              <w:lastRenderedPageBreak/>
              <w:t>в тече</w:t>
            </w:r>
            <w:r w:rsidRPr="00003C78">
              <w:rPr>
                <w:rStyle w:val="fill"/>
                <w:rFonts w:ascii="Times New Roman" w:hAnsi="Times New Roman" w:cs="Times New Roman"/>
                <w:b w:val="0"/>
                <w:i w:val="0"/>
              </w:rPr>
              <w:lastRenderedPageBreak/>
              <w:t>ние дня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Style w:val="fill"/>
                <w:rFonts w:ascii="Times New Roman" w:hAnsi="Times New Roman" w:cs="Times New Roman"/>
                <w:b w:val="0"/>
                <w:i w:val="0"/>
              </w:rPr>
            </w:pPr>
            <w:r w:rsidRPr="00003C78">
              <w:rPr>
                <w:rFonts w:ascii="Times New Roman" w:hAnsi="Times New Roman" w:cs="Times New Roman"/>
                <w:bCs/>
                <w:iCs/>
              </w:rPr>
              <w:lastRenderedPageBreak/>
              <w:t xml:space="preserve">два раза в месяц – </w:t>
            </w:r>
            <w:r w:rsidRPr="00003C78">
              <w:rPr>
                <w:rFonts w:ascii="Times New Roman" w:hAnsi="Times New Roman" w:cs="Times New Roman"/>
                <w:bCs/>
                <w:iCs/>
              </w:rPr>
              <w:lastRenderedPageBreak/>
              <w:t>13-го и 20-го числа текущего месяца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lastRenderedPageBreak/>
              <w:t xml:space="preserve">Ведущий </w:t>
            </w:r>
            <w:r w:rsidRPr="00003C78">
              <w:rPr>
                <w:rStyle w:val="fill"/>
                <w:rFonts w:ascii="Times New Roman" w:hAnsi="Times New Roman" w:cs="Times New Roman"/>
                <w:b w:val="0"/>
                <w:i w:val="0"/>
              </w:rPr>
              <w:lastRenderedPageBreak/>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Fonts w:ascii="Times New Roman" w:hAnsi="Times New Roman" w:cs="Times New Roman"/>
                <w:bCs/>
                <w:iCs/>
              </w:rPr>
              <w:lastRenderedPageBreak/>
              <w:t xml:space="preserve">2 дня, после </w:t>
            </w:r>
            <w:r w:rsidRPr="00003C78">
              <w:rPr>
                <w:rFonts w:ascii="Times New Roman" w:hAnsi="Times New Roman" w:cs="Times New Roman"/>
                <w:bCs/>
                <w:iCs/>
              </w:rPr>
              <w:lastRenderedPageBreak/>
              <w:t>получения</w:t>
            </w:r>
          </w:p>
        </w:tc>
      </w:tr>
      <w:tr w:rsidR="00003C78" w:rsidRPr="00003C78" w:rsidTr="007D5CA6">
        <w:trPr>
          <w:gridAfter w:val="2"/>
          <w:wAfter w:w="302" w:type="dxa"/>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Style w:val="fill"/>
                <w:rFonts w:ascii="Times New Roman" w:hAnsi="Times New Roman" w:cs="Times New Roman"/>
                <w:b w:val="0"/>
                <w:i w:val="0"/>
              </w:rPr>
              <w:lastRenderedPageBreak/>
              <w:t xml:space="preserve">Приказ о направлении в служебную командировку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Style w:val="fill"/>
                <w:rFonts w:ascii="Times New Roman" w:hAnsi="Times New Roman" w:cs="Times New Roman"/>
                <w:b w:val="0"/>
                <w:i w:val="0"/>
              </w:rPr>
              <w:t>1 в бухг.</w:t>
            </w:r>
            <w:r w:rsidRPr="00003C78">
              <w:rPr>
                <w:rStyle w:val="fill"/>
                <w:rFonts w:ascii="Times New Roman" w:hAnsi="Times New Roman" w:cs="Times New Roman"/>
                <w:b w:val="0"/>
                <w:i w:val="0"/>
              </w:rPr>
              <w:br/>
              <w:t>1 в ОК</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Глава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Глава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Style w:val="fill"/>
                <w:rFonts w:ascii="Times New Roman" w:hAnsi="Times New Roman" w:cs="Times New Roman"/>
                <w:b w:val="0"/>
                <w:i w:val="0"/>
              </w:rPr>
            </w:pPr>
            <w:r w:rsidRPr="00003C78">
              <w:rPr>
                <w:rFonts w:ascii="Times New Roman" w:hAnsi="Times New Roman" w:cs="Times New Roman"/>
                <w:bCs/>
                <w:iCs/>
              </w:rPr>
              <w:t>Не менее чем за пять рабочих дней до отъезда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Style w:val="fill"/>
                <w:rFonts w:ascii="Times New Roman" w:hAnsi="Times New Roman" w:cs="Times New Roman"/>
                <w:b w:val="0"/>
                <w:i w:val="0"/>
              </w:rPr>
              <w:t>Глава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Style w:val="fill"/>
                <w:rFonts w:ascii="Times New Roman" w:hAnsi="Times New Roman" w:cs="Times New Roman"/>
                <w:b w:val="0"/>
                <w:i w:val="0"/>
              </w:rPr>
              <w:t>Глава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Style w:val="fill"/>
                <w:rFonts w:ascii="Times New Roman" w:hAnsi="Times New Roman" w:cs="Times New Roman"/>
                <w:b w:val="0"/>
                <w:i w:val="0"/>
              </w:rPr>
              <w:t>в течение дня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Cs/>
                <w:iCs/>
              </w:rPr>
            </w:pPr>
            <w:r w:rsidRPr="00003C78">
              <w:rPr>
                <w:rFonts w:ascii="Times New Roman" w:hAnsi="Times New Roman" w:cs="Times New Roman"/>
                <w:bCs/>
                <w:iCs/>
              </w:rPr>
              <w:t>в день составления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Ведущий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Cs/>
                <w:iCs/>
              </w:rPr>
            </w:pPr>
            <w:r w:rsidRPr="00003C78">
              <w:rPr>
                <w:rFonts w:ascii="Times New Roman" w:hAnsi="Times New Roman" w:cs="Times New Roman"/>
                <w:bCs/>
                <w:iCs/>
              </w:rPr>
              <w:t>2 дня, после получения</w:t>
            </w:r>
          </w:p>
        </w:tc>
      </w:tr>
      <w:tr w:rsidR="00003C78" w:rsidRPr="00003C78" w:rsidTr="007D5CA6">
        <w:trPr>
          <w:gridAfter w:val="2"/>
          <w:wAfter w:w="302" w:type="dxa"/>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Style w:val="fill"/>
                <w:rFonts w:ascii="Times New Roman" w:hAnsi="Times New Roman" w:cs="Times New Roman"/>
                <w:b w:val="0"/>
                <w:i w:val="0"/>
              </w:rPr>
              <w:t>Авансовый отчет (ф. 0504505)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Style w:val="fill"/>
                <w:rFonts w:ascii="Times New Roman" w:hAnsi="Times New Roman" w:cs="Times New Roman"/>
                <w:b w:val="0"/>
                <w:i w:val="0"/>
              </w:rPr>
              <w:t>1 в</w:t>
            </w:r>
            <w:r w:rsidRPr="00003C78">
              <w:rPr>
                <w:rStyle w:val="fill"/>
                <w:rFonts w:ascii="Times New Roman" w:hAnsi="Times New Roman" w:cs="Times New Roman"/>
                <w:b w:val="0"/>
                <w:i w:val="0"/>
              </w:rPr>
              <w:br/>
              <w:t>бухг.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Style w:val="fill"/>
                <w:rFonts w:ascii="Times New Roman" w:hAnsi="Times New Roman" w:cs="Times New Roman"/>
                <w:b w:val="0"/>
                <w:i w:val="0"/>
              </w:rPr>
              <w:t>Ведущий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Style w:val="fill"/>
                <w:rFonts w:ascii="Times New Roman" w:hAnsi="Times New Roman" w:cs="Times New Roman"/>
                <w:b w:val="0"/>
                <w:i w:val="0"/>
              </w:rPr>
              <w:t>Ведущий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Style w:val="fill"/>
                <w:rFonts w:ascii="Times New Roman" w:hAnsi="Times New Roman" w:cs="Times New Roman"/>
                <w:b w:val="0"/>
                <w:i w:val="0"/>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b/>
                <w:i/>
              </w:rPr>
            </w:pPr>
            <w:r w:rsidRPr="00003C78">
              <w:rPr>
                <w:rStyle w:val="fill"/>
                <w:rFonts w:ascii="Times New Roman" w:hAnsi="Times New Roman" w:cs="Times New Roman"/>
                <w:b w:val="0"/>
                <w:i w:val="0"/>
              </w:rPr>
              <w:t>Ведущий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Style w:val="fill"/>
                <w:rFonts w:ascii="Times New Roman" w:hAnsi="Times New Roman" w:cs="Times New Roman"/>
                <w:b w:val="0"/>
                <w:i w:val="0"/>
              </w:rPr>
              <w:t>подотчетное лицо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Style w:val="fill"/>
                <w:rFonts w:ascii="Times New Roman" w:hAnsi="Times New Roman" w:cs="Times New Roman"/>
                <w:b w:val="0"/>
                <w:i w:val="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rPr>
                <w:rStyle w:val="fill"/>
                <w:rFonts w:ascii="Times New Roman" w:hAnsi="Times New Roman" w:cs="Times New Roman"/>
                <w:b w:val="0"/>
                <w:i w:val="0"/>
              </w:rPr>
            </w:pPr>
            <w:r w:rsidRPr="00003C78">
              <w:rPr>
                <w:rFonts w:ascii="Times New Roman" w:hAnsi="Times New Roman" w:cs="Times New Roman"/>
                <w:bCs/>
                <w:iCs/>
              </w:rPr>
              <w:t xml:space="preserve">В течение 3 рабочих дней со дня возвращения из командировки по авансам, полученным на командировочные </w:t>
            </w:r>
            <w:r w:rsidRPr="00003C78">
              <w:rPr>
                <w:rFonts w:ascii="Times New Roman" w:hAnsi="Times New Roman" w:cs="Times New Roman"/>
                <w:bCs/>
                <w:iCs/>
              </w:rPr>
              <w:br/>
              <w:t>Не позднее 3 рабочих дней с даты окончания срока выдачи денежных средств на хозяйственные расходы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proofErr w:type="spellStart"/>
            <w:r w:rsidRPr="00003C78">
              <w:rPr>
                <w:rFonts w:ascii="Times New Roman" w:hAnsi="Times New Roman" w:cs="Times New Roman"/>
                <w:bCs/>
                <w:iCs/>
              </w:rPr>
              <w:t>бухгал</w:t>
            </w:r>
            <w:proofErr w:type="spellEnd"/>
            <w:r w:rsidRPr="00003C78">
              <w:rPr>
                <w:rFonts w:ascii="Times New Roman" w:hAnsi="Times New Roman" w:cs="Times New Roman"/>
                <w:bCs/>
                <w:iCs/>
              </w:rPr>
              <w:t>-</w:t>
            </w:r>
            <w:r w:rsidRPr="00003C78">
              <w:rPr>
                <w:rFonts w:ascii="Times New Roman" w:hAnsi="Times New Roman" w:cs="Times New Roman"/>
                <w:bCs/>
                <w:iCs/>
              </w:rPr>
              <w:br/>
            </w:r>
            <w:proofErr w:type="spellStart"/>
            <w:r w:rsidRPr="00003C78">
              <w:rPr>
                <w:rFonts w:ascii="Times New Roman" w:hAnsi="Times New Roman" w:cs="Times New Roman"/>
                <w:bCs/>
                <w:iCs/>
              </w:rPr>
              <w:t>терия</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Style w:val="fill"/>
                <w:rFonts w:ascii="Times New Roman" w:hAnsi="Times New Roman" w:cs="Times New Roman"/>
                <w:b w:val="0"/>
                <w:i w:val="0"/>
              </w:rPr>
            </w:pPr>
            <w:r w:rsidRPr="00003C78">
              <w:rPr>
                <w:rFonts w:ascii="Times New Roman" w:hAnsi="Times New Roman" w:cs="Times New Roman"/>
                <w:bCs/>
                <w:iCs/>
              </w:rPr>
              <w:t xml:space="preserve">в день </w:t>
            </w:r>
            <w:r w:rsidRPr="00003C78">
              <w:rPr>
                <w:rFonts w:ascii="Times New Roman" w:hAnsi="Times New Roman" w:cs="Times New Roman"/>
                <w:bCs/>
                <w:iCs/>
              </w:rPr>
              <w:br/>
              <w:t>поступления</w:t>
            </w:r>
          </w:p>
        </w:tc>
      </w:tr>
      <w:tr w:rsidR="00003C78" w:rsidRPr="00003C78" w:rsidTr="007D5CA6">
        <w:tc>
          <w:tcPr>
            <w:tcW w:w="0" w:type="auto"/>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0" w:type="auto"/>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0" w:type="auto"/>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0" w:type="auto"/>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0" w:type="auto"/>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0" w:type="auto"/>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0" w:type="auto"/>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0" w:type="auto"/>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0" w:type="auto"/>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0" w:type="auto"/>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0" w:type="auto"/>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0" w:type="auto"/>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151" w:type="dxa"/>
            <w:tcMar>
              <w:top w:w="60" w:type="dxa"/>
              <w:left w:w="60" w:type="dxa"/>
              <w:bottom w:w="60" w:type="dxa"/>
              <w:right w:w="60" w:type="dxa"/>
            </w:tcMar>
            <w:vAlign w:val="cente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r>
    </w:tbl>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Default="00003C78" w:rsidP="00003C78">
      <w:pPr>
        <w:spacing w:after="0" w:line="240" w:lineRule="auto"/>
        <w:jc w:val="both"/>
        <w:rPr>
          <w:rFonts w:ascii="Times New Roman" w:hAnsi="Times New Roman" w:cs="Times New Roman"/>
        </w:rPr>
      </w:pPr>
    </w:p>
    <w:p w:rsidR="007D5CA6" w:rsidRDefault="007D5CA6" w:rsidP="00003C78">
      <w:pPr>
        <w:spacing w:after="0" w:line="240" w:lineRule="auto"/>
        <w:jc w:val="both"/>
        <w:rPr>
          <w:rFonts w:ascii="Times New Roman" w:hAnsi="Times New Roman" w:cs="Times New Roman"/>
        </w:rPr>
      </w:pPr>
    </w:p>
    <w:p w:rsidR="007D5CA6" w:rsidRDefault="007D5CA6" w:rsidP="00003C78">
      <w:pPr>
        <w:spacing w:after="0" w:line="240" w:lineRule="auto"/>
        <w:jc w:val="both"/>
        <w:rPr>
          <w:rFonts w:ascii="Times New Roman" w:hAnsi="Times New Roman" w:cs="Times New Roman"/>
        </w:rPr>
      </w:pPr>
    </w:p>
    <w:p w:rsidR="007D5CA6" w:rsidRPr="00003C78" w:rsidRDefault="007D5CA6"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r w:rsidRPr="00003C78">
        <w:rPr>
          <w:rFonts w:ascii="Times New Roman" w:hAnsi="Times New Roman" w:cs="Times New Roman"/>
          <w:b/>
        </w:rPr>
        <w:lastRenderedPageBreak/>
        <w:t>Приложение № 9</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к постановлению администрации </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Селосонского сельсовета</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 от 23.09.2018 №50 </w:t>
      </w:r>
    </w:p>
    <w:p w:rsidR="00003C78" w:rsidRPr="00003C78" w:rsidRDefault="00003C78" w:rsidP="0000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003C78" w:rsidRPr="00003C78" w:rsidRDefault="00003C78" w:rsidP="00003C78">
      <w:pPr>
        <w:spacing w:after="0" w:line="240" w:lineRule="auto"/>
        <w:jc w:val="right"/>
        <w:rPr>
          <w:rFonts w:ascii="Times New Roman" w:hAnsi="Times New Roman" w:cs="Times New Roman"/>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sz w:val="24"/>
          <w:szCs w:val="24"/>
        </w:rPr>
      </w:pPr>
      <w:r w:rsidRPr="00003C78">
        <w:rPr>
          <w:b/>
          <w:i/>
          <w:sz w:val="24"/>
          <w:szCs w:val="24"/>
        </w:rPr>
        <w:t xml:space="preserve">Номера журналов операций по учету исполнения бюджетной сметы расходов </w:t>
      </w:r>
      <w:r w:rsidRPr="00003C78">
        <w:rPr>
          <w:b/>
          <w:i/>
          <w:sz w:val="24"/>
          <w:szCs w:val="24"/>
        </w:rPr>
        <w:br/>
        <w:t>на содержание муниципального образования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sz w:val="24"/>
          <w:szCs w:val="24"/>
        </w:rPr>
        <w:t> </w:t>
      </w:r>
    </w:p>
    <w:tbl>
      <w:tblPr>
        <w:tblW w:w="8955" w:type="dxa"/>
        <w:tblCellMar>
          <w:top w:w="15" w:type="dxa"/>
          <w:left w:w="15" w:type="dxa"/>
          <w:bottom w:w="15" w:type="dxa"/>
          <w:right w:w="15" w:type="dxa"/>
        </w:tblCellMar>
        <w:tblLook w:val="04A0" w:firstRow="1" w:lastRow="0" w:firstColumn="1" w:lastColumn="0" w:noHBand="0" w:noVBand="1"/>
      </w:tblPr>
      <w:tblGrid>
        <w:gridCol w:w="983"/>
        <w:gridCol w:w="7972"/>
      </w:tblGrid>
      <w:tr w:rsidR="00003C78" w:rsidRPr="00003C78" w:rsidTr="007D5CA6">
        <w:tc>
          <w:tcPr>
            <w:tcW w:w="0" w:type="auto"/>
            <w:tcBorders>
              <w:top w:val="single" w:sz="8" w:space="0" w:color="000000"/>
              <w:left w:val="single" w:sz="8" w:space="0" w:color="000000"/>
              <w:bottom w:val="double" w:sz="6" w:space="0" w:color="000000"/>
              <w:right w:val="single" w:sz="8" w:space="0" w:color="000000"/>
            </w:tcBorders>
            <w:shd w:val="clear" w:color="auto" w:fill="auto"/>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rPr>
            </w:pPr>
            <w:r w:rsidRPr="00003C78">
              <w:rPr>
                <w:rFonts w:ascii="Times New Roman" w:hAnsi="Times New Roman" w:cs="Times New Roman"/>
                <w:b/>
              </w:rPr>
              <w:t xml:space="preserve">Номер </w:t>
            </w:r>
            <w:r w:rsidRPr="00003C78">
              <w:rPr>
                <w:rFonts w:ascii="Times New Roman" w:hAnsi="Times New Roman" w:cs="Times New Roman"/>
                <w:b/>
              </w:rPr>
              <w:br/>
              <w:t>журнала</w:t>
            </w:r>
          </w:p>
        </w:tc>
        <w:tc>
          <w:tcPr>
            <w:tcW w:w="0" w:type="auto"/>
            <w:tcBorders>
              <w:top w:val="single" w:sz="8" w:space="0" w:color="000000"/>
              <w:left w:val="single" w:sz="8" w:space="0" w:color="000000"/>
              <w:bottom w:val="double" w:sz="6" w:space="0" w:color="000000"/>
              <w:right w:val="single" w:sz="8" w:space="0" w:color="000000"/>
            </w:tcBorders>
            <w:shd w:val="clear" w:color="auto" w:fill="auto"/>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rPr>
            </w:pPr>
            <w:r w:rsidRPr="00003C78">
              <w:rPr>
                <w:rFonts w:ascii="Times New Roman" w:hAnsi="Times New Roman" w:cs="Times New Roman"/>
                <w:b/>
              </w:rPr>
              <w:t>Наименование журнала</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1-пбс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по счету «Касса»</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2-пбс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с безналичными денежными средствами (лицевой счет 03)</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3-пбс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расчетов с подотчетными лицами</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4-пбс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расчетов с поставщиками и подрядчиками</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5-пбс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расчетов с дебиторами по доходам</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6-пбс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расчетов по оплате труда, денежному довольствию и стипендиям</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7-пбс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по выбытию и перемещению нефинансовых активов</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8-пбс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по прочим операциям</w:t>
            </w:r>
          </w:p>
        </w:tc>
      </w:tr>
    </w:tbl>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003C78">
        <w:rPr>
          <w:sz w:val="24"/>
          <w:szCs w:val="24"/>
        </w:rPr>
        <w:br/>
      </w:r>
      <w:r w:rsidRPr="00003C78">
        <w:rPr>
          <w:b/>
          <w:sz w:val="24"/>
          <w:szCs w:val="24"/>
        </w:rPr>
        <w:t xml:space="preserve">Номера журналов операций по администрируемым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003C78">
        <w:rPr>
          <w:b/>
          <w:sz w:val="24"/>
          <w:szCs w:val="24"/>
        </w:rPr>
        <w:t>поступлениям и выбытиям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p>
    <w:tbl>
      <w:tblPr>
        <w:tblW w:w="9045" w:type="dxa"/>
        <w:tblCellMar>
          <w:top w:w="15" w:type="dxa"/>
          <w:left w:w="15" w:type="dxa"/>
          <w:bottom w:w="15" w:type="dxa"/>
          <w:right w:w="15" w:type="dxa"/>
        </w:tblCellMar>
        <w:tblLook w:val="04A0" w:firstRow="1" w:lastRow="0" w:firstColumn="1" w:lastColumn="0" w:noHBand="0" w:noVBand="1"/>
      </w:tblPr>
      <w:tblGrid>
        <w:gridCol w:w="1064"/>
        <w:gridCol w:w="7981"/>
      </w:tblGrid>
      <w:tr w:rsidR="00003C78" w:rsidRPr="00003C78" w:rsidTr="007D5CA6">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rPr>
            </w:pPr>
            <w:r w:rsidRPr="00003C78">
              <w:rPr>
                <w:rFonts w:ascii="Times New Roman" w:hAnsi="Times New Roman" w:cs="Times New Roman"/>
                <w:b/>
              </w:rPr>
              <w:t xml:space="preserve">Номер </w:t>
            </w:r>
            <w:r w:rsidRPr="00003C78">
              <w:rPr>
                <w:rFonts w:ascii="Times New Roman" w:hAnsi="Times New Roman" w:cs="Times New Roman"/>
                <w:b/>
              </w:rPr>
              <w:br/>
              <w:t>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tcPr>
          <w:p w:rsidR="00003C78" w:rsidRPr="00003C78" w:rsidRDefault="00003C78" w:rsidP="00003C78">
            <w:pPr>
              <w:spacing w:after="0" w:line="240" w:lineRule="auto"/>
              <w:jc w:val="center"/>
              <w:rPr>
                <w:rFonts w:ascii="Times New Roman" w:hAnsi="Times New Roman" w:cs="Times New Roman"/>
                <w:b/>
              </w:rPr>
            </w:pPr>
            <w:r w:rsidRPr="00003C78">
              <w:rPr>
                <w:rFonts w:ascii="Times New Roman" w:hAnsi="Times New Roman" w:cs="Times New Roman"/>
                <w:b/>
              </w:rPr>
              <w:t>Наименование журнала</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2-р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с безналичными денежными средствами (лицевой счет 01)</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2-адм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с безналичными денежными средствами (лицевой счет 04)</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4-адм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расчетов с поставщиками и подрядчиками</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5-адм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расчетов с дебиторами по доходам</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8-адм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Журнал операций по прочим операциям</w:t>
            </w:r>
          </w:p>
        </w:tc>
      </w:tr>
    </w:tbl>
    <w:p w:rsidR="00003C78" w:rsidRPr="00003C78" w:rsidRDefault="00003C78" w:rsidP="00003C78">
      <w:pPr>
        <w:pStyle w:val="a5"/>
        <w:spacing w:beforeAutospacing="0" w:after="0" w:afterAutospacing="0"/>
        <w:rPr>
          <w:sz w:val="24"/>
          <w:szCs w:val="24"/>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Default="00003C78" w:rsidP="00003C78">
      <w:pPr>
        <w:spacing w:after="0" w:line="240" w:lineRule="auto"/>
        <w:jc w:val="right"/>
        <w:rPr>
          <w:rFonts w:ascii="Times New Roman" w:hAnsi="Times New Roman" w:cs="Times New Roman"/>
          <w:b/>
        </w:rPr>
      </w:pPr>
    </w:p>
    <w:p w:rsidR="007D5CA6" w:rsidRDefault="007D5CA6" w:rsidP="00003C78">
      <w:pPr>
        <w:spacing w:after="0" w:line="240" w:lineRule="auto"/>
        <w:jc w:val="right"/>
        <w:rPr>
          <w:rFonts w:ascii="Times New Roman" w:hAnsi="Times New Roman" w:cs="Times New Roman"/>
          <w:b/>
        </w:rPr>
      </w:pPr>
    </w:p>
    <w:p w:rsidR="007D5CA6" w:rsidRDefault="007D5CA6" w:rsidP="00003C78">
      <w:pPr>
        <w:spacing w:after="0" w:line="240" w:lineRule="auto"/>
        <w:jc w:val="right"/>
        <w:rPr>
          <w:rFonts w:ascii="Times New Roman" w:hAnsi="Times New Roman" w:cs="Times New Roman"/>
          <w:b/>
        </w:rPr>
      </w:pPr>
    </w:p>
    <w:p w:rsidR="007D5CA6" w:rsidRDefault="007D5CA6" w:rsidP="00003C78">
      <w:pPr>
        <w:spacing w:after="0" w:line="240" w:lineRule="auto"/>
        <w:jc w:val="right"/>
        <w:rPr>
          <w:rFonts w:ascii="Times New Roman" w:hAnsi="Times New Roman" w:cs="Times New Roman"/>
          <w:b/>
        </w:rPr>
      </w:pPr>
    </w:p>
    <w:p w:rsidR="007D5CA6" w:rsidRDefault="007D5CA6" w:rsidP="00003C78">
      <w:pPr>
        <w:spacing w:after="0" w:line="240" w:lineRule="auto"/>
        <w:jc w:val="right"/>
        <w:rPr>
          <w:rFonts w:ascii="Times New Roman" w:hAnsi="Times New Roman" w:cs="Times New Roman"/>
          <w:b/>
        </w:rPr>
      </w:pPr>
    </w:p>
    <w:p w:rsidR="007D5CA6" w:rsidRDefault="007D5CA6" w:rsidP="00003C78">
      <w:pPr>
        <w:spacing w:after="0" w:line="240" w:lineRule="auto"/>
        <w:jc w:val="right"/>
        <w:rPr>
          <w:rFonts w:ascii="Times New Roman" w:hAnsi="Times New Roman" w:cs="Times New Roman"/>
          <w:b/>
        </w:rPr>
      </w:pPr>
    </w:p>
    <w:p w:rsidR="007D5CA6" w:rsidRDefault="007D5CA6" w:rsidP="00003C78">
      <w:pPr>
        <w:spacing w:after="0" w:line="240" w:lineRule="auto"/>
        <w:jc w:val="right"/>
        <w:rPr>
          <w:rFonts w:ascii="Times New Roman" w:hAnsi="Times New Roman" w:cs="Times New Roman"/>
          <w:b/>
        </w:rPr>
      </w:pPr>
    </w:p>
    <w:p w:rsidR="007D5CA6" w:rsidRPr="00003C78" w:rsidRDefault="007D5CA6" w:rsidP="00003C78">
      <w:pPr>
        <w:spacing w:after="0" w:line="240" w:lineRule="auto"/>
        <w:jc w:val="right"/>
        <w:rPr>
          <w:rFonts w:ascii="Times New Roman" w:hAnsi="Times New Roman" w:cs="Times New Roman"/>
          <w:b/>
        </w:rPr>
      </w:pPr>
      <w:bookmarkStart w:id="0" w:name="_GoBack"/>
      <w:bookmarkEnd w:id="0"/>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p>
    <w:p w:rsidR="00003C78" w:rsidRPr="00003C78" w:rsidRDefault="00003C78" w:rsidP="00003C78">
      <w:pPr>
        <w:spacing w:after="0" w:line="240" w:lineRule="auto"/>
        <w:jc w:val="right"/>
        <w:rPr>
          <w:rFonts w:ascii="Times New Roman" w:hAnsi="Times New Roman" w:cs="Times New Roman"/>
          <w:b/>
        </w:rPr>
      </w:pPr>
      <w:r w:rsidRPr="00003C78">
        <w:rPr>
          <w:rFonts w:ascii="Times New Roman" w:hAnsi="Times New Roman" w:cs="Times New Roman"/>
          <w:b/>
        </w:rPr>
        <w:lastRenderedPageBreak/>
        <w:t>Приложение № 10</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к постановлению администрации </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Селосонского сельсовета</w:t>
      </w:r>
    </w:p>
    <w:p w:rsidR="00003C78" w:rsidRPr="00003C78" w:rsidRDefault="00003C78" w:rsidP="00003C78">
      <w:pPr>
        <w:spacing w:after="0" w:line="240" w:lineRule="auto"/>
        <w:jc w:val="right"/>
        <w:rPr>
          <w:rFonts w:ascii="Times New Roman" w:hAnsi="Times New Roman" w:cs="Times New Roman"/>
        </w:rPr>
      </w:pPr>
      <w:r w:rsidRPr="00003C78">
        <w:rPr>
          <w:rFonts w:ascii="Times New Roman" w:hAnsi="Times New Roman" w:cs="Times New Roman"/>
        </w:rPr>
        <w:t xml:space="preserve"> от 23.09.2018 №50 </w:t>
      </w:r>
    </w:p>
    <w:p w:rsidR="00003C78" w:rsidRPr="00003C78" w:rsidRDefault="00003C78" w:rsidP="00003C78">
      <w:pPr>
        <w:spacing w:after="0" w:line="240" w:lineRule="auto"/>
        <w:jc w:val="both"/>
        <w:rPr>
          <w:rFonts w:ascii="Times New Roman" w:hAnsi="Times New Roman" w:cs="Times New Roman"/>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sz w:val="24"/>
          <w:szCs w:val="24"/>
        </w:rPr>
      </w:pPr>
      <w:r w:rsidRPr="00003C78">
        <w:rPr>
          <w:b/>
          <w:bCs/>
          <w:i/>
          <w:sz w:val="24"/>
          <w:szCs w:val="24"/>
        </w:rPr>
        <w:t>Положение о внутреннем финансовом контроле</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1" w:name="dfask321ra"/>
      <w:bookmarkEnd w:id="1"/>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2" w:name="dfasqfm6yq"/>
      <w:bookmarkEnd w:id="2"/>
      <w:r w:rsidRPr="00003C78">
        <w:rPr>
          <w:b/>
          <w:bCs/>
          <w:sz w:val="24"/>
          <w:szCs w:val="24"/>
        </w:rPr>
        <w:t>1. Общие положения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 w:name="dfasegvapb"/>
      <w:bookmarkEnd w:id="3"/>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 w:name="dfashmw2qh"/>
      <w:bookmarkEnd w:id="4"/>
      <w:r w:rsidRPr="00003C78">
        <w:rPr>
          <w:sz w:val="24"/>
          <w:szCs w:val="24"/>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 w:name="dfas308qt5"/>
      <w:bookmarkEnd w:id="5"/>
      <w:r w:rsidRPr="00003C78">
        <w:rPr>
          <w:sz w:val="24"/>
          <w:szCs w:val="24"/>
        </w:rPr>
        <w:t>1.2. Внутренний финансовый контроль направлен на:</w:t>
      </w:r>
    </w:p>
    <w:p w:rsidR="00003C78" w:rsidRPr="00003C78" w:rsidRDefault="00003C78" w:rsidP="00003C78">
      <w:pPr>
        <w:pStyle w:val="HTML"/>
        <w:tabs>
          <w:tab w:val="clear" w:pos="916"/>
          <w:tab w:val="left" w:pos="426"/>
        </w:tabs>
        <w:jc w:val="both"/>
        <w:rPr>
          <w:rFonts w:ascii="Times New Roman" w:hAnsi="Times New Roman"/>
          <w:sz w:val="24"/>
          <w:szCs w:val="24"/>
        </w:rPr>
      </w:pPr>
      <w:bookmarkStart w:id="6" w:name="dfas2i63tm"/>
      <w:bookmarkEnd w:id="6"/>
      <w:r w:rsidRPr="00003C78">
        <w:rPr>
          <w:rFonts w:ascii="Times New Roman" w:hAnsi="Times New Roman"/>
          <w:sz w:val="24"/>
          <w:szCs w:val="24"/>
        </w:rPr>
        <w:t xml:space="preserve">-создание системы соблюдения законодательства России в сфере  </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 xml:space="preserve">финансовой деятельности; </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 xml:space="preserve">-повышение качества составления и достоверности бюджетной  </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отчетности и ведения бюджетного учета;</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-повышение результативности использования бюджетных средств.</w:t>
      </w:r>
    </w:p>
    <w:p w:rsidR="00003C78" w:rsidRPr="00003C78" w:rsidRDefault="00003C78" w:rsidP="00003C78">
      <w:pPr>
        <w:pStyle w:val="HTML"/>
        <w:jc w:val="both"/>
        <w:rPr>
          <w:rFonts w:ascii="Times New Roman" w:hAnsi="Times New Roman"/>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 w:name="dfasb93eeg"/>
      <w:bookmarkEnd w:id="7"/>
      <w:r w:rsidRPr="00003C78">
        <w:rPr>
          <w:sz w:val="24"/>
          <w:szCs w:val="24"/>
        </w:rPr>
        <w:t>1.3. Внутренний финансовый контроль в учреждении осуществляет главный бухгалтер.</w:t>
      </w:r>
    </w:p>
    <w:p w:rsidR="00003C78" w:rsidRPr="00003C78" w:rsidRDefault="00003C78" w:rsidP="00003C78">
      <w:pPr>
        <w:pStyle w:val="HTML"/>
        <w:jc w:val="both"/>
        <w:rPr>
          <w:rFonts w:ascii="Times New Roman" w:hAnsi="Times New Roman"/>
          <w:sz w:val="24"/>
          <w:szCs w:val="24"/>
        </w:rPr>
      </w:pPr>
      <w:bookmarkStart w:id="8" w:name="dfash2cadw"/>
      <w:bookmarkEnd w:id="8"/>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9" w:name="dfasez397h"/>
      <w:bookmarkEnd w:id="9"/>
      <w:r w:rsidRPr="00003C78">
        <w:rPr>
          <w:sz w:val="24"/>
          <w:szCs w:val="24"/>
        </w:rPr>
        <w:t xml:space="preserve">1.4. Целями внутреннего финансового контроля учреждения являются: </w:t>
      </w:r>
    </w:p>
    <w:p w:rsidR="00003C78" w:rsidRPr="00003C78" w:rsidRDefault="00003C78" w:rsidP="00003C78">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003C78" w:rsidRPr="00003C78" w:rsidRDefault="00003C78" w:rsidP="00003C78">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-соблюдение другого действующего законодательства России, регулирующего порядок осуществления финансово-хозяйственной деятельности;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0" w:name="dfaszcg6cn"/>
      <w:bookmarkEnd w:id="10"/>
      <w:r w:rsidRPr="00003C78">
        <w:rPr>
          <w:sz w:val="24"/>
          <w:szCs w:val="24"/>
        </w:rPr>
        <w:t>1.5. Основные задачи внутреннего контроля:</w:t>
      </w:r>
    </w:p>
    <w:p w:rsidR="00003C78" w:rsidRPr="00003C78" w:rsidRDefault="00003C78" w:rsidP="00003C78">
      <w:pPr>
        <w:pStyle w:val="HTML"/>
        <w:tabs>
          <w:tab w:val="clear" w:pos="916"/>
          <w:tab w:val="left" w:pos="426"/>
        </w:tabs>
        <w:jc w:val="both"/>
        <w:rPr>
          <w:rFonts w:ascii="Times New Roman" w:hAnsi="Times New Roman"/>
          <w:sz w:val="24"/>
          <w:szCs w:val="24"/>
        </w:rPr>
      </w:pPr>
      <w:bookmarkStart w:id="11" w:name="dfasm948b2"/>
      <w:bookmarkEnd w:id="11"/>
      <w:r w:rsidRPr="00003C78">
        <w:rPr>
          <w:rFonts w:ascii="Times New Roman" w:hAnsi="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-соблюдение установленных технологических процессов и операций при осуществлении деятельности;</w:t>
      </w:r>
    </w:p>
    <w:p w:rsidR="00003C78" w:rsidRPr="00003C78" w:rsidRDefault="00003C78" w:rsidP="00003C78">
      <w:pPr>
        <w:pStyle w:val="HTML"/>
        <w:jc w:val="both"/>
        <w:rPr>
          <w:rFonts w:ascii="Times New Roman" w:hAnsi="Times New Roman"/>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2" w:name="dfasy1egza"/>
      <w:bookmarkEnd w:id="12"/>
      <w:r w:rsidRPr="00003C78">
        <w:rPr>
          <w:sz w:val="24"/>
          <w:szCs w:val="24"/>
        </w:rPr>
        <w:t>1.6. Принципы внутреннего финансового контроля учреждения:</w:t>
      </w:r>
    </w:p>
    <w:p w:rsidR="00003C78" w:rsidRPr="00003C78" w:rsidRDefault="00003C78" w:rsidP="00003C78">
      <w:pPr>
        <w:pStyle w:val="HTML"/>
        <w:tabs>
          <w:tab w:val="clear" w:pos="916"/>
          <w:tab w:val="left" w:pos="567"/>
        </w:tabs>
        <w:jc w:val="both"/>
        <w:rPr>
          <w:rFonts w:ascii="Times New Roman" w:hAnsi="Times New Roman"/>
          <w:sz w:val="24"/>
          <w:szCs w:val="24"/>
        </w:rPr>
      </w:pPr>
      <w:bookmarkStart w:id="13" w:name="dfasw43ez3"/>
      <w:bookmarkEnd w:id="13"/>
      <w:r w:rsidRPr="00003C78">
        <w:rPr>
          <w:rFonts w:ascii="Times New Roman" w:hAnsi="Times New Roman"/>
          <w:sz w:val="24"/>
          <w:szCs w:val="24"/>
        </w:rPr>
        <w:t>-принцип законности. Неуклонное и точное соблюдение норм и правил, установленных законодательством России;</w:t>
      </w:r>
    </w:p>
    <w:p w:rsidR="00003C78" w:rsidRPr="00003C78" w:rsidRDefault="00003C78" w:rsidP="00003C78">
      <w:pPr>
        <w:pStyle w:val="HTML"/>
        <w:tabs>
          <w:tab w:val="clear" w:pos="916"/>
          <w:tab w:val="left" w:pos="567"/>
        </w:tabs>
        <w:jc w:val="both"/>
        <w:rPr>
          <w:rFonts w:ascii="Times New Roman" w:hAnsi="Times New Roman"/>
          <w:sz w:val="24"/>
          <w:szCs w:val="24"/>
        </w:rPr>
      </w:pPr>
      <w:r w:rsidRPr="00003C78">
        <w:rPr>
          <w:rFonts w:ascii="Times New Roman" w:hAnsi="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03C78" w:rsidRPr="00003C78" w:rsidRDefault="00003C78" w:rsidP="00003C78">
      <w:pPr>
        <w:pStyle w:val="HTML"/>
        <w:tabs>
          <w:tab w:val="clear" w:pos="916"/>
          <w:tab w:val="left" w:pos="567"/>
        </w:tabs>
        <w:jc w:val="both"/>
        <w:rPr>
          <w:rFonts w:ascii="Times New Roman" w:hAnsi="Times New Roman"/>
          <w:sz w:val="24"/>
          <w:szCs w:val="24"/>
        </w:rPr>
      </w:pPr>
      <w:r w:rsidRPr="00003C78">
        <w:rPr>
          <w:rFonts w:ascii="Times New Roman" w:hAnsi="Times New Roman"/>
          <w:sz w:val="24"/>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003C78" w:rsidRPr="00003C78" w:rsidRDefault="00003C78" w:rsidP="00003C78">
      <w:pPr>
        <w:pStyle w:val="HTML"/>
        <w:tabs>
          <w:tab w:val="clear" w:pos="916"/>
          <w:tab w:val="left" w:pos="567"/>
        </w:tabs>
        <w:jc w:val="both"/>
        <w:rPr>
          <w:rFonts w:ascii="Times New Roman" w:hAnsi="Times New Roman"/>
          <w:sz w:val="24"/>
          <w:szCs w:val="24"/>
        </w:rPr>
      </w:pPr>
      <w:r w:rsidRPr="00003C78">
        <w:rPr>
          <w:rFonts w:ascii="Times New Roman" w:hAnsi="Times New Roman"/>
          <w:sz w:val="24"/>
          <w:szCs w:val="24"/>
        </w:rPr>
        <w:t>-принцип ответственности. Надлежащее выполнение контрольных функций в соответствии с законодательством России.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4" w:name="dfasc9ztxp"/>
      <w:bookmarkEnd w:id="14"/>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15" w:name="dfas12sc2r"/>
      <w:bookmarkEnd w:id="15"/>
      <w:r w:rsidRPr="00003C78">
        <w:rPr>
          <w:b/>
          <w:bCs/>
          <w:sz w:val="24"/>
          <w:szCs w:val="24"/>
        </w:rPr>
        <w:t>2. Система внутреннего контроля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6" w:name="dfashh75n9"/>
      <w:bookmarkEnd w:id="16"/>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7" w:name="dfasatim7d"/>
      <w:bookmarkEnd w:id="17"/>
      <w:r w:rsidRPr="00003C78">
        <w:rPr>
          <w:sz w:val="24"/>
          <w:szCs w:val="24"/>
        </w:rPr>
        <w:t>2.1. Система внутреннего контроля обеспечивает:</w:t>
      </w:r>
    </w:p>
    <w:p w:rsidR="00003C78" w:rsidRPr="00003C78" w:rsidRDefault="00003C78" w:rsidP="00003C78">
      <w:pPr>
        <w:pStyle w:val="HTML"/>
        <w:tabs>
          <w:tab w:val="clear" w:pos="916"/>
          <w:tab w:val="left" w:pos="426"/>
        </w:tabs>
        <w:jc w:val="both"/>
        <w:rPr>
          <w:rFonts w:ascii="Times New Roman" w:hAnsi="Times New Roman"/>
          <w:sz w:val="24"/>
          <w:szCs w:val="24"/>
        </w:rPr>
      </w:pPr>
      <w:bookmarkStart w:id="18" w:name="dfasnwx15t"/>
      <w:bookmarkEnd w:id="18"/>
      <w:r w:rsidRPr="00003C78">
        <w:rPr>
          <w:rFonts w:ascii="Times New Roman" w:hAnsi="Times New Roman"/>
          <w:sz w:val="24"/>
          <w:szCs w:val="24"/>
        </w:rPr>
        <w:t>-точность и полноту документации бюджетного учета;</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lastRenderedPageBreak/>
        <w:t>-соблюдение требований законодательства;</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-своевременность подготовки достоверной бюджетной отчетности;</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-предотвращение ошибок и искажений;</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-исполнение приказов и распоряжений главы сельского поселения;</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-сохранность имущества учреждения.</w:t>
      </w:r>
    </w:p>
    <w:p w:rsidR="00003C78" w:rsidRPr="00003C78" w:rsidRDefault="00003C78" w:rsidP="00003C78">
      <w:pPr>
        <w:pStyle w:val="HTML"/>
        <w:jc w:val="both"/>
        <w:rPr>
          <w:rFonts w:ascii="Times New Roman" w:hAnsi="Times New Roman"/>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19" w:name="dfaslea6rd"/>
      <w:bookmarkEnd w:id="19"/>
      <w:r w:rsidRPr="00003C78">
        <w:rPr>
          <w:sz w:val="24"/>
          <w:szCs w:val="24"/>
        </w:rPr>
        <w:t>2.2. Система внутреннего контроля позволяет следить за эффективностью работы, добросовестностью выполнения должностных обязанностей.</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 xml:space="preserve">2.3. Методы проведения внутреннего контроля: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 xml:space="preserve">-документальное оформление: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 записи в регистрах бюджетного учета проводятся на основе первичных учетных документов (в т. ч. бухгалтерских справок);</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 включение в бюджетную (финансовую) отчетность существенных оценочных значений;</w:t>
      </w:r>
    </w:p>
    <w:p w:rsidR="00003C78" w:rsidRPr="00003C78" w:rsidRDefault="00003C78" w:rsidP="00003C78">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 xml:space="preserve">-подтверждение соответствия между объектами (документами) и их соответствия установленным требованиям; </w:t>
      </w:r>
    </w:p>
    <w:p w:rsidR="00003C78" w:rsidRPr="00003C78" w:rsidRDefault="00003C78" w:rsidP="00003C78">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-соотнесение оплаты материальных активов с их поступлением в учреждение;</w:t>
      </w:r>
    </w:p>
    <w:p w:rsidR="00003C78" w:rsidRPr="00003C78" w:rsidRDefault="00003C78" w:rsidP="00003C78">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-санкционирование сделок и операций;</w:t>
      </w:r>
    </w:p>
    <w:p w:rsidR="00003C78" w:rsidRPr="00003C78" w:rsidRDefault="00003C78" w:rsidP="00003C78">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003C78" w:rsidRPr="00003C78" w:rsidRDefault="00003C78" w:rsidP="00003C78">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-сверка остатков по счетам бюджетного учета наличных денежных средств с остатками денежных средств по данным кассовой книги;</w:t>
      </w:r>
    </w:p>
    <w:p w:rsidR="00003C78" w:rsidRPr="00003C78" w:rsidRDefault="00003C78" w:rsidP="00003C78">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-процедуры контроля фактического наличия и состояния объектов (в т. ч. инвентаризация);</w:t>
      </w:r>
    </w:p>
    <w:p w:rsidR="00003C78" w:rsidRPr="00003C78" w:rsidRDefault="00003C78" w:rsidP="00003C78">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-контроль правильности сделок, учетных операций;</w:t>
      </w:r>
    </w:p>
    <w:p w:rsidR="00003C78" w:rsidRPr="00003C78" w:rsidRDefault="00003C78" w:rsidP="00003C78">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 xml:space="preserve">-связанные с компьютерной обработкой информации: </w:t>
      </w:r>
    </w:p>
    <w:p w:rsidR="00003C78" w:rsidRPr="00003C78" w:rsidRDefault="00003C78" w:rsidP="00003C78">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 регламент доступа к компьютерным программам, информационным системам, данным и справочникам;</w:t>
      </w:r>
    </w:p>
    <w:p w:rsidR="00003C78" w:rsidRPr="00003C78" w:rsidRDefault="00003C78" w:rsidP="00003C78">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 порядок восстановления данных;</w:t>
      </w:r>
    </w:p>
    <w:p w:rsidR="00003C78" w:rsidRPr="00003C78" w:rsidRDefault="00003C78" w:rsidP="00003C78">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 xml:space="preserve">– обеспечение бесперебойного использования компьютерных программ (информационных систем); </w:t>
      </w:r>
    </w:p>
    <w:p w:rsidR="00003C78" w:rsidRPr="00003C78" w:rsidRDefault="00003C78" w:rsidP="00003C78">
      <w:pPr>
        <w:pStyle w:val="a5"/>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4"/>
          <w:szCs w:val="24"/>
        </w:rPr>
      </w:pPr>
      <w:r w:rsidRPr="00003C78">
        <w:rPr>
          <w:sz w:val="24"/>
          <w:szCs w:val="24"/>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20" w:name="dfasicvdfu"/>
      <w:bookmarkEnd w:id="20"/>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21" w:name="dfas88lies"/>
      <w:bookmarkEnd w:id="21"/>
      <w:r w:rsidRPr="00003C78">
        <w:rPr>
          <w:b/>
          <w:bCs/>
          <w:sz w:val="24"/>
          <w:szCs w:val="24"/>
        </w:rPr>
        <w:t>3. Организация внутреннего финансового контроля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22" w:name="dfasrgnbqd"/>
      <w:bookmarkEnd w:id="22"/>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23" w:name="dfaseyeqvx"/>
      <w:bookmarkEnd w:id="23"/>
      <w:r w:rsidRPr="00003C78">
        <w:rPr>
          <w:sz w:val="24"/>
          <w:szCs w:val="24"/>
        </w:rPr>
        <w:t>3.1. Внутренний финансовый контроль в учреждении подразделяется на предварительный, текущий и последующий.</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24" w:name="dfas8naaso"/>
      <w:bookmarkEnd w:id="24"/>
      <w:r w:rsidRPr="00003C78">
        <w:rPr>
          <w:sz w:val="24"/>
          <w:szCs w:val="24"/>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25" w:name="dfasfm0iw5"/>
      <w:bookmarkEnd w:id="25"/>
      <w:r w:rsidRPr="00003C78">
        <w:rPr>
          <w:sz w:val="24"/>
          <w:szCs w:val="24"/>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26" w:name="dfas7bbrhq"/>
      <w:bookmarkEnd w:id="26"/>
      <w:r w:rsidRPr="00003C78">
        <w:rPr>
          <w:sz w:val="24"/>
          <w:szCs w:val="24"/>
        </w:rPr>
        <w:t>Предварительный контроль осуществляют глава Селосонского сельсовета главный бухгалтер и специалист 1 категории.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27" w:name="dfasbwvamg"/>
      <w:bookmarkEnd w:id="27"/>
      <w:r w:rsidRPr="00003C78">
        <w:rPr>
          <w:sz w:val="24"/>
          <w:szCs w:val="24"/>
        </w:rPr>
        <w:t>При проведении предварительного внутреннего финансового контроля проводится:</w:t>
      </w:r>
    </w:p>
    <w:p w:rsidR="00003C78" w:rsidRPr="00003C78" w:rsidRDefault="00003C78" w:rsidP="00003C78">
      <w:pPr>
        <w:pStyle w:val="HTML"/>
        <w:tabs>
          <w:tab w:val="clear" w:pos="916"/>
        </w:tabs>
        <w:jc w:val="both"/>
        <w:rPr>
          <w:rFonts w:ascii="Times New Roman" w:hAnsi="Times New Roman"/>
          <w:sz w:val="24"/>
          <w:szCs w:val="24"/>
        </w:rPr>
      </w:pPr>
      <w:bookmarkStart w:id="28" w:name="dfas4mhm6z"/>
      <w:bookmarkEnd w:id="28"/>
      <w:r w:rsidRPr="00003C78">
        <w:rPr>
          <w:rFonts w:ascii="Times New Roman" w:hAnsi="Times New Roman"/>
          <w:sz w:val="24"/>
          <w:szCs w:val="24"/>
        </w:rPr>
        <w:lastRenderedPageBreak/>
        <w:t>-проверка финансово-плановых документов (расчетов потребности в денежных средствах, бюджетной сметы и др.) главным бухгалтером, их визирование, согласование и урегулирование разногласий;</w:t>
      </w:r>
    </w:p>
    <w:p w:rsidR="00003C78" w:rsidRPr="00003C78" w:rsidRDefault="00003C78" w:rsidP="00003C78">
      <w:pPr>
        <w:pStyle w:val="HTML"/>
        <w:tabs>
          <w:tab w:val="clear" w:pos="916"/>
        </w:tabs>
        <w:jc w:val="both"/>
        <w:rPr>
          <w:rFonts w:ascii="Times New Roman" w:hAnsi="Times New Roman"/>
          <w:sz w:val="24"/>
          <w:szCs w:val="24"/>
        </w:rPr>
      </w:pPr>
      <w:r w:rsidRPr="00003C78">
        <w:rPr>
          <w:rFonts w:ascii="Times New Roman" w:hAnsi="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специалистом 1 категории;</w:t>
      </w:r>
    </w:p>
    <w:p w:rsidR="00003C78" w:rsidRPr="00003C78" w:rsidRDefault="00003C78" w:rsidP="00003C78">
      <w:pPr>
        <w:pStyle w:val="ad"/>
        <w:ind w:left="0"/>
        <w:jc w:val="both"/>
        <w:rPr>
          <w:rFonts w:ascii="Times New Roman" w:hAnsi="Times New Roman" w:cs="Times New Roman"/>
        </w:rPr>
      </w:pPr>
      <w:r w:rsidRPr="00003C78">
        <w:rPr>
          <w:rFonts w:ascii="Times New Roman" w:hAnsi="Times New Roman" w:cs="Times New Roman"/>
        </w:rPr>
        <w:t>-контроль за принятием обязательств учреждения в пределах доведенных лимитов бюджетных обязательств;</w:t>
      </w:r>
    </w:p>
    <w:p w:rsidR="00003C78" w:rsidRPr="00003C78" w:rsidRDefault="00003C78" w:rsidP="00003C78">
      <w:pPr>
        <w:pStyle w:val="ad"/>
        <w:ind w:left="0"/>
        <w:jc w:val="both"/>
        <w:rPr>
          <w:rFonts w:ascii="Times New Roman" w:hAnsi="Times New Roman" w:cs="Times New Roman"/>
        </w:rPr>
      </w:pPr>
      <w:r w:rsidRPr="00003C78">
        <w:rPr>
          <w:rFonts w:ascii="Times New Roman" w:hAnsi="Times New Roman" w:cs="Times New Roman"/>
          <w:shd w:val="clear" w:color="auto" w:fill="FFFFFF"/>
        </w:rPr>
        <w:t>-проверка проектов приказов руководителя учреждения</w:t>
      </w:r>
      <w:r w:rsidRPr="00003C78">
        <w:rPr>
          <w:rFonts w:ascii="Times New Roman" w:hAnsi="Times New Roman" w:cs="Times New Roman"/>
        </w:rPr>
        <w:t>;</w:t>
      </w:r>
    </w:p>
    <w:p w:rsidR="00003C78" w:rsidRPr="00003C78" w:rsidRDefault="00003C78" w:rsidP="00003C78">
      <w:pPr>
        <w:pStyle w:val="HTML"/>
        <w:tabs>
          <w:tab w:val="clear" w:pos="916"/>
        </w:tabs>
        <w:jc w:val="both"/>
        <w:rPr>
          <w:rFonts w:ascii="Times New Roman" w:hAnsi="Times New Roman"/>
          <w:sz w:val="24"/>
          <w:szCs w:val="24"/>
        </w:rPr>
      </w:pPr>
      <w:r w:rsidRPr="00003C78">
        <w:rPr>
          <w:rFonts w:ascii="Times New Roman" w:hAnsi="Times New Roman"/>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003C78" w:rsidRPr="00003C78" w:rsidRDefault="00003C78" w:rsidP="00003C78">
      <w:pPr>
        <w:pStyle w:val="ad"/>
        <w:ind w:left="0"/>
        <w:jc w:val="both"/>
        <w:rPr>
          <w:rFonts w:ascii="Times New Roman" w:hAnsi="Times New Roman" w:cs="Times New Roman"/>
        </w:rPr>
      </w:pPr>
      <w:r w:rsidRPr="00003C78">
        <w:rPr>
          <w:rFonts w:ascii="Times New Roman" w:hAnsi="Times New Roman" w:cs="Times New Roman"/>
        </w:rPr>
        <w:t>-проверка бюджетной, финансовой, статистической, налоговой и другой отчетности до утверждения или подписания;</w:t>
      </w:r>
    </w:p>
    <w:p w:rsidR="00003C78" w:rsidRPr="00003C78" w:rsidRDefault="00003C78" w:rsidP="00003C78">
      <w:pPr>
        <w:pStyle w:val="ad"/>
        <w:ind w:left="0"/>
        <w:jc w:val="both"/>
        <w:rPr>
          <w:rFonts w:ascii="Times New Roman" w:hAnsi="Times New Roman" w:cs="Times New Roman"/>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29" w:name="dfas5g6kym"/>
      <w:bookmarkEnd w:id="29"/>
      <w:r w:rsidRPr="00003C78">
        <w:rPr>
          <w:sz w:val="24"/>
          <w:szCs w:val="24"/>
        </w:rPr>
        <w:t>3.1.2. При проведении текущего внутреннего финансового контроля проводится:</w:t>
      </w:r>
    </w:p>
    <w:p w:rsidR="00003C78" w:rsidRPr="00003C78" w:rsidRDefault="00003C78" w:rsidP="00003C78">
      <w:pPr>
        <w:pStyle w:val="HTML"/>
        <w:jc w:val="both"/>
        <w:rPr>
          <w:rFonts w:ascii="Times New Roman" w:hAnsi="Times New Roman"/>
          <w:sz w:val="24"/>
          <w:szCs w:val="24"/>
        </w:rPr>
      </w:pPr>
      <w:bookmarkStart w:id="30" w:name="dfaskoz91w"/>
      <w:bookmarkEnd w:id="30"/>
      <w:r w:rsidRPr="00003C78">
        <w:rPr>
          <w:rFonts w:ascii="Times New Roman" w:hAnsi="Times New Roman"/>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-проверка первичных документов, отражающих факты хозяйственной жизни учреждения;</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-проверка полноты оприходования полученных в банке наличных денежных средств;</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-проверка у подотчетных лиц наличия полученных под отчет наличных денежных средств и (или) оправдательных документов;</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-контроль за взысканием дебиторской и погашением кредиторской задолженности;</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-сверка аналитического учета с синтетическим (оборотная ведомость);</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-проверка фактического наличия материальных средств;</w:t>
      </w:r>
    </w:p>
    <w:p w:rsidR="00003C78" w:rsidRPr="00003C78" w:rsidRDefault="00003C78" w:rsidP="00003C78">
      <w:pPr>
        <w:pStyle w:val="ad"/>
        <w:ind w:left="0"/>
        <w:jc w:val="both"/>
        <w:rPr>
          <w:rFonts w:ascii="Times New Roman" w:hAnsi="Times New Roman" w:cs="Times New Roman"/>
        </w:rPr>
      </w:pPr>
      <w:r w:rsidRPr="00003C78">
        <w:rPr>
          <w:rFonts w:ascii="Times New Roman" w:hAnsi="Times New Roman" w:cs="Times New Roman"/>
        </w:rPr>
        <w:t>-мониторинг расходования лимитов бюджетных обязательств</w:t>
      </w:r>
      <w:r w:rsidRPr="00003C78">
        <w:rPr>
          <w:rFonts w:ascii="Times New Roman" w:hAnsi="Times New Roman" w:cs="Times New Roman"/>
          <w:shd w:val="clear" w:color="auto" w:fill="FFFFFF"/>
        </w:rPr>
        <w:t xml:space="preserve"> </w:t>
      </w:r>
      <w:r w:rsidRPr="00003C78">
        <w:rPr>
          <w:rFonts w:ascii="Times New Roman" w:hAnsi="Times New Roman" w:cs="Times New Roman"/>
        </w:rPr>
        <w:t>(и других целевых средств)</w:t>
      </w:r>
      <w:r w:rsidRPr="00003C78">
        <w:rPr>
          <w:rFonts w:ascii="Times New Roman" w:hAnsi="Times New Roman" w:cs="Times New Roman"/>
          <w:shd w:val="clear" w:color="auto" w:fill="FFFFFF"/>
        </w:rPr>
        <w:t xml:space="preserve"> </w:t>
      </w:r>
      <w:r w:rsidRPr="00003C78">
        <w:rPr>
          <w:rFonts w:ascii="Times New Roman" w:hAnsi="Times New Roman" w:cs="Times New Roman"/>
        </w:rPr>
        <w:t>по назначению, оценка эффективности и результативности их расходования;</w:t>
      </w:r>
    </w:p>
    <w:p w:rsidR="00003C78" w:rsidRPr="00003C78" w:rsidRDefault="00003C78" w:rsidP="00003C78">
      <w:pPr>
        <w:pStyle w:val="ad"/>
        <w:ind w:left="0"/>
        <w:jc w:val="both"/>
        <w:rPr>
          <w:rFonts w:ascii="Times New Roman" w:hAnsi="Times New Roman" w:cs="Times New Roman"/>
        </w:rPr>
      </w:pPr>
      <w:r w:rsidRPr="00003C78">
        <w:rPr>
          <w:rFonts w:ascii="Times New Roman" w:hAnsi="Times New Roman" w:cs="Times New Roman"/>
        </w:rPr>
        <w:t>-анализ главным бухгалтером журналов операций, в том числе в обособленных подразделениях, на соответствие методологии учета и положениям учетной политики учреждения</w:t>
      </w:r>
      <w:r w:rsidRPr="00003C78">
        <w:rPr>
          <w:rFonts w:ascii="Times New Roman" w:hAnsi="Times New Roman" w:cs="Times New Roman"/>
          <w:shd w:val="clear" w:color="auto" w:fill="FFFFFF"/>
        </w:rPr>
        <w:t>;</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1" w:name="dfaswiuh1v"/>
      <w:bookmarkEnd w:id="31"/>
      <w:r w:rsidRPr="00003C78">
        <w:rPr>
          <w:sz w:val="24"/>
          <w:szCs w:val="24"/>
        </w:rPr>
        <w:tab/>
        <w:t>Ведение текущего контроля осуществляется на постоянной основе главным бухгалтером.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Проверку первичных учетных документов проводит главный бухгалтер, ведущий бухгалтер, которые принимают документы к учету. В каждом документе проверяют:</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-соответствие формы документа и хозяйственной операции;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-наличие обязательных реквизитов, если документ составлен не по унифицированной форме;</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-правильность заполнения и наличие подписей.</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2" w:name="dfas2gqd27"/>
      <w:bookmarkEnd w:id="32"/>
      <w:r w:rsidRPr="00003C78">
        <w:rPr>
          <w:sz w:val="24"/>
          <w:szCs w:val="24"/>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3" w:name="dfasp31gl5"/>
      <w:bookmarkEnd w:id="33"/>
      <w:r w:rsidRPr="00003C78">
        <w:rPr>
          <w:sz w:val="24"/>
          <w:szCs w:val="24"/>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4" w:name="dfasuimx88"/>
      <w:bookmarkEnd w:id="34"/>
      <w:r w:rsidRPr="00003C78">
        <w:rPr>
          <w:sz w:val="24"/>
          <w:szCs w:val="24"/>
        </w:rPr>
        <w:t>При проведении последующего внутреннего финансового контроля проводятся:</w:t>
      </w:r>
    </w:p>
    <w:p w:rsidR="00003C78" w:rsidRPr="00003C78" w:rsidRDefault="00003C78" w:rsidP="00003C78">
      <w:pPr>
        <w:pStyle w:val="ad"/>
        <w:ind w:left="0"/>
        <w:jc w:val="both"/>
        <w:rPr>
          <w:rFonts w:ascii="Times New Roman" w:hAnsi="Times New Roman" w:cs="Times New Roman"/>
        </w:rPr>
      </w:pPr>
      <w:bookmarkStart w:id="35" w:name="dfas3msu9g"/>
      <w:bookmarkEnd w:id="35"/>
      <w:r w:rsidRPr="00003C78">
        <w:rPr>
          <w:rFonts w:ascii="Times New Roman" w:hAnsi="Times New Roman" w:cs="Times New Roman"/>
        </w:rPr>
        <w:t xml:space="preserve">-проверка наличия имущества учреждения, в том числе: инвентаризация, внезапная проверка кассы; </w:t>
      </w:r>
    </w:p>
    <w:p w:rsidR="00003C78" w:rsidRPr="00003C78" w:rsidRDefault="00003C78" w:rsidP="00003C78">
      <w:pPr>
        <w:pStyle w:val="ad"/>
        <w:ind w:left="0"/>
        <w:jc w:val="both"/>
        <w:rPr>
          <w:rFonts w:ascii="Times New Roman" w:hAnsi="Times New Roman" w:cs="Times New Roman"/>
        </w:rPr>
      </w:pPr>
      <w:r w:rsidRPr="00003C78">
        <w:rPr>
          <w:rFonts w:ascii="Times New Roman" w:hAnsi="Times New Roman" w:cs="Times New Roman"/>
        </w:rPr>
        <w:t>-анализ исполнения плановых документов;</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lastRenderedPageBreak/>
        <w:t>-проверка поступления, наличия и использования денежных средств в учреждении;</w:t>
      </w:r>
    </w:p>
    <w:p w:rsidR="00003C78" w:rsidRPr="00003C78" w:rsidRDefault="00003C78" w:rsidP="00003C78">
      <w:pPr>
        <w:pStyle w:val="ad"/>
        <w:ind w:left="0"/>
        <w:jc w:val="both"/>
        <w:rPr>
          <w:rFonts w:ascii="Times New Roman" w:hAnsi="Times New Roman" w:cs="Times New Roman"/>
        </w:rPr>
      </w:pPr>
      <w:r w:rsidRPr="00003C78">
        <w:rPr>
          <w:rFonts w:ascii="Times New Roman" w:hAnsi="Times New Roman" w:cs="Times New Roman"/>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003C78" w:rsidRPr="00003C78" w:rsidRDefault="00003C78" w:rsidP="00003C78">
      <w:pPr>
        <w:pStyle w:val="ad"/>
        <w:ind w:left="0"/>
        <w:jc w:val="both"/>
        <w:rPr>
          <w:rFonts w:ascii="Times New Roman" w:hAnsi="Times New Roman" w:cs="Times New Roman"/>
        </w:rPr>
      </w:pPr>
      <w:r w:rsidRPr="00003C78">
        <w:rPr>
          <w:rFonts w:ascii="Times New Roman" w:hAnsi="Times New Roman" w:cs="Times New Roman"/>
        </w:rPr>
        <w:t>-соблюдение норм расхода материальных запасов</w:t>
      </w:r>
      <w:r w:rsidRPr="00003C78">
        <w:rPr>
          <w:rFonts w:ascii="Times New Roman" w:hAnsi="Times New Roman" w:cs="Times New Roman"/>
          <w:shd w:val="clear" w:color="auto" w:fill="FFFFFF"/>
        </w:rPr>
        <w:t>;</w:t>
      </w:r>
    </w:p>
    <w:p w:rsidR="00003C78" w:rsidRPr="00003C78" w:rsidRDefault="00003C78" w:rsidP="00003C78">
      <w:pPr>
        <w:pStyle w:val="HTML"/>
        <w:jc w:val="both"/>
        <w:rPr>
          <w:rFonts w:ascii="Times New Roman" w:hAnsi="Times New Roman"/>
          <w:sz w:val="24"/>
          <w:szCs w:val="24"/>
        </w:rPr>
      </w:pPr>
      <w:r w:rsidRPr="00003C78">
        <w:rPr>
          <w:rFonts w:ascii="Times New Roman" w:hAnsi="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003C78" w:rsidRPr="00003C78" w:rsidRDefault="00003C78" w:rsidP="00003C78">
      <w:pPr>
        <w:pStyle w:val="ad"/>
        <w:ind w:left="0"/>
        <w:jc w:val="both"/>
        <w:rPr>
          <w:rFonts w:ascii="Times New Roman" w:hAnsi="Times New Roman" w:cs="Times New Roman"/>
        </w:rPr>
      </w:pPr>
      <w:r w:rsidRPr="00003C78">
        <w:rPr>
          <w:rFonts w:ascii="Times New Roman" w:hAnsi="Times New Roman" w:cs="Times New Roman"/>
        </w:rPr>
        <w:t>-проверка достоверности отражения хозяйственных операций в учете и отчетности учреждения</w:t>
      </w:r>
      <w:r w:rsidRPr="00003C78">
        <w:rPr>
          <w:rFonts w:ascii="Times New Roman" w:hAnsi="Times New Roman" w:cs="Times New Roman"/>
          <w:shd w:val="clear" w:color="auto" w:fill="FFFFFF"/>
        </w:rPr>
        <w:t>.</w:t>
      </w:r>
    </w:p>
    <w:p w:rsidR="00003C78" w:rsidRPr="00003C78" w:rsidRDefault="00003C78" w:rsidP="00003C78">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6" w:name="dfasnqb7f5"/>
      <w:bookmarkEnd w:id="36"/>
      <w:r w:rsidRPr="00003C78">
        <w:rPr>
          <w:sz w:val="24"/>
          <w:szCs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03C78" w:rsidRPr="00003C78" w:rsidRDefault="00003C78" w:rsidP="00003C78">
      <w:pPr>
        <w:pStyle w:val="HTML"/>
        <w:tabs>
          <w:tab w:val="clear" w:pos="916"/>
          <w:tab w:val="left" w:pos="426"/>
        </w:tabs>
        <w:jc w:val="both"/>
        <w:rPr>
          <w:rFonts w:ascii="Times New Roman" w:hAnsi="Times New Roman"/>
          <w:sz w:val="24"/>
          <w:szCs w:val="24"/>
        </w:rPr>
      </w:pPr>
      <w:bookmarkStart w:id="37" w:name="dfaso0m4q1"/>
      <w:bookmarkEnd w:id="37"/>
      <w:r w:rsidRPr="00003C78">
        <w:rPr>
          <w:rFonts w:ascii="Times New Roman" w:hAnsi="Times New Roman"/>
          <w:sz w:val="24"/>
          <w:szCs w:val="24"/>
        </w:rPr>
        <w:t xml:space="preserve">-объект проверки; </w:t>
      </w:r>
    </w:p>
    <w:p w:rsidR="00003C78" w:rsidRPr="00003C78" w:rsidRDefault="00003C78" w:rsidP="00003C78">
      <w:pPr>
        <w:pStyle w:val="HTML"/>
        <w:tabs>
          <w:tab w:val="clear" w:pos="916"/>
          <w:tab w:val="left" w:pos="426"/>
        </w:tabs>
        <w:jc w:val="both"/>
        <w:rPr>
          <w:rFonts w:ascii="Times New Roman" w:hAnsi="Times New Roman"/>
          <w:sz w:val="24"/>
          <w:szCs w:val="24"/>
        </w:rPr>
      </w:pPr>
      <w:bookmarkStart w:id="38" w:name="dfasyiwquy"/>
      <w:bookmarkEnd w:id="38"/>
      <w:r w:rsidRPr="00003C78">
        <w:rPr>
          <w:rFonts w:ascii="Times New Roman" w:hAnsi="Times New Roman"/>
          <w:sz w:val="24"/>
          <w:szCs w:val="24"/>
        </w:rPr>
        <w:t xml:space="preserve">-период, за который проводится проверка; </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 xml:space="preserve">-срок проведения проверки; </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 xml:space="preserve">-ответственных исполнителей. </w:t>
      </w:r>
    </w:p>
    <w:p w:rsidR="00003C78" w:rsidRPr="00003C78" w:rsidRDefault="00003C78" w:rsidP="00003C78">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39" w:name="dfasw9ibw4"/>
      <w:bookmarkEnd w:id="39"/>
      <w:r w:rsidRPr="00003C78">
        <w:rPr>
          <w:sz w:val="24"/>
          <w:szCs w:val="24"/>
        </w:rPr>
        <w:tab/>
        <w:t>Объектами плановой проверки являются:</w:t>
      </w:r>
    </w:p>
    <w:p w:rsidR="00003C78" w:rsidRPr="00003C78" w:rsidRDefault="00003C78" w:rsidP="00003C78">
      <w:pPr>
        <w:pStyle w:val="HTML"/>
        <w:tabs>
          <w:tab w:val="clear" w:pos="916"/>
          <w:tab w:val="left" w:pos="426"/>
        </w:tabs>
        <w:jc w:val="both"/>
        <w:rPr>
          <w:rFonts w:ascii="Times New Roman" w:hAnsi="Times New Roman"/>
          <w:sz w:val="24"/>
          <w:szCs w:val="24"/>
        </w:rPr>
      </w:pPr>
      <w:bookmarkStart w:id="40" w:name="dfas80fk8b"/>
      <w:bookmarkEnd w:id="40"/>
      <w:r w:rsidRPr="00003C78">
        <w:rPr>
          <w:rFonts w:ascii="Times New Roman" w:hAnsi="Times New Roman"/>
          <w:sz w:val="24"/>
          <w:szCs w:val="24"/>
        </w:rPr>
        <w:t>-соблюдение законодательства России, регулирующего порядок ведения бюджетного учета и норм учетной политики;</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-правильность и своевременность отражения всех хозяйственных операций в бюджетном учете;</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-полнота и правильность документального оформления операций;</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-своевременность и полнота проведения инвентаризаций;</w:t>
      </w:r>
    </w:p>
    <w:p w:rsidR="00003C78" w:rsidRPr="00003C78" w:rsidRDefault="00003C78" w:rsidP="00003C78">
      <w:pPr>
        <w:pStyle w:val="HTML"/>
        <w:tabs>
          <w:tab w:val="clear" w:pos="916"/>
          <w:tab w:val="left" w:pos="426"/>
        </w:tabs>
        <w:jc w:val="both"/>
        <w:rPr>
          <w:rFonts w:ascii="Times New Roman" w:hAnsi="Times New Roman"/>
          <w:sz w:val="24"/>
          <w:szCs w:val="24"/>
        </w:rPr>
      </w:pPr>
      <w:r w:rsidRPr="00003C78">
        <w:rPr>
          <w:rFonts w:ascii="Times New Roman" w:hAnsi="Times New Roman"/>
          <w:sz w:val="24"/>
          <w:szCs w:val="24"/>
        </w:rPr>
        <w:t>-достоверность отчетности.</w:t>
      </w:r>
    </w:p>
    <w:p w:rsidR="00003C78" w:rsidRPr="00003C78" w:rsidRDefault="00003C78" w:rsidP="00003C78">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1" w:name="dfas1wgaoy"/>
      <w:bookmarkEnd w:id="41"/>
      <w:r w:rsidRPr="00003C78">
        <w:rPr>
          <w:sz w:val="24"/>
          <w:szCs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2" w:name="dfaspk0vdi"/>
      <w:bookmarkEnd w:id="42"/>
      <w:r w:rsidRPr="00003C78">
        <w:rPr>
          <w:sz w:val="24"/>
          <w:szCs w:val="24"/>
        </w:rPr>
        <w:t>3.2. Лицо, ответственное за проведение проверки, осуществляет анализ выявленных нарушений, определяет их причины и разрабатывают предложения для принятия мер по их устранению и недопущению в дальнейшем.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3" w:name="dfas4vwdaf"/>
      <w:bookmarkEnd w:id="43"/>
      <w:r w:rsidRPr="00003C78">
        <w:rPr>
          <w:sz w:val="24"/>
          <w:szCs w:val="24"/>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4" w:name="dfasdw0vil"/>
      <w:bookmarkEnd w:id="44"/>
      <w:r w:rsidRPr="00003C78">
        <w:rPr>
          <w:sz w:val="24"/>
          <w:szCs w:val="24"/>
        </w:rPr>
        <w:t>3.3. Результаты проведения последующего контроля оформляются в виде акта. Акт проверки должен включать в себя следующие сведения:</w:t>
      </w:r>
    </w:p>
    <w:p w:rsidR="00003C78" w:rsidRPr="00003C78" w:rsidRDefault="00003C78" w:rsidP="00003C78">
      <w:pPr>
        <w:pStyle w:val="HTML"/>
        <w:tabs>
          <w:tab w:val="clear" w:pos="916"/>
          <w:tab w:val="left" w:pos="567"/>
        </w:tabs>
        <w:jc w:val="both"/>
        <w:rPr>
          <w:rFonts w:ascii="Times New Roman" w:hAnsi="Times New Roman"/>
          <w:sz w:val="24"/>
          <w:szCs w:val="24"/>
        </w:rPr>
      </w:pPr>
      <w:bookmarkStart w:id="45" w:name="dfas3m3ybr"/>
      <w:bookmarkEnd w:id="45"/>
      <w:r w:rsidRPr="00003C78">
        <w:rPr>
          <w:rFonts w:ascii="Times New Roman" w:hAnsi="Times New Roman"/>
          <w:sz w:val="24"/>
          <w:szCs w:val="24"/>
        </w:rPr>
        <w:t>-программа проверки (утверждается руководителем учреждения);</w:t>
      </w:r>
    </w:p>
    <w:p w:rsidR="00003C78" w:rsidRPr="00003C78" w:rsidRDefault="00003C78" w:rsidP="00003C78">
      <w:pPr>
        <w:pStyle w:val="HTML"/>
        <w:tabs>
          <w:tab w:val="clear" w:pos="916"/>
          <w:tab w:val="left" w:pos="567"/>
        </w:tabs>
        <w:jc w:val="both"/>
        <w:rPr>
          <w:rFonts w:ascii="Times New Roman" w:hAnsi="Times New Roman"/>
          <w:sz w:val="24"/>
          <w:szCs w:val="24"/>
        </w:rPr>
      </w:pPr>
      <w:r w:rsidRPr="00003C78">
        <w:rPr>
          <w:rFonts w:ascii="Times New Roman" w:hAnsi="Times New Roman"/>
          <w:sz w:val="24"/>
          <w:szCs w:val="24"/>
        </w:rPr>
        <w:t>-характер и состояние систем бухгалтерского учета и отчетности,</w:t>
      </w:r>
    </w:p>
    <w:p w:rsidR="00003C78" w:rsidRPr="00003C78" w:rsidRDefault="00003C78" w:rsidP="00003C78">
      <w:pPr>
        <w:pStyle w:val="HTML"/>
        <w:tabs>
          <w:tab w:val="clear" w:pos="916"/>
          <w:tab w:val="left" w:pos="567"/>
        </w:tabs>
        <w:jc w:val="both"/>
        <w:rPr>
          <w:rFonts w:ascii="Times New Roman" w:hAnsi="Times New Roman"/>
          <w:sz w:val="24"/>
          <w:szCs w:val="24"/>
        </w:rPr>
      </w:pPr>
      <w:r w:rsidRPr="00003C78">
        <w:rPr>
          <w:rFonts w:ascii="Times New Roman" w:hAnsi="Times New Roman"/>
          <w:sz w:val="24"/>
          <w:szCs w:val="24"/>
        </w:rPr>
        <w:t>-виды, методы и приемы, применяемые в процессе проведения контрольных мероприятий;</w:t>
      </w:r>
    </w:p>
    <w:p w:rsidR="00003C78" w:rsidRPr="00003C78" w:rsidRDefault="00003C78" w:rsidP="00003C78">
      <w:pPr>
        <w:pStyle w:val="HTML"/>
        <w:tabs>
          <w:tab w:val="clear" w:pos="916"/>
          <w:tab w:val="left" w:pos="567"/>
        </w:tabs>
        <w:jc w:val="both"/>
        <w:rPr>
          <w:rFonts w:ascii="Times New Roman" w:hAnsi="Times New Roman"/>
          <w:sz w:val="24"/>
          <w:szCs w:val="24"/>
        </w:rPr>
      </w:pPr>
      <w:r w:rsidRPr="00003C78">
        <w:rPr>
          <w:rFonts w:ascii="Times New Roman" w:hAnsi="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003C78" w:rsidRPr="00003C78" w:rsidRDefault="00003C78" w:rsidP="00003C78">
      <w:pPr>
        <w:pStyle w:val="HTML"/>
        <w:tabs>
          <w:tab w:val="clear" w:pos="916"/>
          <w:tab w:val="left" w:pos="567"/>
        </w:tabs>
        <w:jc w:val="both"/>
        <w:rPr>
          <w:rFonts w:ascii="Times New Roman" w:hAnsi="Times New Roman"/>
          <w:sz w:val="24"/>
          <w:szCs w:val="24"/>
        </w:rPr>
      </w:pPr>
      <w:r w:rsidRPr="00003C78">
        <w:rPr>
          <w:rFonts w:ascii="Times New Roman" w:hAnsi="Times New Roman"/>
          <w:sz w:val="24"/>
          <w:szCs w:val="24"/>
        </w:rPr>
        <w:t>-выводы о результатах проведения контроля;</w:t>
      </w:r>
    </w:p>
    <w:p w:rsidR="00003C78" w:rsidRPr="00003C78" w:rsidRDefault="00003C78" w:rsidP="00003C78">
      <w:pPr>
        <w:pStyle w:val="HTML"/>
        <w:tabs>
          <w:tab w:val="clear" w:pos="916"/>
          <w:tab w:val="left" w:pos="567"/>
        </w:tabs>
        <w:jc w:val="both"/>
        <w:rPr>
          <w:rFonts w:ascii="Times New Roman" w:hAnsi="Times New Roman"/>
          <w:sz w:val="24"/>
          <w:szCs w:val="24"/>
        </w:rPr>
      </w:pPr>
      <w:r w:rsidRPr="00003C78">
        <w:rPr>
          <w:rFonts w:ascii="Times New Roman" w:hAnsi="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6" w:name="dfasqrinew"/>
      <w:bookmarkEnd w:id="46"/>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7" w:name="dfas2wiiah"/>
      <w:bookmarkEnd w:id="47"/>
      <w:r w:rsidRPr="00003C78">
        <w:rPr>
          <w:sz w:val="24"/>
          <w:szCs w:val="24"/>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который утверждается главой Селосонского сельсовета.</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8" w:name="dfaswp91ow"/>
      <w:bookmarkEnd w:id="48"/>
      <w:r w:rsidRPr="00003C78">
        <w:rPr>
          <w:sz w:val="24"/>
          <w:szCs w:val="24"/>
        </w:rPr>
        <w:lastRenderedPageBreak/>
        <w:t>По истечении установленного срока главный специалист незамедлительно информирует главу Селосонского сельсовета о выполнении мероприятий или их неисполнении с указанием причин.</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49" w:name="dfas557gs5"/>
      <w:bookmarkEnd w:id="49"/>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50" w:name="dfasfekbt4"/>
      <w:bookmarkEnd w:id="50"/>
      <w:r w:rsidRPr="00003C78">
        <w:rPr>
          <w:b/>
          <w:bCs/>
          <w:sz w:val="24"/>
          <w:szCs w:val="24"/>
        </w:rPr>
        <w:t>4. Субъекты внутреннего контроля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1" w:name="dfasaui5rq"/>
      <w:bookmarkEnd w:id="51"/>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2" w:name="dfasbqeltm"/>
      <w:bookmarkEnd w:id="52"/>
      <w:r w:rsidRPr="00003C78">
        <w:rPr>
          <w:sz w:val="24"/>
          <w:szCs w:val="24"/>
        </w:rPr>
        <w:t>4.1. В систему субъектов внутреннего контроля входят:</w:t>
      </w:r>
    </w:p>
    <w:p w:rsidR="00003C78" w:rsidRPr="00003C78" w:rsidRDefault="00003C78" w:rsidP="00003C78">
      <w:pPr>
        <w:pStyle w:val="HTML"/>
        <w:tabs>
          <w:tab w:val="clear" w:pos="916"/>
          <w:tab w:val="left" w:pos="567"/>
        </w:tabs>
        <w:jc w:val="both"/>
        <w:rPr>
          <w:rFonts w:ascii="Times New Roman" w:hAnsi="Times New Roman"/>
          <w:sz w:val="24"/>
          <w:szCs w:val="24"/>
        </w:rPr>
      </w:pPr>
      <w:bookmarkStart w:id="53" w:name="dfasg19chw"/>
      <w:bookmarkEnd w:id="53"/>
      <w:r w:rsidRPr="00003C78">
        <w:rPr>
          <w:rFonts w:ascii="Times New Roman" w:hAnsi="Times New Roman"/>
          <w:sz w:val="24"/>
          <w:szCs w:val="24"/>
        </w:rPr>
        <w:t>-глава Селосонского сельсовета;</w:t>
      </w:r>
    </w:p>
    <w:p w:rsidR="00003C78" w:rsidRPr="00003C78" w:rsidRDefault="00003C78" w:rsidP="00003C78">
      <w:pPr>
        <w:pStyle w:val="HTML"/>
        <w:tabs>
          <w:tab w:val="clear" w:pos="916"/>
          <w:tab w:val="left" w:pos="567"/>
        </w:tabs>
        <w:jc w:val="both"/>
        <w:rPr>
          <w:rFonts w:ascii="Times New Roman" w:hAnsi="Times New Roman"/>
          <w:sz w:val="24"/>
          <w:szCs w:val="24"/>
        </w:rPr>
      </w:pPr>
      <w:r w:rsidRPr="00003C78">
        <w:rPr>
          <w:rFonts w:ascii="Times New Roman" w:hAnsi="Times New Roman"/>
          <w:sz w:val="24"/>
          <w:szCs w:val="24"/>
        </w:rPr>
        <w:t>-сторонние организации или внешние аудиторы, привлекаемые для целей проверки финансово-хозяйственной деятельности учреждения.</w:t>
      </w:r>
    </w:p>
    <w:p w:rsidR="00003C78" w:rsidRPr="00003C78" w:rsidRDefault="00003C78" w:rsidP="00003C78">
      <w:pPr>
        <w:pStyle w:val="HTML"/>
        <w:jc w:val="both"/>
        <w:rPr>
          <w:rFonts w:ascii="Times New Roman" w:hAnsi="Times New Roman"/>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4" w:name="dfas2wp0b7"/>
      <w:bookmarkEnd w:id="54"/>
      <w:r w:rsidRPr="00003C78">
        <w:rPr>
          <w:sz w:val="24"/>
          <w:szCs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5" w:name="dfasmrhqd3"/>
      <w:bookmarkEnd w:id="55"/>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56" w:name="dfasmsgzog"/>
      <w:bookmarkStart w:id="57" w:name="dfasg2ua7w"/>
      <w:bookmarkStart w:id="58" w:name="dfashww2hq"/>
      <w:bookmarkEnd w:id="56"/>
      <w:bookmarkEnd w:id="57"/>
      <w:bookmarkEnd w:id="58"/>
      <w:r w:rsidRPr="00003C78">
        <w:rPr>
          <w:b/>
          <w:bCs/>
          <w:sz w:val="24"/>
          <w:szCs w:val="24"/>
        </w:rPr>
        <w:t>5. Ответственность</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59" w:name="dfasvhfcav"/>
      <w:bookmarkStart w:id="60" w:name="dfasfty1ll"/>
      <w:bookmarkEnd w:id="59"/>
      <w:bookmarkEnd w:id="60"/>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5.1.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1" w:name="dfasbvf9gf"/>
      <w:bookmarkEnd w:id="61"/>
      <w:r w:rsidRPr="00003C78">
        <w:rPr>
          <w:sz w:val="24"/>
          <w:szCs w:val="24"/>
        </w:rPr>
        <w:t>5.2. Ответственность за организацию и функционирование системы внутреннего контроля возлагается на главного бухгалтера централизованной бухгалтерии.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2" w:name="dfasctub8o"/>
      <w:bookmarkEnd w:id="62"/>
      <w:r w:rsidRPr="00003C78">
        <w:rPr>
          <w:sz w:val="24"/>
          <w:szCs w:val="24"/>
        </w:rPr>
        <w:t xml:space="preserve">5.3. Лицо, допустившее недостатки, искажения и нарушения, несет дисциплинарную ответственность в соответствии с требованиями Трудового кодекса РФ.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3" w:name="dfas3unb75"/>
      <w:bookmarkEnd w:id="63"/>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64" w:name="dfasxf8mmu"/>
      <w:bookmarkEnd w:id="64"/>
      <w:r w:rsidRPr="00003C78">
        <w:rPr>
          <w:b/>
          <w:bCs/>
          <w:sz w:val="24"/>
          <w:szCs w:val="24"/>
        </w:rPr>
        <w:t>6. Оценка состояния системы финансового контроля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5" w:name="dfasgugp3s"/>
      <w:bookmarkStart w:id="66" w:name="dfaso4oloz"/>
      <w:bookmarkEnd w:id="65"/>
      <w:bookmarkEnd w:id="66"/>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6.1. Оценка эффективности системы внутреннего контроля в учреждении осуществляется субъектами внутреннего.</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7" w:name="dfasxchp1i"/>
      <w:bookmarkEnd w:id="67"/>
      <w:r w:rsidRPr="00003C78">
        <w:rPr>
          <w:sz w:val="24"/>
          <w:szCs w:val="24"/>
        </w:rPr>
        <w:t>6.2.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главным специалистом.</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8" w:name="dfas95k7o2"/>
      <w:bookmarkEnd w:id="68"/>
      <w:r w:rsidRPr="00003C78">
        <w:rPr>
          <w:sz w:val="24"/>
          <w:szCs w:val="24"/>
        </w:rPr>
        <w:t>В рамках указанных полномочий главный специалист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предложения по их совершенствованию.</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69" w:name="dfasx5np7o"/>
      <w:bookmarkEnd w:id="69"/>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bookmarkStart w:id="70" w:name="dfaswcmctz"/>
      <w:bookmarkEnd w:id="70"/>
      <w:r w:rsidRPr="00003C78">
        <w:rPr>
          <w:b/>
          <w:bCs/>
          <w:sz w:val="24"/>
          <w:szCs w:val="24"/>
        </w:rPr>
        <w:t>7. Заключительные положения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1" w:name="dfas9hg8fq"/>
      <w:bookmarkStart w:id="72" w:name="dfas0tgbcp"/>
      <w:bookmarkEnd w:id="71"/>
      <w:bookmarkEnd w:id="72"/>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03C78">
        <w:rPr>
          <w:sz w:val="24"/>
          <w:szCs w:val="24"/>
        </w:rPr>
        <w:t>7.1. Все изменения и дополнения к настоящему положению утверждаются главой сельского поселения.</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3" w:name="dfasyno4rp"/>
      <w:bookmarkEnd w:id="73"/>
      <w:r w:rsidRPr="00003C78">
        <w:rPr>
          <w:sz w:val="24"/>
          <w:szCs w:val="24"/>
        </w:rPr>
        <w:t>7.2.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bookmarkStart w:id="74" w:name="dfasd2n6rg"/>
      <w:bookmarkEnd w:id="74"/>
      <w:r w:rsidRPr="00003C78">
        <w:rPr>
          <w:sz w:val="24"/>
          <w:szCs w:val="24"/>
        </w:rPr>
        <w:t>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4"/>
          <w:szCs w:val="24"/>
        </w:rPr>
      </w:pPr>
      <w:bookmarkStart w:id="75" w:name="dfasb09wnu"/>
      <w:bookmarkStart w:id="76" w:name="dfasskhfyp"/>
      <w:bookmarkEnd w:id="75"/>
      <w:bookmarkEnd w:id="76"/>
      <w:r w:rsidRPr="00003C78">
        <w:rPr>
          <w:b/>
          <w:bCs/>
          <w:sz w:val="24"/>
          <w:szCs w:val="24"/>
        </w:rPr>
        <w:t xml:space="preserve">График проведения внутренних проверок </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003C78">
        <w:rPr>
          <w:b/>
          <w:bCs/>
          <w:sz w:val="24"/>
          <w:szCs w:val="24"/>
        </w:rPr>
        <w:t>финансово-хозяйственной деятельности</w:t>
      </w:r>
    </w:p>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bookmarkStart w:id="77" w:name="dfasvenxhx"/>
      <w:bookmarkEnd w:id="77"/>
      <w:r w:rsidRPr="00003C78">
        <w:rPr>
          <w:sz w:val="24"/>
          <w:szCs w:val="24"/>
        </w:rPr>
        <w:t>.</w:t>
      </w:r>
    </w:p>
    <w:tbl>
      <w:tblPr>
        <w:tblW w:w="9030" w:type="dxa"/>
        <w:tblCellMar>
          <w:top w:w="15" w:type="dxa"/>
          <w:left w:w="15" w:type="dxa"/>
          <w:bottom w:w="15" w:type="dxa"/>
          <w:right w:w="15" w:type="dxa"/>
        </w:tblCellMar>
        <w:tblLook w:val="04A0" w:firstRow="1" w:lastRow="0" w:firstColumn="1" w:lastColumn="0" w:noHBand="0" w:noVBand="1"/>
      </w:tblPr>
      <w:tblGrid>
        <w:gridCol w:w="330"/>
        <w:gridCol w:w="3569"/>
        <w:gridCol w:w="1642"/>
        <w:gridCol w:w="1197"/>
        <w:gridCol w:w="2292"/>
      </w:tblGrid>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bookmarkStart w:id="78" w:name="dfasb08d6s"/>
            <w:bookmarkEnd w:id="78"/>
            <w:r w:rsidRPr="00003C78">
              <w:rPr>
                <w:rFonts w:ascii="Times New Roman" w:hAnsi="Times New Roman" w:cs="Times New Roman"/>
              </w:rPr>
              <w:lastRenderedPageBreak/>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 xml:space="preserve">Срок проведения </w:t>
            </w:r>
            <w:r w:rsidRPr="00003C78">
              <w:rPr>
                <w:rFonts w:ascii="Times New Roman" w:hAnsi="Times New Roman" w:cs="Times New Roman"/>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bookmarkStart w:id="79" w:name="dfas1a5kgi"/>
            <w:bookmarkEnd w:id="79"/>
            <w:r w:rsidRPr="00003C78">
              <w:rPr>
                <w:rFonts w:ascii="Times New Roman" w:hAnsi="Times New Roman" w:cs="Times New Roman"/>
              </w:rPr>
              <w:t xml:space="preserve">Период, за </w:t>
            </w:r>
            <w:r w:rsidRPr="00003C78">
              <w:rPr>
                <w:rFonts w:ascii="Times New Roman" w:hAnsi="Times New Roman" w:cs="Times New Roman"/>
              </w:rPr>
              <w:br/>
              <w:t xml:space="preserve">который </w:t>
            </w:r>
            <w:r w:rsidRPr="00003C78">
              <w:rPr>
                <w:rFonts w:ascii="Times New Roman" w:hAnsi="Times New Roman" w:cs="Times New Roman"/>
              </w:rPr>
              <w:br/>
              <w:t xml:space="preserve">проводится </w:t>
            </w:r>
            <w:r w:rsidRPr="00003C78">
              <w:rPr>
                <w:rFonts w:ascii="Times New Roman" w:hAnsi="Times New Roman" w:cs="Times New Roman"/>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 xml:space="preserve">Ответственный </w:t>
            </w:r>
            <w:r w:rsidRPr="00003C78">
              <w:rPr>
                <w:rFonts w:ascii="Times New Roman" w:hAnsi="Times New Roman" w:cs="Times New Roman"/>
              </w:rPr>
              <w:br/>
              <w:t>исполнитель</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bookmarkStart w:id="80" w:name="dfasdewu4g"/>
            <w:bookmarkStart w:id="81" w:name="dfasi46sg0"/>
            <w:bookmarkEnd w:id="80"/>
            <w:bookmarkEnd w:id="81"/>
            <w:r w:rsidRPr="00003C78">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pStyle w:val="a5"/>
              <w:spacing w:before="0" w:beforeAutospacing="0" w:after="0" w:afterAutospacing="0"/>
              <w:rPr>
                <w:sz w:val="24"/>
                <w:szCs w:val="24"/>
              </w:rPr>
            </w:pPr>
            <w:bookmarkStart w:id="82" w:name="dfaspqok8s"/>
            <w:bookmarkEnd w:id="82"/>
            <w:r w:rsidRPr="00003C78">
              <w:rPr>
                <w:sz w:val="24"/>
                <w:szCs w:val="24"/>
              </w:rPr>
              <w:t xml:space="preserve">Ревизия кассы, соблюдение </w:t>
            </w:r>
            <w:r w:rsidRPr="00003C78">
              <w:rPr>
                <w:sz w:val="24"/>
                <w:szCs w:val="24"/>
              </w:rPr>
              <w:br/>
              <w:t xml:space="preserve">порядка ведения кассовых </w:t>
            </w:r>
            <w:r w:rsidRPr="00003C78">
              <w:rPr>
                <w:sz w:val="24"/>
                <w:szCs w:val="24"/>
              </w:rPr>
              <w:br/>
              <w:t>операций</w:t>
            </w:r>
          </w:p>
          <w:p w:rsidR="00003C78" w:rsidRPr="00003C78" w:rsidRDefault="00003C78" w:rsidP="00003C78">
            <w:pPr>
              <w:pStyle w:val="a5"/>
              <w:spacing w:before="0" w:beforeAutospacing="0" w:after="0" w:afterAutospacing="0"/>
              <w:rPr>
                <w:sz w:val="24"/>
                <w:szCs w:val="24"/>
              </w:rPr>
            </w:pPr>
            <w:bookmarkStart w:id="83" w:name="dfasi0upa4"/>
            <w:bookmarkEnd w:id="83"/>
            <w:r w:rsidRPr="00003C78">
              <w:rPr>
                <w:sz w:val="24"/>
                <w:szCs w:val="24"/>
              </w:rPr>
              <w:t xml:space="preserve">Проверка наличия, выдачи и </w:t>
            </w:r>
            <w:r w:rsidRPr="00003C78">
              <w:rPr>
                <w:sz w:val="24"/>
                <w:szCs w:val="24"/>
              </w:rPr>
              <w:br/>
              <w:t xml:space="preserve">списания бланков строгой </w:t>
            </w:r>
            <w:r w:rsidRPr="00003C78">
              <w:rPr>
                <w:sz w:val="24"/>
                <w:szCs w:val="24"/>
              </w:rPr>
              <w:b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bookmarkStart w:id="84" w:name="dfasgnod96"/>
            <w:bookmarkEnd w:id="84"/>
            <w:r w:rsidRPr="00003C78">
              <w:rPr>
                <w:rFonts w:ascii="Times New Roman" w:hAnsi="Times New Roman" w:cs="Times New Roman"/>
              </w:rPr>
              <w:t xml:space="preserve">Ежеквартально </w:t>
            </w:r>
            <w:r w:rsidRPr="00003C78">
              <w:rPr>
                <w:rFonts w:ascii="Times New Roman" w:hAnsi="Times New Roman" w:cs="Times New Roman"/>
              </w:rPr>
              <w:br/>
              <w:t xml:space="preserve">на последний день </w:t>
            </w:r>
            <w:r w:rsidRPr="00003C78">
              <w:rPr>
                <w:rFonts w:ascii="Times New Roman" w:hAnsi="Times New Roman" w:cs="Times New Roman"/>
              </w:rPr>
              <w:br/>
              <w:t xml:space="preserve">отчетного </w:t>
            </w:r>
            <w:r w:rsidRPr="00003C78">
              <w:rPr>
                <w:rFonts w:ascii="Times New Roman" w:hAnsi="Times New Roman" w:cs="Times New Roman"/>
              </w:rPr>
              <w:b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Главный бухгалтер</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bookmarkStart w:id="85" w:name="dfasxv00p1"/>
            <w:bookmarkEnd w:id="85"/>
            <w:r w:rsidRPr="00003C78">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Проверка соблюдения лимита </w:t>
            </w:r>
            <w:r w:rsidRPr="00003C78">
              <w:rPr>
                <w:rFonts w:ascii="Times New Roman" w:hAnsi="Times New Roman" w:cs="Times New Roman"/>
              </w:rPr>
              <w:br/>
              <w:t>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Главный бухгалтер</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bookmarkStart w:id="86" w:name="dfas4koe0i"/>
            <w:bookmarkStart w:id="87" w:name="dfasopkdih"/>
            <w:bookmarkEnd w:id="86"/>
            <w:bookmarkEnd w:id="87"/>
            <w:r w:rsidRPr="00003C78">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Проверка наличия актов </w:t>
            </w:r>
            <w:r w:rsidRPr="00003C78">
              <w:rPr>
                <w:rFonts w:ascii="Times New Roman" w:hAnsi="Times New Roman" w:cs="Times New Roman"/>
              </w:rPr>
              <w:br/>
              <w:t xml:space="preserve">сверки с поставщиками и </w:t>
            </w:r>
            <w:r w:rsidRPr="00003C78">
              <w:rPr>
                <w:rFonts w:ascii="Times New Roman" w:hAnsi="Times New Roman" w:cs="Times New Roman"/>
              </w:rPr>
              <w:br/>
              <w:t>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pStyle w:val="a5"/>
              <w:spacing w:before="0" w:beforeAutospacing="0" w:after="0" w:afterAutospacing="0"/>
              <w:jc w:val="center"/>
              <w:rPr>
                <w:sz w:val="24"/>
                <w:szCs w:val="24"/>
              </w:rPr>
            </w:pPr>
            <w:bookmarkStart w:id="88" w:name="dfasibn9rc"/>
            <w:bookmarkEnd w:id="88"/>
            <w:r w:rsidRPr="00003C78">
              <w:rPr>
                <w:sz w:val="24"/>
                <w:szCs w:val="24"/>
              </w:rPr>
              <w:t>На 1 января</w:t>
            </w:r>
          </w:p>
          <w:p w:rsidR="00003C78" w:rsidRPr="00003C78" w:rsidRDefault="00003C78" w:rsidP="00003C78">
            <w:pPr>
              <w:pStyle w:val="a5"/>
              <w:spacing w:before="0" w:beforeAutospacing="0" w:after="0" w:afterAutospacing="0"/>
              <w:jc w:val="center"/>
              <w:rPr>
                <w:sz w:val="24"/>
                <w:szCs w:val="24"/>
              </w:rPr>
            </w:pPr>
            <w:bookmarkStart w:id="89" w:name="dfasvus5wl"/>
            <w:bookmarkEnd w:id="89"/>
            <w:r w:rsidRPr="00003C78">
              <w:rPr>
                <w:sz w:val="24"/>
                <w:szCs w:val="24"/>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pStyle w:val="a5"/>
              <w:spacing w:before="0" w:beforeAutospacing="0" w:after="0" w:afterAutospacing="0"/>
              <w:rPr>
                <w:sz w:val="24"/>
                <w:szCs w:val="24"/>
              </w:rPr>
            </w:pPr>
            <w:bookmarkStart w:id="90" w:name="dfasgvb33x"/>
            <w:bookmarkEnd w:id="90"/>
            <w:r w:rsidRPr="00003C78">
              <w:rPr>
                <w:sz w:val="24"/>
                <w:szCs w:val="24"/>
              </w:rPr>
              <w:t>Главный бухгалтер, ведущий бухгалтер</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bookmarkStart w:id="91" w:name="dfas29nfsy"/>
            <w:bookmarkStart w:id="92" w:name="dfask4qekg"/>
            <w:bookmarkEnd w:id="91"/>
            <w:bookmarkEnd w:id="92"/>
            <w:r w:rsidRPr="00003C78">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bookmarkStart w:id="93" w:name="dfasrggqxq"/>
            <w:bookmarkEnd w:id="93"/>
            <w:r w:rsidRPr="00003C78">
              <w:rPr>
                <w:rFonts w:ascii="Times New Roman" w:hAnsi="Times New Roman" w:cs="Times New Roman"/>
              </w:rPr>
              <w:t xml:space="preserve">Проверка правильности </w:t>
            </w:r>
            <w:r w:rsidRPr="00003C78">
              <w:rPr>
                <w:rFonts w:ascii="Times New Roman" w:hAnsi="Times New Roman" w:cs="Times New Roman"/>
              </w:rPr>
              <w:br/>
              <w:t xml:space="preserve">расчетов с Казначейством </w:t>
            </w:r>
            <w:r w:rsidRPr="00003C78">
              <w:rPr>
                <w:rFonts w:ascii="Times New Roman" w:hAnsi="Times New Roman" w:cs="Times New Roman"/>
              </w:rPr>
              <w:br/>
              <w:t xml:space="preserve">России, финансовыми, </w:t>
            </w:r>
            <w:r w:rsidRPr="00003C78">
              <w:rPr>
                <w:rFonts w:ascii="Times New Roman" w:hAnsi="Times New Roman" w:cs="Times New Roman"/>
              </w:rPr>
              <w:br/>
              <w:t xml:space="preserve">налоговыми органами, </w:t>
            </w:r>
            <w:r w:rsidRPr="00003C78">
              <w:rPr>
                <w:rFonts w:ascii="Times New Roman" w:hAnsi="Times New Roman" w:cs="Times New Roman"/>
              </w:rPr>
              <w:br/>
              <w:t xml:space="preserve">внебюджетными фондами, </w:t>
            </w:r>
            <w:r w:rsidRPr="00003C78">
              <w:rPr>
                <w:rFonts w:ascii="Times New Roman" w:hAnsi="Times New Roman" w:cs="Times New Roman"/>
              </w:rPr>
              <w:br/>
              <w:t>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 xml:space="preserve">Ежегодно на </w:t>
            </w:r>
            <w:r w:rsidRPr="00003C78">
              <w:rPr>
                <w:rFonts w:ascii="Times New Roman" w:hAnsi="Times New Roman" w:cs="Times New Roman"/>
              </w:rPr>
              <w:b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pStyle w:val="a5"/>
              <w:spacing w:before="0" w:beforeAutospacing="0" w:after="0" w:afterAutospacing="0"/>
              <w:rPr>
                <w:sz w:val="24"/>
                <w:szCs w:val="24"/>
              </w:rPr>
            </w:pPr>
            <w:bookmarkStart w:id="94" w:name="dfassegy8u"/>
            <w:bookmarkEnd w:id="94"/>
            <w:r w:rsidRPr="00003C78">
              <w:rPr>
                <w:sz w:val="24"/>
                <w:szCs w:val="24"/>
              </w:rPr>
              <w:t>Главный бухгалтер</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bookmarkStart w:id="95" w:name="dfasu2p6hg"/>
            <w:bookmarkEnd w:id="95"/>
            <w:r w:rsidRPr="00003C78">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Инвентаризация </w:t>
            </w:r>
            <w:r w:rsidRPr="00003C78">
              <w:rPr>
                <w:rFonts w:ascii="Times New Roman" w:hAnsi="Times New Roman" w:cs="Times New Roman"/>
              </w:rPr>
              <w:br/>
              <w:t>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 xml:space="preserve">Ежегодно на </w:t>
            </w:r>
            <w:r w:rsidRPr="00003C78">
              <w:rPr>
                <w:rFonts w:ascii="Times New Roman" w:hAnsi="Times New Roman" w:cs="Times New Roman"/>
              </w:rPr>
              <w:br/>
              <w:t>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Главный бухгалтер, ведущий бухгалтер</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bookmarkStart w:id="96" w:name="dfaswsqavl"/>
            <w:bookmarkEnd w:id="96"/>
            <w:r w:rsidRPr="00003C78">
              <w:rPr>
                <w:rFonts w:ascii="Times New Roman" w:hAnsi="Times New Roman" w:cs="Times New Roman"/>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xml:space="preserve">Инвентаризация финансовых </w:t>
            </w:r>
            <w:r w:rsidRPr="00003C78">
              <w:rPr>
                <w:rFonts w:ascii="Times New Roman" w:hAnsi="Times New Roman" w:cs="Times New Roman"/>
              </w:rPr>
              <w:br/>
              <w:t>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 xml:space="preserve">Ежегодно на </w:t>
            </w:r>
            <w:r w:rsidRPr="00003C78">
              <w:rPr>
                <w:rFonts w:ascii="Times New Roman" w:hAnsi="Times New Roman" w:cs="Times New Roman"/>
              </w:rPr>
              <w:b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Главный бухгалтер</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bookmarkStart w:id="97" w:name="dfasxgmqg8"/>
            <w:bookmarkEnd w:id="97"/>
            <w:r w:rsidRPr="00003C78">
              <w:rPr>
                <w:rFonts w:ascii="Times New Roman" w:hAnsi="Times New Roman" w:cs="Times New Roman"/>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Проверка операций по расчетам с подотчетными лицами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 xml:space="preserve">Ежеквартально </w:t>
            </w:r>
            <w:r w:rsidRPr="00003C78">
              <w:rPr>
                <w:rFonts w:ascii="Times New Roman" w:hAnsi="Times New Roman" w:cs="Times New Roman"/>
              </w:rPr>
              <w:br/>
              <w:t xml:space="preserve">на последний день </w:t>
            </w:r>
            <w:r w:rsidRPr="00003C78">
              <w:rPr>
                <w:rFonts w:ascii="Times New Roman" w:hAnsi="Times New Roman" w:cs="Times New Roman"/>
              </w:rPr>
              <w:br/>
              <w:t xml:space="preserve">отчетного </w:t>
            </w:r>
            <w:r w:rsidRPr="00003C78">
              <w:rPr>
                <w:rFonts w:ascii="Times New Roman" w:hAnsi="Times New Roman" w:cs="Times New Roman"/>
              </w:rPr>
              <w:b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Главный бухгалтер, ведущий бухгалтер</w:t>
            </w:r>
          </w:p>
        </w:tc>
      </w:tr>
      <w:tr w:rsidR="00003C78" w:rsidRPr="00003C78" w:rsidTr="007D5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Проверка соблюдения правильности расчетов по оплате труда и дополнительных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 xml:space="preserve">Ежеквартально </w:t>
            </w:r>
            <w:r w:rsidRPr="00003C78">
              <w:rPr>
                <w:rFonts w:ascii="Times New Roman" w:hAnsi="Times New Roman" w:cs="Times New Roman"/>
              </w:rPr>
              <w:br/>
              <w:t xml:space="preserve">на последний день </w:t>
            </w:r>
            <w:r w:rsidRPr="00003C78">
              <w:rPr>
                <w:rFonts w:ascii="Times New Roman" w:hAnsi="Times New Roman" w:cs="Times New Roman"/>
              </w:rPr>
              <w:br/>
              <w:t xml:space="preserve">отчетного </w:t>
            </w:r>
            <w:r w:rsidRPr="00003C78">
              <w:rPr>
                <w:rFonts w:ascii="Times New Roman" w:hAnsi="Times New Roman" w:cs="Times New Roman"/>
              </w:rPr>
              <w:b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jc w:val="center"/>
              <w:rPr>
                <w:rFonts w:ascii="Times New Roman" w:hAnsi="Times New Roman" w:cs="Times New Roman"/>
              </w:rPr>
            </w:pPr>
            <w:r w:rsidRPr="00003C78">
              <w:rPr>
                <w:rFonts w:ascii="Times New Roman" w:hAnsi="Times New Roman" w:cs="Times New Roman"/>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Главный бухгалтер, ведущий бухгалтер</w:t>
            </w:r>
          </w:p>
        </w:tc>
      </w:tr>
    </w:tbl>
    <w:p w:rsidR="00003C78" w:rsidRPr="00003C78" w:rsidRDefault="00003C78" w:rsidP="00003C78">
      <w:pPr>
        <w:spacing w:after="0" w:line="240" w:lineRule="auto"/>
        <w:rPr>
          <w:rFonts w:ascii="Times New Roman" w:hAnsi="Times New Roman" w:cs="Times New Roman"/>
          <w:vanish/>
        </w:rPr>
      </w:pPr>
    </w:p>
    <w:tbl>
      <w:tblPr>
        <w:tblW w:w="9120" w:type="dxa"/>
        <w:tblCellMar>
          <w:top w:w="15" w:type="dxa"/>
          <w:left w:w="15" w:type="dxa"/>
          <w:bottom w:w="15" w:type="dxa"/>
          <w:right w:w="15" w:type="dxa"/>
        </w:tblCellMar>
        <w:tblLook w:val="04A0" w:firstRow="1" w:lastRow="0" w:firstColumn="1" w:lastColumn="0" w:noHBand="0" w:noVBand="1"/>
      </w:tblPr>
      <w:tblGrid>
        <w:gridCol w:w="3462"/>
        <w:gridCol w:w="426"/>
        <w:gridCol w:w="1661"/>
        <w:gridCol w:w="3571"/>
      </w:tblGrid>
      <w:tr w:rsidR="00003C78" w:rsidRPr="00003C78" w:rsidTr="007D5CA6">
        <w:tc>
          <w:tcPr>
            <w:tcW w:w="3462" w:type="dxa"/>
            <w:tcMar>
              <w:top w:w="60" w:type="dxa"/>
              <w:left w:w="60" w:type="dxa"/>
              <w:bottom w:w="60" w:type="dxa"/>
              <w:right w:w="60" w:type="dxa"/>
            </w:tcMar>
            <w:vAlign w:val="bottom"/>
          </w:tcPr>
          <w:p w:rsidR="00003C78" w:rsidRPr="00003C78" w:rsidRDefault="00003C78" w:rsidP="00003C78">
            <w:pPr>
              <w:spacing w:after="0" w:line="240" w:lineRule="auto"/>
              <w:rPr>
                <w:rFonts w:ascii="Times New Roman" w:hAnsi="Times New Roman" w:cs="Times New Roman"/>
              </w:rPr>
            </w:pPr>
            <w:bookmarkStart w:id="98" w:name="dfash1eh5f"/>
            <w:bookmarkStart w:id="99" w:name="dfasxu7tcx"/>
            <w:bookmarkEnd w:id="98"/>
            <w:bookmarkEnd w:id="99"/>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p>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Глава Селосонского сельсовета</w:t>
            </w:r>
          </w:p>
        </w:tc>
        <w:tc>
          <w:tcPr>
            <w:tcW w:w="426" w:type="dxa"/>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1661" w:type="dxa"/>
            <w:tcBorders>
              <w:bottom w:val="single" w:sz="8" w:space="0" w:color="000000"/>
            </w:tcBorders>
            <w:tcMar>
              <w:top w:w="60" w:type="dxa"/>
              <w:left w:w="60" w:type="dxa"/>
              <w:bottom w:w="60" w:type="dxa"/>
              <w:right w:w="60" w:type="dxa"/>
            </w:tcMar>
          </w:tcPr>
          <w:p w:rsidR="00003C78" w:rsidRPr="00003C78" w:rsidRDefault="00003C78" w:rsidP="00003C78">
            <w:pPr>
              <w:spacing w:after="0" w:line="240" w:lineRule="auto"/>
              <w:rPr>
                <w:rFonts w:ascii="Times New Roman" w:hAnsi="Times New Roman" w:cs="Times New Roman"/>
              </w:rPr>
            </w:pPr>
            <w:r w:rsidRPr="00003C78">
              <w:rPr>
                <w:rFonts w:ascii="Times New Roman" w:hAnsi="Times New Roman" w:cs="Times New Roman"/>
              </w:rPr>
              <w:t> </w:t>
            </w:r>
          </w:p>
        </w:tc>
        <w:tc>
          <w:tcPr>
            <w:tcW w:w="0" w:type="auto"/>
            <w:tcMar>
              <w:top w:w="60" w:type="dxa"/>
              <w:left w:w="60" w:type="dxa"/>
              <w:bottom w:w="60" w:type="dxa"/>
              <w:right w:w="60" w:type="dxa"/>
            </w:tcMar>
            <w:vAlign w:val="bottom"/>
          </w:tcPr>
          <w:p w:rsidR="00003C78" w:rsidRPr="00003C78" w:rsidRDefault="00003C78" w:rsidP="00003C78">
            <w:pPr>
              <w:spacing w:after="0" w:line="240" w:lineRule="auto"/>
              <w:jc w:val="right"/>
              <w:rPr>
                <w:rFonts w:ascii="Times New Roman" w:hAnsi="Times New Roman" w:cs="Times New Roman"/>
              </w:rPr>
            </w:pPr>
            <w:proofErr w:type="spellStart"/>
            <w:r w:rsidRPr="00003C78">
              <w:rPr>
                <w:rFonts w:ascii="Times New Roman" w:hAnsi="Times New Roman" w:cs="Times New Roman"/>
              </w:rPr>
              <w:t>С.И.Кузнецов</w:t>
            </w:r>
            <w:proofErr w:type="spellEnd"/>
            <w:r w:rsidRPr="00003C78">
              <w:rPr>
                <w:rFonts w:ascii="Times New Roman" w:hAnsi="Times New Roman" w:cs="Times New Roman"/>
              </w:rPr>
              <w:t>.</w:t>
            </w:r>
          </w:p>
        </w:tc>
      </w:tr>
    </w:tbl>
    <w:p w:rsidR="00003C78" w:rsidRPr="00003C78" w:rsidRDefault="00003C78" w:rsidP="00003C7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bookmarkStart w:id="100" w:name="dfassbp4em"/>
      <w:bookmarkStart w:id="101" w:name="dfaskqfnlt"/>
      <w:bookmarkEnd w:id="100"/>
      <w:bookmarkEnd w:id="101"/>
      <w:r w:rsidRPr="00003C78">
        <w:rPr>
          <w:sz w:val="24"/>
          <w:szCs w:val="24"/>
        </w:rPr>
        <w:t> </w:t>
      </w:r>
    </w:p>
    <w:p w:rsidR="00003C78" w:rsidRPr="00003C78" w:rsidRDefault="00003C78" w:rsidP="00003C78">
      <w:pPr>
        <w:pStyle w:val="a5"/>
        <w:spacing w:beforeAutospacing="0" w:after="0" w:afterAutospacing="0"/>
        <w:rPr>
          <w:sz w:val="24"/>
          <w:szCs w:val="24"/>
        </w:rPr>
      </w:pPr>
    </w:p>
    <w:p w:rsidR="00003C78" w:rsidRPr="00003C78" w:rsidRDefault="00003C78" w:rsidP="00003C78">
      <w:pPr>
        <w:pStyle w:val="a5"/>
        <w:spacing w:beforeAutospacing="0" w:after="0" w:afterAutospacing="0"/>
        <w:rPr>
          <w:sz w:val="24"/>
          <w:szCs w:val="24"/>
        </w:rPr>
      </w:pPr>
    </w:p>
    <w:p w:rsidR="00003C78" w:rsidRPr="00003C78" w:rsidRDefault="00003C78" w:rsidP="00003C78">
      <w:pPr>
        <w:spacing w:after="0" w:line="240" w:lineRule="auto"/>
        <w:jc w:val="both"/>
        <w:rPr>
          <w:rFonts w:ascii="Times New Roman" w:hAnsi="Times New Roman" w:cs="Times New Roman"/>
        </w:rPr>
      </w:pPr>
    </w:p>
    <w:p w:rsidR="000F3F46" w:rsidRPr="00003C78" w:rsidRDefault="000F3F46" w:rsidP="00003C78">
      <w:pPr>
        <w:spacing w:after="0" w:line="240" w:lineRule="auto"/>
        <w:rPr>
          <w:rFonts w:ascii="Times New Roman" w:hAnsi="Times New Roman" w:cs="Times New Roman"/>
        </w:rPr>
      </w:pPr>
    </w:p>
    <w:sectPr w:rsidR="000F3F46" w:rsidRPr="00003C78" w:rsidSect="007D5CA6">
      <w:type w:val="continuous"/>
      <w:pgSz w:w="11906" w:h="16838"/>
      <w:pgMar w:top="567" w:right="991" w:bottom="142" w:left="167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E3" w:rsidRDefault="000426E3" w:rsidP="001968DD">
      <w:pPr>
        <w:spacing w:after="0" w:line="240" w:lineRule="auto"/>
      </w:pPr>
      <w:r>
        <w:separator/>
      </w:r>
    </w:p>
  </w:endnote>
  <w:endnote w:type="continuationSeparator" w:id="0">
    <w:p w:rsidR="000426E3" w:rsidRDefault="000426E3" w:rsidP="0019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CA6" w:rsidRDefault="007D5CA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CA6" w:rsidRDefault="007D5CA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CA6" w:rsidRDefault="007D5CA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E3" w:rsidRDefault="000426E3" w:rsidP="001968DD">
      <w:pPr>
        <w:spacing w:after="0" w:line="240" w:lineRule="auto"/>
      </w:pPr>
      <w:r>
        <w:separator/>
      </w:r>
    </w:p>
  </w:footnote>
  <w:footnote w:type="continuationSeparator" w:id="0">
    <w:p w:rsidR="000426E3" w:rsidRDefault="000426E3" w:rsidP="00196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CA6" w:rsidRDefault="007D5CA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CA6" w:rsidRDefault="007D5CA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CA6" w:rsidRDefault="007D5CA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BAA"/>
    <w:multiLevelType w:val="multilevel"/>
    <w:tmpl w:val="4DEA742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9459DC"/>
    <w:multiLevelType w:val="hybridMultilevel"/>
    <w:tmpl w:val="F49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9A2599"/>
    <w:multiLevelType w:val="hybridMultilevel"/>
    <w:tmpl w:val="094CF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D96552"/>
    <w:multiLevelType w:val="multilevel"/>
    <w:tmpl w:val="E9561A8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1">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9B383A"/>
    <w:multiLevelType w:val="hybridMultilevel"/>
    <w:tmpl w:val="2C3EC268"/>
    <w:lvl w:ilvl="0" w:tplc="F016FC72">
      <w:start w:val="1"/>
      <w:numFmt w:val="decimal"/>
      <w:lvlText w:val="%1."/>
      <w:lvlJc w:val="left"/>
      <w:pPr>
        <w:ind w:left="600" w:hanging="54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243A2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C3795E"/>
    <w:multiLevelType w:val="hybridMultilevel"/>
    <w:tmpl w:val="5FF010E2"/>
    <w:lvl w:ilvl="0" w:tplc="19121AF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B172F3"/>
    <w:multiLevelType w:val="multilevel"/>
    <w:tmpl w:val="6CA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3C1BFB"/>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A07403"/>
    <w:multiLevelType w:val="hybridMultilevel"/>
    <w:tmpl w:val="C500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AF0E37"/>
    <w:multiLevelType w:val="hybridMultilevel"/>
    <w:tmpl w:val="1BA0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0E7880"/>
    <w:multiLevelType w:val="hybridMultilevel"/>
    <w:tmpl w:val="A9F83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C20DC9"/>
    <w:multiLevelType w:val="multilevel"/>
    <w:tmpl w:val="ADCCD69C"/>
    <w:lvl w:ilvl="0">
      <w:start w:val="1"/>
      <w:numFmt w:val="decimal"/>
      <w:lvlText w:val="%1."/>
      <w:lvlJc w:val="left"/>
      <w:pPr>
        <w:ind w:left="735" w:hanging="375"/>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09677F"/>
    <w:multiLevelType w:val="hybridMultilevel"/>
    <w:tmpl w:val="080C0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953E46"/>
    <w:multiLevelType w:val="multilevel"/>
    <w:tmpl w:val="3C4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7"/>
  </w:num>
  <w:num w:numId="3">
    <w:abstractNumId w:val="22"/>
  </w:num>
  <w:num w:numId="4">
    <w:abstractNumId w:val="5"/>
  </w:num>
  <w:num w:numId="5">
    <w:abstractNumId w:val="13"/>
  </w:num>
  <w:num w:numId="6">
    <w:abstractNumId w:val="17"/>
  </w:num>
  <w:num w:numId="7">
    <w:abstractNumId w:val="26"/>
  </w:num>
  <w:num w:numId="8">
    <w:abstractNumId w:val="2"/>
  </w:num>
  <w:num w:numId="9">
    <w:abstractNumId w:val="16"/>
  </w:num>
  <w:num w:numId="10">
    <w:abstractNumId w:val="38"/>
  </w:num>
  <w:num w:numId="11">
    <w:abstractNumId w:val="8"/>
  </w:num>
  <w:num w:numId="12">
    <w:abstractNumId w:val="24"/>
  </w:num>
  <w:num w:numId="13">
    <w:abstractNumId w:val="19"/>
  </w:num>
  <w:num w:numId="14">
    <w:abstractNumId w:val="31"/>
  </w:num>
  <w:num w:numId="15">
    <w:abstractNumId w:val="10"/>
  </w:num>
  <w:num w:numId="16">
    <w:abstractNumId w:val="20"/>
  </w:num>
  <w:num w:numId="17">
    <w:abstractNumId w:val="7"/>
  </w:num>
  <w:num w:numId="18">
    <w:abstractNumId w:val="33"/>
  </w:num>
  <w:num w:numId="19">
    <w:abstractNumId w:val="27"/>
  </w:num>
  <w:num w:numId="20">
    <w:abstractNumId w:val="25"/>
  </w:num>
  <w:num w:numId="21">
    <w:abstractNumId w:val="0"/>
  </w:num>
  <w:num w:numId="22">
    <w:abstractNumId w:val="14"/>
  </w:num>
  <w:num w:numId="23">
    <w:abstractNumId w:val="4"/>
  </w:num>
  <w:num w:numId="24">
    <w:abstractNumId w:val="32"/>
  </w:num>
  <w:num w:numId="25">
    <w:abstractNumId w:val="1"/>
  </w:num>
  <w:num w:numId="26">
    <w:abstractNumId w:val="6"/>
  </w:num>
  <w:num w:numId="27">
    <w:abstractNumId w:val="36"/>
  </w:num>
  <w:num w:numId="28">
    <w:abstractNumId w:val="35"/>
  </w:num>
  <w:num w:numId="29">
    <w:abstractNumId w:val="18"/>
  </w:num>
  <w:num w:numId="30">
    <w:abstractNumId w:val="23"/>
  </w:num>
  <w:num w:numId="31">
    <w:abstractNumId w:val="11"/>
  </w:num>
  <w:num w:numId="32">
    <w:abstractNumId w:val="21"/>
  </w:num>
  <w:num w:numId="33">
    <w:abstractNumId w:val="15"/>
  </w:num>
  <w:num w:numId="34">
    <w:abstractNumId w:val="28"/>
  </w:num>
  <w:num w:numId="35">
    <w:abstractNumId w:val="34"/>
  </w:num>
  <w:num w:numId="36">
    <w:abstractNumId w:val="9"/>
  </w:num>
  <w:num w:numId="37">
    <w:abstractNumId w:val="29"/>
  </w:num>
  <w:num w:numId="38">
    <w:abstractNumId w:val="12"/>
  </w:num>
  <w:num w:numId="39">
    <w:abstractNumId w:val="3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3C78"/>
    <w:rsid w:val="00003C78"/>
    <w:rsid w:val="000426E3"/>
    <w:rsid w:val="000F3F46"/>
    <w:rsid w:val="001968DD"/>
    <w:rsid w:val="001D0E23"/>
    <w:rsid w:val="002C5376"/>
    <w:rsid w:val="00583215"/>
    <w:rsid w:val="006D0E4E"/>
    <w:rsid w:val="007D5CA6"/>
    <w:rsid w:val="00B0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8DD"/>
  </w:style>
  <w:style w:type="paragraph" w:styleId="1">
    <w:name w:val="heading 1"/>
    <w:basedOn w:val="a"/>
    <w:link w:val="10"/>
    <w:qFormat/>
    <w:rsid w:val="00003C78"/>
    <w:pPr>
      <w:spacing w:before="100" w:beforeAutospacing="1" w:after="100" w:afterAutospacing="1"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003C78"/>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link w:val="30"/>
    <w:qFormat/>
    <w:rsid w:val="00003C78"/>
    <w:pPr>
      <w:spacing w:before="100" w:beforeAutospacing="1" w:after="100" w:afterAutospacing="1"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C78"/>
    <w:rPr>
      <w:rFonts w:ascii="Cambria" w:eastAsia="Times New Roman" w:hAnsi="Cambria" w:cs="Times New Roman"/>
      <w:b/>
      <w:bCs/>
      <w:color w:val="365F91"/>
      <w:sz w:val="28"/>
      <w:szCs w:val="28"/>
    </w:rPr>
  </w:style>
  <w:style w:type="character" w:customStyle="1" w:styleId="20">
    <w:name w:val="Заголовок 2 Знак"/>
    <w:basedOn w:val="a0"/>
    <w:link w:val="2"/>
    <w:rsid w:val="00003C78"/>
    <w:rPr>
      <w:rFonts w:ascii="Cambria" w:eastAsia="Times New Roman" w:hAnsi="Cambria" w:cs="Times New Roman"/>
      <w:b/>
      <w:bCs/>
      <w:color w:val="4F81BD"/>
      <w:sz w:val="26"/>
      <w:szCs w:val="26"/>
    </w:rPr>
  </w:style>
  <w:style w:type="character" w:customStyle="1" w:styleId="30">
    <w:name w:val="Заголовок 3 Знак"/>
    <w:basedOn w:val="a0"/>
    <w:link w:val="3"/>
    <w:rsid w:val="00003C78"/>
    <w:rPr>
      <w:rFonts w:ascii="Cambria" w:eastAsia="Times New Roman" w:hAnsi="Cambria" w:cs="Times New Roman"/>
      <w:b/>
      <w:bCs/>
      <w:color w:val="4F81BD"/>
      <w:sz w:val="24"/>
      <w:szCs w:val="24"/>
    </w:rPr>
  </w:style>
  <w:style w:type="character" w:styleId="a3">
    <w:name w:val="Hyperlink"/>
    <w:uiPriority w:val="99"/>
    <w:unhideWhenUsed/>
    <w:rsid w:val="00003C78"/>
    <w:rPr>
      <w:color w:val="0000FF"/>
      <w:u w:val="single"/>
    </w:rPr>
  </w:style>
  <w:style w:type="character" w:styleId="a4">
    <w:name w:val="FollowedHyperlink"/>
    <w:uiPriority w:val="99"/>
    <w:semiHidden/>
    <w:unhideWhenUsed/>
    <w:rsid w:val="00003C78"/>
    <w:rPr>
      <w:color w:val="800080"/>
      <w:u w:val="single"/>
    </w:rPr>
  </w:style>
  <w:style w:type="paragraph" w:styleId="HTML">
    <w:name w:val="HTML Preformatted"/>
    <w:basedOn w:val="a"/>
    <w:link w:val="HTML0"/>
    <w:uiPriority w:val="99"/>
    <w:unhideWhenUsed/>
    <w:rsid w:val="0000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rPr>
  </w:style>
  <w:style w:type="character" w:customStyle="1" w:styleId="HTML0">
    <w:name w:val="Стандартный HTML Знак"/>
    <w:basedOn w:val="a0"/>
    <w:link w:val="HTML"/>
    <w:uiPriority w:val="99"/>
    <w:rsid w:val="00003C78"/>
    <w:rPr>
      <w:rFonts w:ascii="Consolas" w:eastAsia="Times New Roman" w:hAnsi="Consolas" w:cs="Times New Roman"/>
      <w:sz w:val="20"/>
      <w:szCs w:val="20"/>
    </w:rPr>
  </w:style>
  <w:style w:type="paragraph" w:styleId="a5">
    <w:name w:val="Normal (Web)"/>
    <w:basedOn w:val="a"/>
    <w:uiPriority w:val="99"/>
    <w:unhideWhenUsed/>
    <w:rsid w:val="00003C78"/>
    <w:pPr>
      <w:spacing w:before="100" w:beforeAutospacing="1" w:after="100" w:afterAutospacing="1" w:line="240" w:lineRule="auto"/>
    </w:pPr>
    <w:rPr>
      <w:rFonts w:ascii="Times New Roman" w:eastAsia="Times New Roman" w:hAnsi="Times New Roman" w:cs="Times New Roman"/>
    </w:rPr>
  </w:style>
  <w:style w:type="paragraph" w:customStyle="1" w:styleId="yrsh">
    <w:name w:val="yrsh"/>
    <w:basedOn w:val="a"/>
    <w:rsid w:val="00003C78"/>
    <w:pPr>
      <w:shd w:val="clear" w:color="auto" w:fill="92D050"/>
      <w:spacing w:before="100" w:beforeAutospacing="1" w:after="100" w:afterAutospacing="1" w:line="240" w:lineRule="auto"/>
    </w:pPr>
    <w:rPr>
      <w:rFonts w:ascii="Times New Roman" w:eastAsia="Times New Roman" w:hAnsi="Times New Roman" w:cs="Times New Roman"/>
    </w:rPr>
  </w:style>
  <w:style w:type="paragraph" w:customStyle="1" w:styleId="tabtitle">
    <w:name w:val="tabtitle"/>
    <w:basedOn w:val="a"/>
    <w:rsid w:val="00003C78"/>
    <w:pPr>
      <w:shd w:val="clear" w:color="auto" w:fill="28A0C8"/>
      <w:spacing w:before="100" w:beforeAutospacing="1" w:after="100" w:afterAutospacing="1" w:line="240" w:lineRule="auto"/>
    </w:pPr>
    <w:rPr>
      <w:rFonts w:ascii="Times New Roman" w:eastAsia="Times New Roman" w:hAnsi="Times New Roman" w:cs="Times New Roman"/>
    </w:rPr>
  </w:style>
  <w:style w:type="paragraph" w:customStyle="1" w:styleId="header-listtarget">
    <w:name w:val="header-listtarget"/>
    <w:basedOn w:val="a"/>
    <w:rsid w:val="00003C78"/>
    <w:pPr>
      <w:shd w:val="clear" w:color="auto" w:fill="E66E5A"/>
      <w:spacing w:before="100" w:beforeAutospacing="1" w:after="100" w:afterAutospacing="1" w:line="240" w:lineRule="auto"/>
    </w:pPr>
    <w:rPr>
      <w:rFonts w:ascii="Times New Roman" w:eastAsia="Times New Roman" w:hAnsi="Times New Roman" w:cs="Times New Roman"/>
    </w:rPr>
  </w:style>
  <w:style w:type="paragraph" w:customStyle="1" w:styleId="bdall">
    <w:name w:val="bdall"/>
    <w:basedOn w:val="a"/>
    <w:rsid w:val="00003C7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dtop">
    <w:name w:val="bdtop"/>
    <w:basedOn w:val="a"/>
    <w:rsid w:val="00003C78"/>
    <w:pPr>
      <w:pBdr>
        <w:top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dleft">
    <w:name w:val="bdleft"/>
    <w:basedOn w:val="a"/>
    <w:rsid w:val="00003C78"/>
    <w:pPr>
      <w:pBdr>
        <w:left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dright">
    <w:name w:val="bdright"/>
    <w:basedOn w:val="a"/>
    <w:rsid w:val="00003C78"/>
    <w:pPr>
      <w:pBdr>
        <w:right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bdbottom">
    <w:name w:val="bdbottom"/>
    <w:basedOn w:val="a"/>
    <w:rsid w:val="00003C78"/>
    <w:pPr>
      <w:pBdr>
        <w:bottom w:val="single" w:sz="8"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headercell">
    <w:name w:val="headercell"/>
    <w:basedOn w:val="a"/>
    <w:rsid w:val="00003C78"/>
    <w:pPr>
      <w:pBdr>
        <w:bottom w:val="double" w:sz="6" w:space="0" w:color="000000"/>
      </w:pBdr>
      <w:spacing w:before="100" w:beforeAutospacing="1" w:after="100" w:afterAutospacing="1" w:line="240" w:lineRule="auto"/>
    </w:pPr>
    <w:rPr>
      <w:rFonts w:ascii="Times New Roman" w:eastAsia="Times New Roman" w:hAnsi="Times New Roman" w:cs="Times New Roman"/>
    </w:rPr>
  </w:style>
  <w:style w:type="character" w:customStyle="1" w:styleId="lspace">
    <w:name w:val="lspace"/>
    <w:rsid w:val="00003C78"/>
    <w:rPr>
      <w:color w:val="FF9900"/>
    </w:rPr>
  </w:style>
  <w:style w:type="character" w:customStyle="1" w:styleId="small">
    <w:name w:val="small"/>
    <w:rsid w:val="00003C78"/>
    <w:rPr>
      <w:sz w:val="16"/>
      <w:szCs w:val="16"/>
    </w:rPr>
  </w:style>
  <w:style w:type="character" w:customStyle="1" w:styleId="fill">
    <w:name w:val="fill"/>
    <w:rsid w:val="00003C78"/>
    <w:rPr>
      <w:b/>
      <w:bCs/>
      <w:i/>
      <w:iCs/>
      <w:color w:val="FF0000"/>
    </w:rPr>
  </w:style>
  <w:style w:type="character" w:customStyle="1" w:styleId="maggd">
    <w:name w:val="maggd"/>
    <w:rsid w:val="00003C78"/>
    <w:rPr>
      <w:color w:val="006400"/>
    </w:rPr>
  </w:style>
  <w:style w:type="character" w:customStyle="1" w:styleId="magusn">
    <w:name w:val="magusn"/>
    <w:rsid w:val="00003C78"/>
    <w:rPr>
      <w:color w:val="006666"/>
    </w:rPr>
  </w:style>
  <w:style w:type="character" w:customStyle="1" w:styleId="enp">
    <w:name w:val="enp"/>
    <w:rsid w:val="00003C78"/>
    <w:rPr>
      <w:color w:val="3C7828"/>
    </w:rPr>
  </w:style>
  <w:style w:type="character" w:customStyle="1" w:styleId="kdkss">
    <w:name w:val="kdkss"/>
    <w:rsid w:val="00003C78"/>
    <w:rPr>
      <w:color w:val="BE780A"/>
    </w:rPr>
  </w:style>
  <w:style w:type="character" w:customStyle="1" w:styleId="actel">
    <w:name w:val="actel"/>
    <w:rsid w:val="00003C78"/>
    <w:rPr>
      <w:color w:val="E36C0A"/>
    </w:rPr>
  </w:style>
  <w:style w:type="character" w:styleId="a6">
    <w:name w:val="annotation reference"/>
    <w:uiPriority w:val="99"/>
    <w:semiHidden/>
    <w:unhideWhenUsed/>
    <w:rsid w:val="00003C78"/>
    <w:rPr>
      <w:sz w:val="16"/>
      <w:szCs w:val="16"/>
    </w:rPr>
  </w:style>
  <w:style w:type="paragraph" w:styleId="a7">
    <w:name w:val="annotation text"/>
    <w:basedOn w:val="a"/>
    <w:link w:val="a8"/>
    <w:uiPriority w:val="99"/>
    <w:semiHidden/>
    <w:unhideWhenUsed/>
    <w:rsid w:val="00003C78"/>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003C78"/>
    <w:rPr>
      <w:rFonts w:ascii="Times New Roman" w:eastAsia="Times New Roman" w:hAnsi="Times New Roman" w:cs="Times New Roman"/>
      <w:sz w:val="20"/>
      <w:szCs w:val="20"/>
    </w:rPr>
  </w:style>
  <w:style w:type="paragraph" w:styleId="a9">
    <w:name w:val="annotation subject"/>
    <w:basedOn w:val="a7"/>
    <w:next w:val="a7"/>
    <w:link w:val="aa"/>
    <w:uiPriority w:val="99"/>
    <w:semiHidden/>
    <w:unhideWhenUsed/>
    <w:rsid w:val="00003C78"/>
    <w:rPr>
      <w:b/>
      <w:bCs/>
    </w:rPr>
  </w:style>
  <w:style w:type="character" w:customStyle="1" w:styleId="aa">
    <w:name w:val="Тема примечания Знак"/>
    <w:basedOn w:val="a8"/>
    <w:link w:val="a9"/>
    <w:uiPriority w:val="99"/>
    <w:semiHidden/>
    <w:rsid w:val="00003C78"/>
    <w:rPr>
      <w:rFonts w:ascii="Times New Roman" w:eastAsia="Times New Roman" w:hAnsi="Times New Roman" w:cs="Times New Roman"/>
      <w:b/>
      <w:bCs/>
      <w:sz w:val="20"/>
      <w:szCs w:val="20"/>
    </w:rPr>
  </w:style>
  <w:style w:type="paragraph" w:styleId="ab">
    <w:name w:val="Balloon Text"/>
    <w:basedOn w:val="a"/>
    <w:link w:val="ac"/>
    <w:uiPriority w:val="99"/>
    <w:semiHidden/>
    <w:unhideWhenUsed/>
    <w:rsid w:val="00003C78"/>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semiHidden/>
    <w:rsid w:val="00003C78"/>
    <w:rPr>
      <w:rFonts w:ascii="Tahoma" w:eastAsia="Times New Roman" w:hAnsi="Tahoma" w:cs="Times New Roman"/>
      <w:sz w:val="16"/>
      <w:szCs w:val="16"/>
    </w:rPr>
  </w:style>
  <w:style w:type="paragraph" w:styleId="ad">
    <w:name w:val="List Paragraph"/>
    <w:basedOn w:val="a"/>
    <w:uiPriority w:val="34"/>
    <w:qFormat/>
    <w:rsid w:val="00003C78"/>
    <w:pPr>
      <w:spacing w:after="0" w:line="240" w:lineRule="auto"/>
      <w:ind w:left="720"/>
      <w:contextualSpacing/>
    </w:pPr>
    <w:rPr>
      <w:rFonts w:ascii="Arial" w:eastAsia="Times New Roman" w:hAnsi="Arial" w:cs="Arial"/>
      <w:sz w:val="24"/>
      <w:szCs w:val="24"/>
    </w:rPr>
  </w:style>
  <w:style w:type="table" w:styleId="ae">
    <w:name w:val="Table Grid"/>
    <w:basedOn w:val="a1"/>
    <w:rsid w:val="00003C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003C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semiHidden/>
    <w:rsid w:val="00003C78"/>
    <w:rPr>
      <w:rFonts w:ascii="Times New Roman" w:eastAsia="Times New Roman" w:hAnsi="Times New Roman" w:cs="Times New Roman"/>
      <w:sz w:val="24"/>
      <w:szCs w:val="24"/>
    </w:rPr>
  </w:style>
  <w:style w:type="paragraph" w:styleId="af1">
    <w:name w:val="footer"/>
    <w:basedOn w:val="a"/>
    <w:link w:val="af2"/>
    <w:uiPriority w:val="99"/>
    <w:semiHidden/>
    <w:unhideWhenUsed/>
    <w:rsid w:val="00003C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semiHidden/>
    <w:rsid w:val="00003C78"/>
    <w:rPr>
      <w:rFonts w:ascii="Times New Roman" w:eastAsia="Times New Roman" w:hAnsi="Times New Roman" w:cs="Times New Roman"/>
      <w:sz w:val="24"/>
      <w:szCs w:val="24"/>
    </w:rPr>
  </w:style>
  <w:style w:type="character" w:customStyle="1" w:styleId="apple-converted-space">
    <w:name w:val="apple-converted-space"/>
    <w:rsid w:val="00003C78"/>
  </w:style>
  <w:style w:type="paragraph" w:customStyle="1" w:styleId="Default">
    <w:name w:val="Default"/>
    <w:rsid w:val="00003C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3">
    <w:name w:val="Знак"/>
    <w:basedOn w:val="a"/>
    <w:rsid w:val="00003C78"/>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4">
    <w:name w:val="Заголовок"/>
    <w:basedOn w:val="a"/>
    <w:next w:val="a"/>
    <w:rsid w:val="00003C78"/>
    <w:pPr>
      <w:widowControl w:val="0"/>
      <w:autoSpaceDE w:val="0"/>
      <w:autoSpaceDN w:val="0"/>
      <w:adjustRightInd w:val="0"/>
      <w:spacing w:after="0" w:line="240" w:lineRule="auto"/>
      <w:ind w:firstLine="720"/>
      <w:jc w:val="both"/>
    </w:pPr>
    <w:rPr>
      <w:rFonts w:ascii="Verdana" w:eastAsia="Times New Roman" w:hAnsi="Verdana" w:cs="Verdana"/>
      <w:b/>
      <w:bCs/>
      <w:color w:val="C0C0C0"/>
      <w:sz w:val="20"/>
      <w:szCs w:val="20"/>
    </w:rPr>
  </w:style>
  <w:style w:type="paragraph" w:customStyle="1" w:styleId="11">
    <w:name w:val="Обычный1"/>
    <w:rsid w:val="00003C78"/>
    <w:pPr>
      <w:spacing w:after="0" w:line="240" w:lineRule="auto"/>
    </w:pPr>
    <w:rPr>
      <w:rFonts w:ascii="Arial" w:eastAsia="Times New Roman" w:hAnsi="Arial" w:cs="Times New Roman"/>
      <w:snapToGrid w:val="0"/>
      <w:sz w:val="18"/>
      <w:szCs w:val="20"/>
    </w:rPr>
  </w:style>
  <w:style w:type="character" w:customStyle="1" w:styleId="af5">
    <w:name w:val="Гипертекстовая ссылка"/>
    <w:rsid w:val="00003C78"/>
    <w:rPr>
      <w:b/>
      <w:bCs/>
      <w:color w:val="008000"/>
    </w:rPr>
  </w:style>
  <w:style w:type="paragraph" w:customStyle="1" w:styleId="Style1">
    <w:name w:val="Style1"/>
    <w:basedOn w:val="a"/>
    <w:rsid w:val="00003C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003C78"/>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Style3">
    <w:name w:val="Style3"/>
    <w:basedOn w:val="a"/>
    <w:rsid w:val="00003C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003C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003C78"/>
    <w:rPr>
      <w:rFonts w:ascii="Times New Roman" w:hAnsi="Times New Roman" w:cs="Times New Roman"/>
      <w:b/>
      <w:bCs/>
      <w:spacing w:val="20"/>
      <w:sz w:val="36"/>
      <w:szCs w:val="36"/>
    </w:rPr>
  </w:style>
  <w:style w:type="character" w:customStyle="1" w:styleId="FontStyle12">
    <w:name w:val="Font Style12"/>
    <w:rsid w:val="00003C78"/>
    <w:rPr>
      <w:rFonts w:ascii="Times New Roman" w:hAnsi="Times New Roman" w:cs="Times New Roman"/>
      <w:sz w:val="28"/>
      <w:szCs w:val="28"/>
    </w:rPr>
  </w:style>
  <w:style w:type="paragraph" w:customStyle="1" w:styleId="consplusnormal">
    <w:name w:val="consplusnormal"/>
    <w:basedOn w:val="a"/>
    <w:semiHidden/>
    <w:rsid w:val="00003C78"/>
    <w:pPr>
      <w:spacing w:before="100" w:beforeAutospacing="1" w:after="100" w:afterAutospacing="1" w:line="240" w:lineRule="auto"/>
    </w:pPr>
    <w:rPr>
      <w:rFonts w:ascii="Arial" w:eastAsia="Times New Roman" w:hAnsi="Arial" w:cs="Arial"/>
      <w:color w:val="666666"/>
      <w:sz w:val="18"/>
      <w:szCs w:val="18"/>
    </w:rPr>
  </w:style>
  <w:style w:type="character" w:customStyle="1" w:styleId="FontStyle22">
    <w:name w:val="Font Style22"/>
    <w:rsid w:val="00003C78"/>
    <w:rPr>
      <w:rFonts w:ascii="Times New Roman" w:hAnsi="Times New Roman" w:cs="Times New Roman"/>
      <w:sz w:val="26"/>
      <w:szCs w:val="26"/>
    </w:rPr>
  </w:style>
  <w:style w:type="character" w:styleId="af6">
    <w:name w:val="Strong"/>
    <w:uiPriority w:val="22"/>
    <w:qFormat/>
    <w:rsid w:val="00003C78"/>
    <w:rPr>
      <w:b/>
      <w:bCs/>
    </w:rPr>
  </w:style>
  <w:style w:type="paragraph" w:styleId="af7">
    <w:name w:val="Body Text"/>
    <w:basedOn w:val="a"/>
    <w:link w:val="af8"/>
    <w:rsid w:val="00003C78"/>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rsid w:val="00003C78"/>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3" Type="http://schemas.microsoft.com/office/2007/relationships/stylesWithEffects" Target="stylesWithEffects.xml"/><Relationship Id="rId21" Type="http://schemas.openxmlformats.org/officeDocument/2006/relationships/hyperlink" Target="https://www.google.ru/url?sa=t&amp;rct=j&amp;q=&amp;esrc=s&amp;source=web&amp;cd=2&amp;cad=rja&amp;uact=8&amp;ved=0ahUKEwjO6sG8tfvWAhWEnRoKHQeqCHQQFggvMAE&amp;url=http%3A%2F%2Fwww.keysystems.ru%2Fproducts%2Fbudget-reporting%2F&amp;usg=AOvVaw1H55Mf_mGSRxmTJWD6AZh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 Type="http://schemas.openxmlformats.org/officeDocument/2006/relationships/styles" Target="styles.xml"/><Relationship Id="rId16"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20" Type="http://schemas.openxmlformats.org/officeDocument/2006/relationships/hyperlink" Target="https://vip.gosfinans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ip.gosfinansy.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vip.gosfinansy.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p.gosfinans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64</Pages>
  <Words>19123</Words>
  <Characters>109003</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Пользователь Windows</cp:lastModifiedBy>
  <cp:revision>6</cp:revision>
  <cp:lastPrinted>2018-10-11T07:14:00Z</cp:lastPrinted>
  <dcterms:created xsi:type="dcterms:W3CDTF">2018-10-04T06:35:00Z</dcterms:created>
  <dcterms:modified xsi:type="dcterms:W3CDTF">2025-02-04T08:42:00Z</dcterms:modified>
</cp:coreProperties>
</file>