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E" w:rsidRDefault="00E97C5E" w:rsidP="00E97C5E">
      <w:pPr>
        <w:tabs>
          <w:tab w:val="center" w:pos="4677"/>
          <w:tab w:val="left" w:pos="7970"/>
        </w:tabs>
        <w:autoSpaceDN w:val="0"/>
        <w:jc w:val="center"/>
        <w:rPr>
          <w:b/>
        </w:rPr>
      </w:pPr>
      <w:r>
        <w:rPr>
          <w:b/>
        </w:rPr>
        <w:t>РОССИЙСКАЯ ФЕДЕРАЦИЯ</w:t>
      </w:r>
    </w:p>
    <w:p w:rsidR="00E97C5E" w:rsidRDefault="00E97C5E" w:rsidP="00E97C5E">
      <w:pPr>
        <w:autoSpaceDN w:val="0"/>
        <w:spacing w:line="276" w:lineRule="auto"/>
        <w:jc w:val="center"/>
        <w:rPr>
          <w:b/>
        </w:rPr>
      </w:pPr>
      <w:r>
        <w:rPr>
          <w:b/>
        </w:rPr>
        <w:t>РЕСПУБЛИКА ХАКАСИЯ</w:t>
      </w:r>
    </w:p>
    <w:p w:rsidR="00E97C5E" w:rsidRDefault="00E97C5E" w:rsidP="00E97C5E">
      <w:pPr>
        <w:autoSpaceDN w:val="0"/>
        <w:spacing w:line="276" w:lineRule="auto"/>
        <w:jc w:val="center"/>
        <w:rPr>
          <w:b/>
        </w:rPr>
      </w:pPr>
      <w:r>
        <w:rPr>
          <w:b/>
        </w:rPr>
        <w:t>АДМИНИСТРАЦИЯ  СЕЛЬСКОГО ПОСЕЛЕНИЯ</w:t>
      </w:r>
    </w:p>
    <w:p w:rsidR="00E97C5E" w:rsidRDefault="00E97C5E" w:rsidP="00E97C5E">
      <w:pPr>
        <w:autoSpaceDN w:val="0"/>
        <w:spacing w:line="276" w:lineRule="auto"/>
        <w:jc w:val="center"/>
        <w:rPr>
          <w:b/>
        </w:rPr>
      </w:pPr>
      <w:r>
        <w:rPr>
          <w:b/>
        </w:rPr>
        <w:t>СЕЛОСОНСКОГО СЕЛЬСОВЕТА</w:t>
      </w:r>
    </w:p>
    <w:p w:rsidR="00E97C5E" w:rsidRDefault="00E97C5E" w:rsidP="00E97C5E">
      <w:pPr>
        <w:autoSpaceDN w:val="0"/>
        <w:spacing w:line="276" w:lineRule="auto"/>
        <w:jc w:val="center"/>
        <w:rPr>
          <w:b/>
        </w:rPr>
      </w:pPr>
      <w:r>
        <w:rPr>
          <w:b/>
        </w:rPr>
        <w:t>ШИРИНСКОГО МУНИЦИПАЛЬНОГО РАЙОНА</w:t>
      </w:r>
    </w:p>
    <w:p w:rsidR="00E97C5E" w:rsidRDefault="00E97C5E" w:rsidP="00E97C5E">
      <w:pPr>
        <w:jc w:val="center"/>
        <w:rPr>
          <w:b/>
        </w:rPr>
      </w:pPr>
    </w:p>
    <w:p w:rsidR="00E97C5E" w:rsidRDefault="00E97C5E" w:rsidP="00E97C5E">
      <w:pPr>
        <w:jc w:val="center"/>
        <w:rPr>
          <w:b/>
        </w:rPr>
      </w:pPr>
      <w:r>
        <w:rPr>
          <w:b/>
        </w:rPr>
        <w:t>ПОСТАНОВЛЕНИЕ</w:t>
      </w:r>
    </w:p>
    <w:p w:rsidR="00E97C5E" w:rsidRDefault="00E97C5E" w:rsidP="00E97C5E">
      <w:pPr>
        <w:pStyle w:val="ConsPlusTitle"/>
        <w:widowControl/>
        <w:jc w:val="center"/>
        <w:rPr>
          <w:b w:val="0"/>
        </w:rPr>
      </w:pPr>
    </w:p>
    <w:p w:rsidR="00E97C5E" w:rsidRDefault="00E97C5E" w:rsidP="00E97C5E">
      <w:pPr>
        <w:pStyle w:val="ConsPlusTitle"/>
        <w:widowControl/>
        <w:jc w:val="center"/>
        <w:rPr>
          <w:b w:val="0"/>
        </w:rPr>
      </w:pPr>
    </w:p>
    <w:p w:rsidR="00E97C5E" w:rsidRDefault="00E97C5E" w:rsidP="00E97C5E">
      <w:pPr>
        <w:pStyle w:val="ConsPlusTitle"/>
        <w:widowControl/>
        <w:jc w:val="center"/>
        <w:rPr>
          <w:b w:val="0"/>
        </w:rPr>
      </w:pPr>
    </w:p>
    <w:p w:rsidR="00E97C5E" w:rsidRDefault="00E97C5E" w:rsidP="00E97C5E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от </w:t>
      </w:r>
      <w:r w:rsidR="00117BAD">
        <w:rPr>
          <w:b w:val="0"/>
        </w:rPr>
        <w:t>18.03</w:t>
      </w:r>
      <w:bookmarkStart w:id="0" w:name="_GoBack"/>
      <w:bookmarkEnd w:id="0"/>
      <w:r>
        <w:rPr>
          <w:b w:val="0"/>
        </w:rPr>
        <w:t xml:space="preserve">.2025г.                             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</w:t>
      </w:r>
      <w:proofErr w:type="spellEnd"/>
      <w:r>
        <w:rPr>
          <w:b w:val="0"/>
        </w:rPr>
        <w:t xml:space="preserve">                                                                        № </w:t>
      </w:r>
      <w:r w:rsidR="00117BAD">
        <w:rPr>
          <w:b w:val="0"/>
        </w:rPr>
        <w:t>28</w:t>
      </w:r>
    </w:p>
    <w:p w:rsidR="00E97C5E" w:rsidRDefault="00E97C5E" w:rsidP="00E97C5E"/>
    <w:p w:rsidR="00182888" w:rsidRPr="00E97C5E" w:rsidRDefault="00E97C5E">
      <w:pPr>
        <w:rPr>
          <w:b/>
        </w:rPr>
      </w:pPr>
      <w:r w:rsidRPr="00E97C5E">
        <w:rPr>
          <w:b/>
        </w:rPr>
        <w:t xml:space="preserve">О внесении изменений в пункты 2.11,2.19.13 </w:t>
      </w:r>
      <w:proofErr w:type="gramStart"/>
      <w:r w:rsidRPr="00E97C5E">
        <w:rPr>
          <w:b/>
        </w:rPr>
        <w:t>административного</w:t>
      </w:r>
      <w:proofErr w:type="gramEnd"/>
    </w:p>
    <w:p w:rsidR="00E97C5E" w:rsidRPr="00E97C5E" w:rsidRDefault="00E97C5E">
      <w:pPr>
        <w:rPr>
          <w:b/>
        </w:rPr>
      </w:pPr>
      <w:r w:rsidRPr="00E97C5E">
        <w:rPr>
          <w:b/>
        </w:rPr>
        <w:t>регламента предоставления муниципальной услуги «Предоставление</w:t>
      </w:r>
    </w:p>
    <w:p w:rsidR="00E97C5E" w:rsidRPr="00E97C5E" w:rsidRDefault="00E97C5E">
      <w:pPr>
        <w:rPr>
          <w:b/>
        </w:rPr>
      </w:pPr>
      <w:r w:rsidRPr="00E97C5E">
        <w:rPr>
          <w:b/>
        </w:rPr>
        <w:t>в собственность</w:t>
      </w:r>
      <w:proofErr w:type="gramStart"/>
      <w:r w:rsidRPr="00E97C5E">
        <w:rPr>
          <w:b/>
        </w:rPr>
        <w:t xml:space="preserve"> ,</w:t>
      </w:r>
      <w:proofErr w:type="gramEnd"/>
      <w:r w:rsidRPr="00E97C5E">
        <w:rPr>
          <w:b/>
        </w:rPr>
        <w:t xml:space="preserve"> аренду , постоянное (бессрочное) пользование,</w:t>
      </w:r>
    </w:p>
    <w:p w:rsidR="00E97C5E" w:rsidRPr="00E97C5E" w:rsidRDefault="00E97C5E">
      <w:pPr>
        <w:rPr>
          <w:b/>
        </w:rPr>
      </w:pPr>
      <w:r w:rsidRPr="00E97C5E">
        <w:rPr>
          <w:b/>
        </w:rPr>
        <w:t xml:space="preserve">безвозмездное пользование земельного участка, находящегося </w:t>
      </w:r>
      <w:proofErr w:type="gramStart"/>
      <w:r w:rsidRPr="00E97C5E">
        <w:rPr>
          <w:b/>
        </w:rPr>
        <w:t>в</w:t>
      </w:r>
      <w:proofErr w:type="gramEnd"/>
    </w:p>
    <w:p w:rsidR="00E97C5E" w:rsidRPr="00E97C5E" w:rsidRDefault="00E97C5E">
      <w:pPr>
        <w:rPr>
          <w:b/>
        </w:rPr>
      </w:pPr>
      <w:r w:rsidRPr="00E97C5E">
        <w:rPr>
          <w:b/>
        </w:rPr>
        <w:t>муниципальной собственности, без проведения торгов на территории</w:t>
      </w:r>
    </w:p>
    <w:p w:rsidR="00E97C5E" w:rsidRPr="00E97C5E" w:rsidRDefault="00E97C5E">
      <w:pPr>
        <w:rPr>
          <w:b/>
        </w:rPr>
      </w:pPr>
      <w:r w:rsidRPr="00E97C5E">
        <w:rPr>
          <w:b/>
        </w:rPr>
        <w:t>Селосонского сельсовета», утвержденного постановлением администрации</w:t>
      </w:r>
    </w:p>
    <w:p w:rsidR="00E97C5E" w:rsidRPr="00E97C5E" w:rsidRDefault="00E97C5E">
      <w:pPr>
        <w:rPr>
          <w:b/>
        </w:rPr>
      </w:pPr>
      <w:proofErr w:type="gramStart"/>
      <w:r w:rsidRPr="00E97C5E">
        <w:rPr>
          <w:b/>
        </w:rPr>
        <w:t xml:space="preserve">Селосонского сельсовета от 27.09.2022 № 46 (в редакции постановления от </w:t>
      </w:r>
      <w:proofErr w:type="gramEnd"/>
    </w:p>
    <w:p w:rsidR="00E97C5E" w:rsidRDefault="00E97C5E">
      <w:pPr>
        <w:rPr>
          <w:b/>
        </w:rPr>
      </w:pPr>
      <w:proofErr w:type="gramStart"/>
      <w:r w:rsidRPr="00E97C5E">
        <w:rPr>
          <w:b/>
        </w:rPr>
        <w:t>13.11.2024 № 51)</w:t>
      </w:r>
      <w:proofErr w:type="gramEnd"/>
    </w:p>
    <w:p w:rsidR="00E97C5E" w:rsidRDefault="00E97C5E">
      <w:pPr>
        <w:rPr>
          <w:b/>
        </w:rPr>
      </w:pPr>
    </w:p>
    <w:p w:rsidR="00E97C5E" w:rsidRDefault="00E97C5E">
      <w:r>
        <w:t xml:space="preserve">    Руководствуясь статьями 39.17, </w:t>
      </w:r>
      <w:r w:rsidR="00AA5787">
        <w:t xml:space="preserve">39.16, </w:t>
      </w:r>
      <w:r>
        <w:t>39.15</w:t>
      </w:r>
      <w:r w:rsidR="00AA5787">
        <w:t xml:space="preserve"> Земельного кодекса Российской Федерации, Федерального закона от 06.10.2023 № 131-ФЗ «Об общих принципах организации местного самоуправления в Российской Федерации», администрация Селосонского сельсовета Ширинского района Республики Хакасия </w:t>
      </w:r>
    </w:p>
    <w:p w:rsidR="00AA5787" w:rsidRDefault="00AA5787"/>
    <w:p w:rsidR="00AA5787" w:rsidRDefault="00AA5787">
      <w:r>
        <w:t>ПОСТАНОВЛЯЕТ:</w:t>
      </w:r>
    </w:p>
    <w:p w:rsidR="00AA5787" w:rsidRDefault="00AA5787"/>
    <w:p w:rsidR="00AA5787" w:rsidRDefault="00607F90" w:rsidP="00AA5787">
      <w:r>
        <w:t xml:space="preserve">     </w:t>
      </w:r>
      <w:r w:rsidR="00AA5787">
        <w:t xml:space="preserve">1.Внести изменение в </w:t>
      </w:r>
      <w:r w:rsidR="00AA5787" w:rsidRPr="00AA5787">
        <w:t>пункты 2.11,2.19.13 административного</w:t>
      </w:r>
      <w:r w:rsidR="00AA5787">
        <w:t xml:space="preserve"> </w:t>
      </w:r>
      <w:r w:rsidR="00AA5787" w:rsidRPr="00AA5787">
        <w:t>регламента предоставления муниципальной услуги «Предоставление</w:t>
      </w:r>
      <w:r w:rsidR="00AA5787">
        <w:t xml:space="preserve"> </w:t>
      </w:r>
      <w:r w:rsidR="00AA5787" w:rsidRPr="00AA5787">
        <w:t>в собственность</w:t>
      </w:r>
      <w:proofErr w:type="gramStart"/>
      <w:r w:rsidR="00AA5787" w:rsidRPr="00AA5787">
        <w:t xml:space="preserve"> ,</w:t>
      </w:r>
      <w:proofErr w:type="gramEnd"/>
      <w:r w:rsidR="00AA5787" w:rsidRPr="00AA5787">
        <w:t xml:space="preserve"> аренду , постоянное (бессрочное) пользование,</w:t>
      </w:r>
      <w:r w:rsidR="00AA5787">
        <w:t xml:space="preserve"> </w:t>
      </w:r>
      <w:r w:rsidR="00AA5787" w:rsidRPr="00AA5787">
        <w:t>безвозмездное пользование земельного участка, находящегося в</w:t>
      </w:r>
      <w:r w:rsidR="00AA5787">
        <w:t xml:space="preserve"> </w:t>
      </w:r>
      <w:r w:rsidR="00AA5787" w:rsidRPr="00AA5787">
        <w:t>муниципальной собственности, без проведения торгов на территории</w:t>
      </w:r>
      <w:r w:rsidR="00AA5787">
        <w:t xml:space="preserve"> </w:t>
      </w:r>
      <w:r w:rsidR="00AA5787" w:rsidRPr="00AA5787">
        <w:t>Селосонского сельсовета», утвержденного постановлением администрации</w:t>
      </w:r>
      <w:r w:rsidR="00AA5787">
        <w:t xml:space="preserve"> </w:t>
      </w:r>
      <w:r w:rsidR="00AA5787" w:rsidRPr="00AA5787">
        <w:t>Селосонского сельсовета от 27.09.2022 № 46 (в редакции постановления от 13.11.2024 № 51)</w:t>
      </w:r>
      <w:r w:rsidR="00AA5787">
        <w:t xml:space="preserve"> (далее-Регламент) изменения следующего содержания:</w:t>
      </w:r>
    </w:p>
    <w:p w:rsidR="00AA5787" w:rsidRDefault="003038DE" w:rsidP="00AA5787">
      <w:r>
        <w:t>1.1.Подпункт 16 п.2.11 Регламента изложить в следующей редакции</w:t>
      </w:r>
      <w:proofErr w:type="gramStart"/>
      <w:r>
        <w:t xml:space="preserve"> :</w:t>
      </w:r>
      <w:proofErr w:type="gramEnd"/>
    </w:p>
    <w:p w:rsidR="00B963BE" w:rsidRDefault="003038DE" w:rsidP="00AA5787">
      <w:r>
        <w:t>« 2.</w:t>
      </w:r>
      <w:r w:rsidR="00B963BE">
        <w:t>11 В качестве документов, предоставляемых гражданином работающим по основному месту работы в муниципальном образовании</w:t>
      </w:r>
      <w:proofErr w:type="gramStart"/>
      <w:r w:rsidR="00B963BE">
        <w:t xml:space="preserve"> ,</w:t>
      </w:r>
      <w:proofErr w:type="gramEnd"/>
      <w:r w:rsidR="00B963BE">
        <w:t xml:space="preserve"> определенном  законом субъекта Российской Федерации , и по профессии, специальности , которые определены законом субъекта Российской Федерации, предусмотрены сведения о трудовой деятельности</w:t>
      </w:r>
    </w:p>
    <w:p w:rsidR="00C67D68" w:rsidRDefault="00C67D68" w:rsidP="00AA5787">
      <w:r>
        <w:t>1.2.</w:t>
      </w:r>
      <w:r w:rsidR="00B963BE">
        <w:t>Пункт 2.19.13 Регламента изложить в следующей редакции:</w:t>
      </w:r>
    </w:p>
    <w:p w:rsidR="00B963BE" w:rsidRDefault="00B963BE" w:rsidP="00AA5787">
      <w:r>
        <w:t>«2.19.13</w:t>
      </w:r>
      <w:r w:rsidR="00607F90">
        <w:t xml:space="preserve"> Уполномоченный орган принимает решение об отказе в предоставлении земельного участка</w:t>
      </w:r>
      <w:proofErr w:type="gramStart"/>
      <w:r w:rsidR="00607F90">
        <w:t xml:space="preserve"> ,</w:t>
      </w:r>
      <w:proofErr w:type="gramEnd"/>
      <w:r w:rsidR="00607F90">
        <w:t xml:space="preserve"> находящего в государственной или муниципальной собственности , без проведения торгов, если в отношении земельного участка, указанного в заявлении о его предоставлении , размещено в соответствии с подпунктом 1 пункта 1 статьи 39.18.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нужд».</w:t>
      </w:r>
    </w:p>
    <w:p w:rsidR="00607F90" w:rsidRDefault="00607F90" w:rsidP="00AA5787">
      <w:r>
        <w:t xml:space="preserve">    2. Настоящее постановление подлежит официальному опубликованию.</w:t>
      </w:r>
    </w:p>
    <w:p w:rsidR="00607F90" w:rsidRDefault="00607F90" w:rsidP="00AA5787"/>
    <w:p w:rsidR="00607F90" w:rsidRDefault="00607F90" w:rsidP="00AA5787">
      <w:r>
        <w:t>Глава Селосонского сельсовета</w:t>
      </w:r>
    </w:p>
    <w:p w:rsidR="00E97C5E" w:rsidRDefault="00607F90">
      <w:r>
        <w:t xml:space="preserve">Ширинского района Республики Хакасия                                                      </w:t>
      </w:r>
      <w:proofErr w:type="spellStart"/>
      <w:r>
        <w:t>И.Е.Горелов</w:t>
      </w:r>
      <w:proofErr w:type="spellEnd"/>
    </w:p>
    <w:sectPr w:rsidR="00E9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78"/>
    <w:rsid w:val="00117BAD"/>
    <w:rsid w:val="00182888"/>
    <w:rsid w:val="003038DE"/>
    <w:rsid w:val="00607F90"/>
    <w:rsid w:val="00AA5787"/>
    <w:rsid w:val="00B963BE"/>
    <w:rsid w:val="00C67D68"/>
    <w:rsid w:val="00E97C5E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2025-03-17T01:10:00Z</dcterms:created>
  <dcterms:modified xsi:type="dcterms:W3CDTF">2025-03-18T02:45:00Z</dcterms:modified>
</cp:coreProperties>
</file>