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D8" w:rsidRDefault="007013D8" w:rsidP="007013D8">
      <w:pPr>
        <w:pStyle w:val="ConsPlusTitle"/>
        <w:widowControl/>
        <w:jc w:val="center"/>
        <w:rPr>
          <w:b w:val="0"/>
        </w:rPr>
      </w:pPr>
    </w:p>
    <w:p w:rsidR="007013D8" w:rsidRDefault="007013D8" w:rsidP="007013D8">
      <w:pPr>
        <w:pStyle w:val="ConsPlusTitle"/>
        <w:widowControl/>
        <w:jc w:val="center"/>
        <w:rPr>
          <w:b w:val="0"/>
        </w:rPr>
      </w:pPr>
    </w:p>
    <w:p w:rsidR="007013D8" w:rsidRPr="007013D8" w:rsidRDefault="007013D8" w:rsidP="007013D8">
      <w:pPr>
        <w:tabs>
          <w:tab w:val="center" w:pos="4677"/>
          <w:tab w:val="left" w:pos="7970"/>
        </w:tabs>
        <w:autoSpaceDN w:val="0"/>
        <w:jc w:val="center"/>
        <w:rPr>
          <w:b/>
        </w:rPr>
      </w:pPr>
      <w:r w:rsidRPr="007013D8">
        <w:rPr>
          <w:b/>
        </w:rPr>
        <w:t>РОССИЙСКАЯ ФЕДЕРАЦИЯ</w:t>
      </w:r>
    </w:p>
    <w:p w:rsidR="007013D8" w:rsidRPr="007013D8" w:rsidRDefault="007013D8" w:rsidP="007013D8">
      <w:pPr>
        <w:autoSpaceDN w:val="0"/>
        <w:spacing w:line="276" w:lineRule="auto"/>
        <w:jc w:val="center"/>
        <w:rPr>
          <w:b/>
        </w:rPr>
      </w:pPr>
      <w:r w:rsidRPr="007013D8">
        <w:rPr>
          <w:b/>
        </w:rPr>
        <w:t>РЕСПУБЛИКА ХАКАСИЯ</w:t>
      </w:r>
    </w:p>
    <w:p w:rsidR="007013D8" w:rsidRPr="007013D8" w:rsidRDefault="007013D8" w:rsidP="007013D8">
      <w:pPr>
        <w:autoSpaceDN w:val="0"/>
        <w:spacing w:line="276" w:lineRule="auto"/>
        <w:jc w:val="center"/>
        <w:rPr>
          <w:b/>
        </w:rPr>
      </w:pPr>
      <w:r w:rsidRPr="007013D8">
        <w:rPr>
          <w:b/>
        </w:rPr>
        <w:t>АДМИНИСТРАЦИЯ  СЕЛЬСКОГО ПОСЕЛЕНИЯ</w:t>
      </w:r>
    </w:p>
    <w:p w:rsidR="007013D8" w:rsidRPr="007013D8" w:rsidRDefault="007013D8" w:rsidP="007013D8">
      <w:pPr>
        <w:autoSpaceDN w:val="0"/>
        <w:spacing w:line="276" w:lineRule="auto"/>
        <w:jc w:val="center"/>
        <w:rPr>
          <w:b/>
        </w:rPr>
      </w:pPr>
      <w:r w:rsidRPr="007013D8">
        <w:rPr>
          <w:b/>
        </w:rPr>
        <w:t>СЕЛОСОНСКОГО СЕЛЬСОВЕТА</w:t>
      </w:r>
    </w:p>
    <w:p w:rsidR="007013D8" w:rsidRPr="007013D8" w:rsidRDefault="007013D8" w:rsidP="007013D8">
      <w:pPr>
        <w:autoSpaceDN w:val="0"/>
        <w:spacing w:line="276" w:lineRule="auto"/>
        <w:jc w:val="center"/>
        <w:rPr>
          <w:b/>
        </w:rPr>
      </w:pPr>
      <w:r w:rsidRPr="007013D8">
        <w:rPr>
          <w:b/>
        </w:rPr>
        <w:t>ШИРИНСКОГО МУНИЦИПАЛЬНОГО РАЙОНА</w:t>
      </w:r>
    </w:p>
    <w:p w:rsidR="007013D8" w:rsidRPr="007013D8" w:rsidRDefault="007013D8" w:rsidP="007013D8">
      <w:pPr>
        <w:autoSpaceDN w:val="0"/>
        <w:spacing w:line="276" w:lineRule="auto"/>
        <w:jc w:val="center"/>
        <w:rPr>
          <w:rFonts w:eastAsia="Arial Unicode MS"/>
          <w:b/>
        </w:rPr>
      </w:pPr>
    </w:p>
    <w:p w:rsidR="007013D8" w:rsidRPr="007013D8" w:rsidRDefault="007013D8" w:rsidP="007013D8">
      <w:pPr>
        <w:autoSpaceDN w:val="0"/>
        <w:spacing w:after="200" w:line="276" w:lineRule="auto"/>
        <w:jc w:val="center"/>
        <w:rPr>
          <w:b/>
        </w:rPr>
      </w:pPr>
      <w:r w:rsidRPr="007013D8">
        <w:rPr>
          <w:b/>
        </w:rPr>
        <w:t>ПОСТАНОВЛЕНИЕ</w:t>
      </w:r>
    </w:p>
    <w:p w:rsidR="007013D8" w:rsidRPr="007013D8" w:rsidRDefault="007013D8" w:rsidP="007013D8">
      <w:pPr>
        <w:contextualSpacing/>
        <w:jc w:val="both"/>
        <w:rPr>
          <w:rFonts w:eastAsia="Aptos"/>
          <w:b/>
          <w:bCs/>
          <w:kern w:val="2"/>
          <w:lang w:eastAsia="en-US"/>
        </w:rPr>
      </w:pPr>
    </w:p>
    <w:p w:rsidR="007013D8" w:rsidRPr="007013D8" w:rsidRDefault="007013D8" w:rsidP="007013D8">
      <w:pPr>
        <w:rPr>
          <w:sz w:val="26"/>
          <w:szCs w:val="26"/>
        </w:rPr>
      </w:pPr>
      <w:r w:rsidRPr="007013D8">
        <w:rPr>
          <w:b/>
        </w:rPr>
        <w:t>От 12.05 .2025 г.                                           с. Сон                                                                №4</w:t>
      </w:r>
      <w:r w:rsidR="00BD6F88">
        <w:rPr>
          <w:b/>
        </w:rPr>
        <w:t>8</w:t>
      </w:r>
      <w:bookmarkStart w:id="0" w:name="_GoBack"/>
      <w:bookmarkEnd w:id="0"/>
      <w:r w:rsidRPr="007013D8">
        <w:rPr>
          <w:b/>
        </w:rPr>
        <w:t xml:space="preserve"> </w:t>
      </w:r>
    </w:p>
    <w:p w:rsidR="007013D8" w:rsidRDefault="007013D8" w:rsidP="007013D8">
      <w:pPr>
        <w:pStyle w:val="ConsPlusTitle"/>
        <w:widowControl/>
        <w:jc w:val="center"/>
        <w:rPr>
          <w:b w:val="0"/>
        </w:rPr>
      </w:pPr>
    </w:p>
    <w:p w:rsidR="007013D8" w:rsidRDefault="007013D8" w:rsidP="007013D8"/>
    <w:p w:rsidR="007013D8" w:rsidRPr="007013D8" w:rsidRDefault="007013D8" w:rsidP="007013D8">
      <w:pPr>
        <w:pStyle w:val="ConsPlusTitle"/>
        <w:widowControl/>
        <w:jc w:val="both"/>
        <w:outlineLvl w:val="0"/>
      </w:pPr>
      <w:r w:rsidRPr="007013D8">
        <w:t>О внесении изменений в ведомственную структуру</w:t>
      </w:r>
    </w:p>
    <w:p w:rsidR="007013D8" w:rsidRPr="007013D8" w:rsidRDefault="007013D8" w:rsidP="007013D8">
      <w:pPr>
        <w:pStyle w:val="ConsPlusTitle"/>
        <w:widowControl/>
        <w:jc w:val="both"/>
        <w:outlineLvl w:val="0"/>
      </w:pPr>
      <w:r w:rsidRPr="007013D8">
        <w:t xml:space="preserve">расходов бюджета муниципального образования </w:t>
      </w:r>
    </w:p>
    <w:p w:rsidR="007013D8" w:rsidRPr="007013D8" w:rsidRDefault="007013D8" w:rsidP="007013D8">
      <w:pPr>
        <w:pStyle w:val="ConsPlusTitle"/>
        <w:widowControl/>
        <w:jc w:val="both"/>
        <w:outlineLvl w:val="0"/>
      </w:pPr>
      <w:r w:rsidRPr="007013D8">
        <w:t xml:space="preserve">Селосонского сельсовета на 2025 год и </w:t>
      </w:r>
      <w:proofErr w:type="gramStart"/>
      <w:r w:rsidRPr="007013D8">
        <w:t>в</w:t>
      </w:r>
      <w:proofErr w:type="gramEnd"/>
    </w:p>
    <w:p w:rsidR="007013D8" w:rsidRPr="007013D8" w:rsidRDefault="007013D8" w:rsidP="007013D8">
      <w:pPr>
        <w:pStyle w:val="ConsPlusTitle"/>
        <w:widowControl/>
        <w:jc w:val="both"/>
        <w:outlineLvl w:val="0"/>
      </w:pPr>
      <w:r w:rsidRPr="007013D8">
        <w:t>распределение бюджетных ассигнований</w:t>
      </w:r>
    </w:p>
    <w:p w:rsidR="007013D8" w:rsidRPr="007013D8" w:rsidRDefault="007013D8" w:rsidP="007013D8">
      <w:pPr>
        <w:pStyle w:val="ConsPlusTitle"/>
        <w:widowControl/>
        <w:jc w:val="both"/>
        <w:outlineLvl w:val="0"/>
      </w:pPr>
      <w:r w:rsidRPr="007013D8">
        <w:t>по разделам, подразделам, целевым статьям</w:t>
      </w:r>
    </w:p>
    <w:p w:rsidR="007013D8" w:rsidRPr="007013D8" w:rsidRDefault="007013D8" w:rsidP="007013D8">
      <w:pPr>
        <w:pStyle w:val="ConsPlusTitle"/>
        <w:widowControl/>
        <w:jc w:val="both"/>
        <w:outlineLvl w:val="0"/>
      </w:pPr>
      <w:r w:rsidRPr="007013D8">
        <w:t>и видам расходов, классификации расходов</w:t>
      </w:r>
    </w:p>
    <w:p w:rsidR="007013D8" w:rsidRPr="007013D8" w:rsidRDefault="007013D8" w:rsidP="007013D8">
      <w:pPr>
        <w:pStyle w:val="ConsPlusTitle"/>
        <w:widowControl/>
        <w:jc w:val="both"/>
        <w:outlineLvl w:val="0"/>
      </w:pPr>
      <w:r w:rsidRPr="007013D8">
        <w:t>бюджета муниципального образования</w:t>
      </w:r>
    </w:p>
    <w:p w:rsidR="007013D8" w:rsidRPr="007013D8" w:rsidRDefault="007013D8" w:rsidP="007013D8">
      <w:pPr>
        <w:pStyle w:val="ConsPlusTitle"/>
        <w:widowControl/>
        <w:jc w:val="both"/>
        <w:outlineLvl w:val="0"/>
      </w:pPr>
      <w:proofErr w:type="spellStart"/>
      <w:r w:rsidRPr="007013D8">
        <w:t>Селосонский</w:t>
      </w:r>
      <w:proofErr w:type="spellEnd"/>
      <w:r w:rsidRPr="007013D8">
        <w:t xml:space="preserve"> сельсовет на 2025 год</w:t>
      </w:r>
    </w:p>
    <w:p w:rsidR="007013D8" w:rsidRDefault="007013D8" w:rsidP="007013D8">
      <w:pPr>
        <w:autoSpaceDE w:val="0"/>
        <w:autoSpaceDN w:val="0"/>
        <w:adjustRightInd w:val="0"/>
        <w:ind w:firstLine="142"/>
        <w:jc w:val="both"/>
        <w:rPr>
          <w:b/>
          <w:bCs/>
        </w:rPr>
      </w:pPr>
    </w:p>
    <w:p w:rsidR="007013D8" w:rsidRDefault="007013D8" w:rsidP="007013D8">
      <w:pPr>
        <w:autoSpaceDE w:val="0"/>
        <w:autoSpaceDN w:val="0"/>
        <w:adjustRightInd w:val="0"/>
        <w:ind w:firstLine="708"/>
        <w:jc w:val="both"/>
      </w:pPr>
      <w:r w:rsidRPr="006A3BC0">
        <w:t>В соответствии со статьей 160.1</w:t>
      </w:r>
      <w:r>
        <w:t xml:space="preserve"> и 217 п. 3</w:t>
      </w:r>
      <w:r w:rsidRPr="006A3BC0">
        <w:t xml:space="preserve"> Бюджетного Кодекса Российской Федерации, </w:t>
      </w:r>
      <w:r>
        <w:t xml:space="preserve">Приказа Минфина России от 29.11.2017 г. № 209Н «Порядок применения классификации операций сектора государственного управления», </w:t>
      </w:r>
      <w:r w:rsidRPr="006A3BC0">
        <w:t>в целях</w:t>
      </w:r>
      <w:r>
        <w:t xml:space="preserve"> установления своевременного и качественного исполнения бюджета,</w:t>
      </w:r>
      <w:r w:rsidRPr="006A3BC0">
        <w:t xml:space="preserve"> организации работы по исполнению бюджета Селосонского сельсовета; </w:t>
      </w:r>
      <w:proofErr w:type="gramStart"/>
      <w:r w:rsidRPr="006A3BC0">
        <w:t>в ведомственную структуру расходов бюджета муниципального образования Селосонского сельсовета на 20</w:t>
      </w:r>
      <w:r>
        <w:t>25 год, указанную в приложении №6</w:t>
      </w:r>
      <w:r w:rsidRPr="006A3BC0">
        <w:t xml:space="preserve">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</w:t>
      </w:r>
      <w:r w:rsidRPr="006A3BC0">
        <w:t xml:space="preserve"> год в приложении № </w:t>
      </w:r>
      <w:r>
        <w:t xml:space="preserve">8 решения Совета  депутатов  </w:t>
      </w:r>
      <w:r w:rsidRPr="006A3BC0">
        <w:t xml:space="preserve">Селосонского  сельсовета № </w:t>
      </w:r>
      <w:r>
        <w:t xml:space="preserve">188 </w:t>
      </w:r>
      <w:r w:rsidRPr="006A3BC0">
        <w:t>от 2</w:t>
      </w:r>
      <w:r>
        <w:t>5</w:t>
      </w:r>
      <w:r w:rsidRPr="006A3BC0">
        <w:t>.12.20</w:t>
      </w:r>
      <w:r>
        <w:t>24</w:t>
      </w:r>
      <w:r w:rsidRPr="006A3BC0">
        <w:t xml:space="preserve">  г. «Об утверждении 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 год и</w:t>
      </w:r>
      <w:proofErr w:type="gramEnd"/>
      <w:r>
        <w:t xml:space="preserve"> на плановый период 2026</w:t>
      </w:r>
      <w:r w:rsidRPr="006A3BC0">
        <w:t xml:space="preserve"> и 202</w:t>
      </w:r>
      <w:r>
        <w:t>7</w:t>
      </w:r>
      <w:r w:rsidRPr="006A3BC0">
        <w:t xml:space="preserve"> годов» без изменений в данное Решение Администрация Селосонского сельсовета </w:t>
      </w:r>
      <w:r>
        <w:t>Ширинского района Республики Хакасия</w:t>
      </w:r>
    </w:p>
    <w:p w:rsidR="007013D8" w:rsidRDefault="007013D8" w:rsidP="007013D8">
      <w:pPr>
        <w:autoSpaceDE w:val="0"/>
        <w:autoSpaceDN w:val="0"/>
        <w:adjustRightInd w:val="0"/>
        <w:ind w:firstLine="708"/>
        <w:jc w:val="both"/>
      </w:pPr>
      <w:r w:rsidRPr="00900528">
        <w:t>ПОСТАНОВЛЯЕТ</w:t>
      </w:r>
      <w:r w:rsidRPr="006A3BC0">
        <w:t>:</w:t>
      </w:r>
    </w:p>
    <w:p w:rsidR="007013D8" w:rsidRPr="00C50B0C" w:rsidRDefault="007013D8" w:rsidP="007013D8">
      <w:pPr>
        <w:shd w:val="clear" w:color="auto" w:fill="FFFFFF"/>
        <w:tabs>
          <w:tab w:val="left" w:pos="6802"/>
        </w:tabs>
        <w:ind w:left="142" w:hanging="142"/>
        <w:jc w:val="both"/>
        <w:rPr>
          <w:color w:val="000000"/>
          <w:sz w:val="22"/>
          <w:szCs w:val="22"/>
        </w:rPr>
      </w:pPr>
      <w:r w:rsidRPr="00EC0679">
        <w:rPr>
          <w:color w:val="000000"/>
        </w:rPr>
        <w:t>1.Изменить бюджетные ассигнования и лимиты бюджетных обязатель</w:t>
      </w:r>
      <w:proofErr w:type="gramStart"/>
      <w:r w:rsidRPr="00EC0679">
        <w:rPr>
          <w:color w:val="000000"/>
        </w:rPr>
        <w:t>ств</w:t>
      </w:r>
      <w:r>
        <w:rPr>
          <w:color w:val="000000"/>
        </w:rPr>
        <w:t xml:space="preserve"> </w:t>
      </w:r>
      <w:r w:rsidRPr="00EC0679">
        <w:rPr>
          <w:color w:val="000000"/>
        </w:rPr>
        <w:t>гл</w:t>
      </w:r>
      <w:proofErr w:type="gramEnd"/>
      <w:r w:rsidRPr="00EC0679">
        <w:rPr>
          <w:color w:val="000000"/>
        </w:rPr>
        <w:t xml:space="preserve">авному распорядителю бюджетных средств Администрации </w:t>
      </w:r>
      <w:r>
        <w:rPr>
          <w:color w:val="000000"/>
        </w:rPr>
        <w:t>Селосонского сельсовета в 2025</w:t>
      </w:r>
      <w:r w:rsidRPr="00EC0679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AC6CD5">
        <w:rPr>
          <w:color w:val="000000"/>
        </w:rPr>
        <w:t>по расходам: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99"/>
        <w:gridCol w:w="819"/>
        <w:gridCol w:w="689"/>
        <w:gridCol w:w="1810"/>
        <w:gridCol w:w="829"/>
        <w:gridCol w:w="4483"/>
      </w:tblGrid>
      <w:tr w:rsidR="007013D8" w:rsidTr="006C6CFA">
        <w:trPr>
          <w:trHeight w:val="548"/>
        </w:trPr>
        <w:tc>
          <w:tcPr>
            <w:tcW w:w="799" w:type="dxa"/>
          </w:tcPr>
          <w:p w:rsidR="007013D8" w:rsidRPr="00787271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 w:rsidRPr="00787271"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7013D8" w:rsidRPr="00787271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 w:rsidRPr="00787271">
              <w:rPr>
                <w:color w:val="000000"/>
              </w:rPr>
              <w:t>10</w:t>
            </w:r>
          </w:p>
        </w:tc>
        <w:tc>
          <w:tcPr>
            <w:tcW w:w="689" w:type="dxa"/>
          </w:tcPr>
          <w:p w:rsidR="007013D8" w:rsidRPr="00787271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 w:rsidRPr="00787271">
              <w:rPr>
                <w:color w:val="000000"/>
              </w:rPr>
              <w:t>03</w:t>
            </w:r>
          </w:p>
        </w:tc>
        <w:tc>
          <w:tcPr>
            <w:tcW w:w="1810" w:type="dxa"/>
          </w:tcPr>
          <w:p w:rsidR="007013D8" w:rsidRPr="00787271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 w:rsidRPr="00787271">
              <w:rPr>
                <w:color w:val="000000"/>
              </w:rPr>
              <w:t>702007027</w:t>
            </w:r>
          </w:p>
        </w:tc>
        <w:tc>
          <w:tcPr>
            <w:tcW w:w="829" w:type="dxa"/>
          </w:tcPr>
          <w:p w:rsidR="007013D8" w:rsidRPr="00787271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 w:rsidRPr="00787271">
              <w:rPr>
                <w:color w:val="000000"/>
              </w:rPr>
              <w:t>112</w:t>
            </w:r>
          </w:p>
        </w:tc>
        <w:tc>
          <w:tcPr>
            <w:tcW w:w="4483" w:type="dxa"/>
          </w:tcPr>
          <w:p w:rsidR="007013D8" w:rsidRPr="00787271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 w:rsidRPr="00787271">
              <w:rPr>
                <w:color w:val="000000"/>
              </w:rPr>
              <w:t>- 21 000,00</w:t>
            </w:r>
          </w:p>
        </w:tc>
      </w:tr>
      <w:tr w:rsidR="007013D8" w:rsidTr="006C6CFA">
        <w:trPr>
          <w:trHeight w:val="548"/>
        </w:trPr>
        <w:tc>
          <w:tcPr>
            <w:tcW w:w="799" w:type="dxa"/>
          </w:tcPr>
          <w:p w:rsidR="007013D8" w:rsidRPr="00787271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7013D8" w:rsidRPr="00787271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7013D8" w:rsidRPr="00787271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0" w:type="dxa"/>
          </w:tcPr>
          <w:p w:rsidR="007013D8" w:rsidRPr="00787271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7020006050</w:t>
            </w:r>
          </w:p>
        </w:tc>
        <w:tc>
          <w:tcPr>
            <w:tcW w:w="829" w:type="dxa"/>
          </w:tcPr>
          <w:p w:rsidR="007013D8" w:rsidRPr="00787271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7013D8" w:rsidRPr="00787271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- 82 029,00</w:t>
            </w:r>
          </w:p>
        </w:tc>
      </w:tr>
      <w:tr w:rsidR="007013D8" w:rsidTr="006C6CFA">
        <w:trPr>
          <w:trHeight w:val="742"/>
        </w:trPr>
        <w:tc>
          <w:tcPr>
            <w:tcW w:w="79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8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10" w:type="dxa"/>
          </w:tcPr>
          <w:p w:rsidR="007013D8" w:rsidRPr="009C588F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7020001100</w:t>
            </w:r>
          </w:p>
        </w:tc>
        <w:tc>
          <w:tcPr>
            <w:tcW w:w="829" w:type="dxa"/>
          </w:tcPr>
          <w:p w:rsidR="007013D8" w:rsidRPr="009C588F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4483" w:type="dxa"/>
          </w:tcPr>
          <w:p w:rsidR="007013D8" w:rsidRPr="009C588F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+ 3000,00</w:t>
            </w:r>
          </w:p>
        </w:tc>
      </w:tr>
      <w:tr w:rsidR="007013D8" w:rsidTr="006C6CFA">
        <w:trPr>
          <w:trHeight w:val="742"/>
        </w:trPr>
        <w:tc>
          <w:tcPr>
            <w:tcW w:w="79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8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10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0400127940</w:t>
            </w:r>
          </w:p>
        </w:tc>
        <w:tc>
          <w:tcPr>
            <w:tcW w:w="82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+ 26 029,00</w:t>
            </w:r>
          </w:p>
        </w:tc>
      </w:tr>
      <w:tr w:rsidR="007013D8" w:rsidTr="006C6CFA">
        <w:trPr>
          <w:trHeight w:val="742"/>
        </w:trPr>
        <w:tc>
          <w:tcPr>
            <w:tcW w:w="79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10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7020005150</w:t>
            </w:r>
          </w:p>
        </w:tc>
        <w:tc>
          <w:tcPr>
            <w:tcW w:w="82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83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+ 16 000,00</w:t>
            </w:r>
          </w:p>
        </w:tc>
      </w:tr>
      <w:tr w:rsidR="007013D8" w:rsidTr="006C6CFA">
        <w:trPr>
          <w:trHeight w:val="742"/>
        </w:trPr>
        <w:tc>
          <w:tcPr>
            <w:tcW w:w="79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10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7020005150</w:t>
            </w:r>
          </w:p>
        </w:tc>
        <w:tc>
          <w:tcPr>
            <w:tcW w:w="82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4483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+ 20 000,00</w:t>
            </w:r>
          </w:p>
        </w:tc>
      </w:tr>
      <w:tr w:rsidR="007013D8" w:rsidTr="006C6CFA">
        <w:trPr>
          <w:trHeight w:val="742"/>
        </w:trPr>
        <w:tc>
          <w:tcPr>
            <w:tcW w:w="79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81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0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7020006010</w:t>
            </w:r>
          </w:p>
        </w:tc>
        <w:tc>
          <w:tcPr>
            <w:tcW w:w="82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+ 12 000,00</w:t>
            </w:r>
          </w:p>
        </w:tc>
      </w:tr>
      <w:tr w:rsidR="007013D8" w:rsidTr="006C6CFA">
        <w:trPr>
          <w:trHeight w:val="742"/>
        </w:trPr>
        <w:tc>
          <w:tcPr>
            <w:tcW w:w="79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0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7020014400</w:t>
            </w:r>
          </w:p>
        </w:tc>
        <w:tc>
          <w:tcPr>
            <w:tcW w:w="82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483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+ 3 000,00</w:t>
            </w:r>
          </w:p>
        </w:tc>
      </w:tr>
      <w:tr w:rsidR="007013D8" w:rsidTr="006C6CFA">
        <w:trPr>
          <w:trHeight w:val="742"/>
        </w:trPr>
        <w:tc>
          <w:tcPr>
            <w:tcW w:w="79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0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7020014400</w:t>
            </w:r>
          </w:p>
        </w:tc>
        <w:tc>
          <w:tcPr>
            <w:tcW w:w="829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4483" w:type="dxa"/>
          </w:tcPr>
          <w:p w:rsidR="007013D8" w:rsidRDefault="007013D8" w:rsidP="006C6CF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+ 2 000,00</w:t>
            </w:r>
          </w:p>
        </w:tc>
      </w:tr>
    </w:tbl>
    <w:p w:rsidR="007013D8" w:rsidRDefault="007013D8" w:rsidP="007013D8">
      <w:pPr>
        <w:pStyle w:val="ConsPlusTitle"/>
        <w:widowControl/>
        <w:jc w:val="both"/>
        <w:outlineLvl w:val="0"/>
        <w:rPr>
          <w:b w:val="0"/>
          <w:color w:val="000000"/>
        </w:rPr>
      </w:pPr>
      <w:r>
        <w:rPr>
          <w:b w:val="0"/>
        </w:rPr>
        <w:t>2.</w:t>
      </w:r>
      <w:r w:rsidRPr="001E61BB">
        <w:rPr>
          <w:color w:val="000000"/>
        </w:rPr>
        <w:t xml:space="preserve"> </w:t>
      </w:r>
      <w:r w:rsidRPr="001E61BB">
        <w:rPr>
          <w:b w:val="0"/>
          <w:color w:val="000000"/>
        </w:rPr>
        <w:t>Изменить бюджетные ассигнования и лимиты бюджетных обязатель</w:t>
      </w:r>
      <w:proofErr w:type="gramStart"/>
      <w:r w:rsidRPr="001E61BB">
        <w:rPr>
          <w:b w:val="0"/>
          <w:color w:val="000000"/>
        </w:rPr>
        <w:t>ств гл</w:t>
      </w:r>
      <w:proofErr w:type="gramEnd"/>
      <w:r w:rsidRPr="001E61BB">
        <w:rPr>
          <w:b w:val="0"/>
          <w:color w:val="000000"/>
        </w:rPr>
        <w:t xml:space="preserve">авному распорядителю бюджетных средств Администрации Селосонского сельсовета в 2025 г. по </w:t>
      </w:r>
      <w:r>
        <w:rPr>
          <w:b w:val="0"/>
          <w:color w:val="000000"/>
        </w:rPr>
        <w:t>доходам</w:t>
      </w:r>
      <w:r w:rsidRPr="001E61BB">
        <w:rPr>
          <w:b w:val="0"/>
          <w:color w:val="000000"/>
        </w:rPr>
        <w:t>:</w:t>
      </w:r>
    </w:p>
    <w:p w:rsidR="007013D8" w:rsidRDefault="007013D8" w:rsidP="007013D8">
      <w:pPr>
        <w:pStyle w:val="ConsPlusTitle"/>
        <w:widowControl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КБК 20235250100000150  -   21 000,00</w:t>
      </w:r>
    </w:p>
    <w:p w:rsidR="007013D8" w:rsidRDefault="007013D8" w:rsidP="007013D8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3.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</w:t>
      </w:r>
    </w:p>
    <w:p w:rsidR="007013D8" w:rsidRDefault="007013D8" w:rsidP="007013D8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7013D8" w:rsidRDefault="007013D8" w:rsidP="007013D8">
      <w:pPr>
        <w:pStyle w:val="ConsPlusTitle"/>
        <w:widowControl/>
        <w:jc w:val="both"/>
        <w:outlineLvl w:val="0"/>
        <w:rPr>
          <w:b w:val="0"/>
        </w:rPr>
      </w:pPr>
    </w:p>
    <w:p w:rsidR="007013D8" w:rsidRDefault="007013D8" w:rsidP="007013D8">
      <w:pPr>
        <w:pStyle w:val="ConsPlusTitle"/>
        <w:widowControl/>
        <w:jc w:val="both"/>
        <w:outlineLvl w:val="0"/>
        <w:rPr>
          <w:b w:val="0"/>
        </w:rPr>
      </w:pPr>
    </w:p>
    <w:p w:rsidR="007013D8" w:rsidRDefault="007013D8" w:rsidP="007013D8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Глава Селосонского сельсовета</w:t>
      </w:r>
    </w:p>
    <w:p w:rsidR="007013D8" w:rsidRDefault="007013D8" w:rsidP="007013D8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Ширинского района Республики Хакасия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spellStart"/>
      <w:r>
        <w:rPr>
          <w:b w:val="0"/>
        </w:rPr>
        <w:t>И.Е.Горелов</w:t>
      </w:r>
      <w:proofErr w:type="spellEnd"/>
    </w:p>
    <w:p w:rsidR="007013D8" w:rsidRDefault="007013D8" w:rsidP="007013D8">
      <w:pPr>
        <w:pStyle w:val="ConsPlusTitle"/>
        <w:widowControl/>
        <w:jc w:val="both"/>
        <w:outlineLvl w:val="0"/>
        <w:rPr>
          <w:b w:val="0"/>
        </w:rPr>
      </w:pPr>
    </w:p>
    <w:p w:rsidR="007013D8" w:rsidRDefault="007013D8" w:rsidP="007013D8">
      <w:pPr>
        <w:pStyle w:val="ConsPlusTitle"/>
        <w:widowControl/>
        <w:jc w:val="both"/>
        <w:outlineLvl w:val="0"/>
      </w:pPr>
    </w:p>
    <w:p w:rsidR="000C5F34" w:rsidRDefault="000C5F34"/>
    <w:sectPr w:rsidR="000C5F34" w:rsidSect="0090052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40"/>
    <w:rsid w:val="000C5F34"/>
    <w:rsid w:val="007013D8"/>
    <w:rsid w:val="00802840"/>
    <w:rsid w:val="00B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1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0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1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0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3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2025-06-04T06:34:00Z</cp:lastPrinted>
  <dcterms:created xsi:type="dcterms:W3CDTF">2025-06-03T06:22:00Z</dcterms:created>
  <dcterms:modified xsi:type="dcterms:W3CDTF">2025-06-04T06:36:00Z</dcterms:modified>
</cp:coreProperties>
</file>