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69" w:rsidRDefault="00DF3169" w:rsidP="00DF3169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F3169" w:rsidRDefault="00DF3169" w:rsidP="00DF316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F3169" w:rsidRDefault="00DF3169" w:rsidP="00DF316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DF3169" w:rsidRDefault="00DF3169" w:rsidP="00DF316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DF3169" w:rsidRDefault="00DF3169" w:rsidP="00DF3169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F3169" w:rsidRDefault="00DF3169" w:rsidP="00DF3169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F3169" w:rsidRDefault="00DF3169" w:rsidP="00DF3169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F3169" w:rsidRDefault="00DF3169" w:rsidP="00DF3169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DF3169" w:rsidRDefault="00DF3169" w:rsidP="00DF31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.01.2025 г.                                           с. Сон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9</w:t>
      </w:r>
    </w:p>
    <w:p w:rsidR="00DF3169" w:rsidRDefault="00DF3169" w:rsidP="00DF31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169" w:rsidRDefault="00DF3169" w:rsidP="00DF3169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DF3169" w:rsidRDefault="00DF3169" w:rsidP="00DF31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присвоении адреса земельному участку</w:t>
      </w:r>
    </w:p>
    <w:p w:rsidR="00DF3169" w:rsidRDefault="00DF3169" w:rsidP="00DF3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местного самоуправления в Российской Федерации», заявления Щетинина С.В., 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администрация Селосонского сельсовета</w:t>
      </w:r>
      <w:proofErr w:type="gramEnd"/>
    </w:p>
    <w:p w:rsidR="00DF3169" w:rsidRDefault="00DF3169" w:rsidP="00DF3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DF3169" w:rsidRDefault="00DF3169" w:rsidP="00DF31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 с кадастровым номером 19:11:110101:60</w:t>
      </w:r>
      <w:r>
        <w:rPr>
          <w:rFonts w:ascii="Times New Roman" w:hAnsi="Times New Roman"/>
          <w:sz w:val="24"/>
          <w:szCs w:val="24"/>
        </w:rPr>
        <w:t>, площадью</w:t>
      </w:r>
      <w:r w:rsidR="007A4B9F">
        <w:rPr>
          <w:rFonts w:ascii="Times New Roman" w:hAnsi="Times New Roman"/>
          <w:sz w:val="24"/>
          <w:szCs w:val="24"/>
        </w:rPr>
        <w:t xml:space="preserve"> 856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по </w:t>
      </w:r>
      <w:r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: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с. Сон, ул. Подгорная дом 14 кв.1            </w:t>
      </w:r>
      <w:r>
        <w:rPr>
          <w:rFonts w:ascii="Times New Roman" w:hAnsi="Times New Roman"/>
          <w:sz w:val="24"/>
          <w:szCs w:val="24"/>
        </w:rPr>
        <w:t xml:space="preserve">изменить на следующий </w:t>
      </w:r>
      <w:r>
        <w:rPr>
          <w:rFonts w:ascii="Times New Roman" w:hAnsi="Times New Roman"/>
          <w:sz w:val="24"/>
          <w:szCs w:val="24"/>
        </w:rPr>
        <w:t xml:space="preserve"> адрес: Российская Федерация, 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 село Сон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улица Подгорная 14/1.</w:t>
      </w:r>
    </w:p>
    <w:p w:rsidR="00DF3169" w:rsidRDefault="00DF3169" w:rsidP="00DF31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2.Настоящее постановление  вступает в силу  с момента  его принятия.</w:t>
      </w:r>
    </w:p>
    <w:p w:rsidR="00DF3169" w:rsidRDefault="00DF3169" w:rsidP="00DF31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DF3169" w:rsidRDefault="00DF3169" w:rsidP="00DF3169">
      <w:pPr>
        <w:rPr>
          <w:rFonts w:ascii="Times New Roman" w:hAnsi="Times New Roman"/>
          <w:sz w:val="24"/>
          <w:szCs w:val="24"/>
        </w:rPr>
      </w:pPr>
    </w:p>
    <w:p w:rsidR="00DF3169" w:rsidRDefault="00DF3169" w:rsidP="00DF3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F3169" w:rsidRDefault="00DF3169" w:rsidP="00DF3169"/>
    <w:p w:rsidR="007E0C0A" w:rsidRDefault="007E0C0A"/>
    <w:sectPr w:rsidR="007E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E"/>
    <w:rsid w:val="007A4B9F"/>
    <w:rsid w:val="007E0C0A"/>
    <w:rsid w:val="00DF3169"/>
    <w:rsid w:val="00E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2025-01-30T01:59:00Z</cp:lastPrinted>
  <dcterms:created xsi:type="dcterms:W3CDTF">2025-01-30T01:41:00Z</dcterms:created>
  <dcterms:modified xsi:type="dcterms:W3CDTF">2025-01-30T02:00:00Z</dcterms:modified>
</cp:coreProperties>
</file>