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A0" w:rsidRDefault="009966A0" w:rsidP="009966A0">
      <w:pPr>
        <w:jc w:val="right"/>
        <w:rPr>
          <w:sz w:val="26"/>
          <w:szCs w:val="26"/>
        </w:rPr>
      </w:pPr>
    </w:p>
    <w:p w:rsidR="009966A0" w:rsidRDefault="009966A0" w:rsidP="009966A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ДЕПУТАТОВ СЕЛЬСКОГО ПОСЕЛЕНИЯ СЕЛОСОНСКОГО СЕЛЬСОВЕТА ШИРИНСКОГО МУНИЦИПАЛЬНОГО РАЙОНА </w:t>
      </w:r>
    </w:p>
    <w:p w:rsidR="009966A0" w:rsidRDefault="009966A0" w:rsidP="009966A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РЕСПУБЛИКА ХАКАСИЯ</w:t>
      </w:r>
    </w:p>
    <w:p w:rsidR="009966A0" w:rsidRDefault="009966A0" w:rsidP="009966A0">
      <w:pPr>
        <w:jc w:val="center"/>
        <w:rPr>
          <w:b/>
          <w:sz w:val="26"/>
          <w:szCs w:val="26"/>
        </w:rPr>
      </w:pPr>
    </w:p>
    <w:p w:rsidR="009966A0" w:rsidRDefault="009966A0" w:rsidP="009966A0">
      <w:pPr>
        <w:jc w:val="center"/>
        <w:rPr>
          <w:sz w:val="26"/>
          <w:szCs w:val="26"/>
        </w:rPr>
      </w:pPr>
    </w:p>
    <w:p w:rsidR="009966A0" w:rsidRDefault="009966A0" w:rsidP="009966A0">
      <w:pPr>
        <w:rPr>
          <w:sz w:val="26"/>
          <w:szCs w:val="26"/>
        </w:rPr>
      </w:pPr>
    </w:p>
    <w:p w:rsidR="009966A0" w:rsidRDefault="009966A0" w:rsidP="009966A0">
      <w:pPr>
        <w:ind w:firstLine="540"/>
        <w:jc w:val="center"/>
        <w:rPr>
          <w:b/>
          <w:i/>
          <w:iCs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966A0" w:rsidRDefault="009966A0" w:rsidP="009966A0">
      <w:pPr>
        <w:ind w:firstLine="540"/>
        <w:jc w:val="center"/>
        <w:rPr>
          <w:b/>
          <w:bCs/>
          <w:sz w:val="26"/>
          <w:szCs w:val="26"/>
        </w:rPr>
      </w:pPr>
    </w:p>
    <w:p w:rsidR="009966A0" w:rsidRDefault="00404BD2" w:rsidP="009966A0">
      <w:pPr>
        <w:jc w:val="both"/>
        <w:rPr>
          <w:sz w:val="26"/>
          <w:szCs w:val="26"/>
        </w:rPr>
      </w:pPr>
      <w:r>
        <w:rPr>
          <w:sz w:val="26"/>
          <w:szCs w:val="26"/>
        </w:rPr>
        <w:t>26.03.</w:t>
      </w:r>
      <w:r w:rsidR="009966A0">
        <w:rPr>
          <w:sz w:val="26"/>
          <w:szCs w:val="26"/>
        </w:rPr>
        <w:t>2026 г</w:t>
      </w:r>
      <w:r w:rsidR="009966A0">
        <w:rPr>
          <w:bCs/>
          <w:sz w:val="26"/>
          <w:szCs w:val="26"/>
        </w:rPr>
        <w:t>.</w:t>
      </w:r>
      <w:r w:rsidR="009966A0">
        <w:rPr>
          <w:sz w:val="26"/>
          <w:szCs w:val="26"/>
        </w:rPr>
        <w:tab/>
      </w:r>
      <w:r w:rsidR="009966A0">
        <w:rPr>
          <w:sz w:val="26"/>
          <w:szCs w:val="26"/>
        </w:rPr>
        <w:tab/>
        <w:t xml:space="preserve">             с. Сон</w:t>
      </w:r>
      <w:r w:rsidR="009966A0">
        <w:rPr>
          <w:sz w:val="26"/>
          <w:szCs w:val="26"/>
        </w:rPr>
        <w:tab/>
      </w:r>
      <w:r w:rsidR="009966A0">
        <w:rPr>
          <w:sz w:val="26"/>
          <w:szCs w:val="26"/>
        </w:rPr>
        <w:tab/>
        <w:t xml:space="preserve">                               № __</w:t>
      </w:r>
      <w:r>
        <w:rPr>
          <w:sz w:val="26"/>
          <w:szCs w:val="26"/>
        </w:rPr>
        <w:t>2/3</w:t>
      </w:r>
      <w:bookmarkStart w:id="0" w:name="_GoBack"/>
      <w:bookmarkEnd w:id="0"/>
      <w:r w:rsidR="009966A0">
        <w:rPr>
          <w:sz w:val="26"/>
          <w:szCs w:val="26"/>
        </w:rPr>
        <w:t>__</w:t>
      </w:r>
    </w:p>
    <w:p w:rsidR="00A305CE" w:rsidRDefault="00A305CE"/>
    <w:p w:rsidR="009966A0" w:rsidRDefault="009966A0">
      <w:pPr>
        <w:rPr>
          <w:b/>
        </w:rPr>
      </w:pPr>
      <w:r w:rsidRPr="009A5260">
        <w:rPr>
          <w:b/>
        </w:rPr>
        <w:t>Об отмене решений Совета депутатов Селосонского сельсовета</w:t>
      </w:r>
    </w:p>
    <w:p w:rsidR="009A5260" w:rsidRPr="009A5260" w:rsidRDefault="009A5260">
      <w:pPr>
        <w:rPr>
          <w:b/>
        </w:rPr>
      </w:pPr>
      <w:r>
        <w:rPr>
          <w:b/>
        </w:rPr>
        <w:t>Ширинского района Республики Хакасия</w:t>
      </w:r>
    </w:p>
    <w:p w:rsidR="009966A0" w:rsidRDefault="009966A0"/>
    <w:p w:rsidR="009966A0" w:rsidRDefault="009966A0">
      <w:r>
        <w:t xml:space="preserve">         На основании Федерального закона от 28.12.2025 № 505-ФЗ «О внесении изменений в отдельные законодательные </w:t>
      </w:r>
      <w:r w:rsidR="006341AC">
        <w:t>акты Российской Федерации»</w:t>
      </w:r>
      <w:r w:rsidR="009A5260">
        <w:t xml:space="preserve">, части 6 ст. 8 Федерального закона от 25.12.2008 № 273-ФЗ «О противодействии коррупции», Совет депутатов Селосонского сельсовета Ширинского района Республики Хакасия </w:t>
      </w:r>
    </w:p>
    <w:p w:rsidR="009A5260" w:rsidRDefault="009A5260"/>
    <w:p w:rsidR="009A5260" w:rsidRDefault="009A5260">
      <w:r>
        <w:t>РЕШИЛ:</w:t>
      </w:r>
    </w:p>
    <w:p w:rsidR="009A5260" w:rsidRDefault="009A5260"/>
    <w:p w:rsidR="009A5260" w:rsidRDefault="009A5260" w:rsidP="009A5260">
      <w:pPr>
        <w:pStyle w:val="a3"/>
        <w:widowControl w:val="0"/>
        <w:numPr>
          <w:ilvl w:val="0"/>
          <w:numId w:val="1"/>
        </w:numPr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Признать утратившими силу: </w:t>
      </w:r>
    </w:p>
    <w:p w:rsidR="009A5260" w:rsidRDefault="009A5260" w:rsidP="009A5260">
      <w:pPr>
        <w:rPr>
          <w:rFonts w:eastAsiaTheme="minorHAnsi"/>
          <w:lang w:eastAsia="en-US"/>
        </w:rPr>
      </w:pPr>
      <w:r>
        <w:t xml:space="preserve">-Решение Совета депутатов Селосонского сельсовета  </w:t>
      </w:r>
      <w:r w:rsidR="00F87EEC">
        <w:t xml:space="preserve">Ширинского района Республики Хакасия </w:t>
      </w:r>
      <w:r>
        <w:t>от 30.03.2018 № 3/2 «</w:t>
      </w:r>
      <w:r w:rsidRPr="009A5260">
        <w:rPr>
          <w:rFonts w:eastAsiaTheme="minorHAnsi"/>
          <w:lang w:eastAsia="en-US"/>
        </w:rPr>
        <w:t>Об утверждении порядка размещения сведений о доходах, расходах, об имуществе</w:t>
      </w:r>
      <w:r w:rsidR="00F87EEC">
        <w:rPr>
          <w:rFonts w:eastAsiaTheme="minorHAnsi"/>
          <w:lang w:eastAsia="en-US"/>
        </w:rPr>
        <w:t xml:space="preserve"> </w:t>
      </w:r>
      <w:r w:rsidRPr="009A5260">
        <w:rPr>
          <w:rFonts w:eastAsiaTheme="minorHAnsi"/>
          <w:lang w:eastAsia="en-US"/>
        </w:rPr>
        <w:t xml:space="preserve"> и обязательствах  имущественного  характера  лиц, замещающих  муниципальные должности в органах местного самоуправления Селосон</w:t>
      </w:r>
      <w:r w:rsidR="00F87EEC">
        <w:rPr>
          <w:rFonts w:eastAsiaTheme="minorHAnsi"/>
          <w:lang w:eastAsia="en-US"/>
        </w:rPr>
        <w:t>с</w:t>
      </w:r>
      <w:r w:rsidRPr="009A5260">
        <w:rPr>
          <w:rFonts w:eastAsiaTheme="minorHAnsi"/>
          <w:lang w:eastAsia="en-US"/>
        </w:rPr>
        <w:t>кого сельсовета, на официальном сайте органов местного самоуправления в информационн</w:t>
      </w:r>
      <w:proofErr w:type="gramStart"/>
      <w:r w:rsidRPr="009A5260">
        <w:rPr>
          <w:rFonts w:eastAsiaTheme="minorHAnsi"/>
          <w:lang w:eastAsia="en-US"/>
        </w:rPr>
        <w:t>о-</w:t>
      </w:r>
      <w:proofErr w:type="gramEnd"/>
      <w:r w:rsidRPr="009A5260">
        <w:rPr>
          <w:rFonts w:eastAsiaTheme="minorHAnsi"/>
          <w:lang w:eastAsia="en-US"/>
        </w:rPr>
        <w:t xml:space="preserve"> телекоммуникационной сети  «Интернет» и предоставлении  этих  сведений средствам массовой  информации  для  опубликования</w:t>
      </w:r>
      <w:r>
        <w:rPr>
          <w:rFonts w:eastAsiaTheme="minorHAnsi"/>
          <w:lang w:eastAsia="en-US"/>
        </w:rPr>
        <w:t>»;</w:t>
      </w:r>
    </w:p>
    <w:p w:rsidR="009A5260" w:rsidRDefault="009A5260" w:rsidP="009A526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-Решение Совета депутатов Селосонского сельсовета </w:t>
      </w:r>
      <w:r w:rsidR="00F87EEC">
        <w:rPr>
          <w:rFonts w:eastAsiaTheme="minorHAnsi"/>
          <w:lang w:eastAsia="en-US"/>
        </w:rPr>
        <w:t>Ширинского района Республики Хакасия о</w:t>
      </w:r>
      <w:r>
        <w:rPr>
          <w:rFonts w:eastAsiaTheme="minorHAnsi"/>
          <w:lang w:eastAsia="en-US"/>
        </w:rPr>
        <w:t xml:space="preserve">т 30.06.2021 № 47 </w:t>
      </w:r>
      <w:r w:rsidRPr="009A5260">
        <w:rPr>
          <w:rFonts w:eastAsiaTheme="minorHAnsi"/>
          <w:lang w:eastAsia="en-US"/>
        </w:rPr>
        <w:t>«</w:t>
      </w:r>
      <w:r w:rsidRPr="009A5260">
        <w:t xml:space="preserve">О внесении изменений в </w:t>
      </w:r>
      <w:r w:rsidRPr="009A5260">
        <w:rPr>
          <w:rFonts w:eastAsiaTheme="minorHAnsi"/>
          <w:lang w:eastAsia="en-US"/>
        </w:rPr>
        <w:t>порядок размещения сведений о доходах, расходах, об имуществе  и обязательствах  имущественного  характера  лиц, замещающих  муниципальные должности в органах местного самоуправления Селосонского сельсовета, на официальном сайте органов местного самоуправления в информационн</w:t>
      </w:r>
      <w:proofErr w:type="gramStart"/>
      <w:r w:rsidRPr="009A5260">
        <w:rPr>
          <w:rFonts w:eastAsiaTheme="minorHAnsi"/>
          <w:lang w:eastAsia="en-US"/>
        </w:rPr>
        <w:t>о-</w:t>
      </w:r>
      <w:proofErr w:type="gramEnd"/>
      <w:r w:rsidRPr="009A5260">
        <w:rPr>
          <w:rFonts w:eastAsiaTheme="minorHAnsi"/>
          <w:lang w:eastAsia="en-US"/>
        </w:rPr>
        <w:t xml:space="preserve"> телекоммуникационной сети «Интернет» и предоставлении  этих  сведений средствам массовой  информации  для  опубликования, утвержденный решением Совета депутатов Селосонского сельсовета от 30.03.2018 № 3/2</w:t>
      </w:r>
      <w:r>
        <w:rPr>
          <w:rFonts w:eastAsiaTheme="minorHAnsi"/>
          <w:lang w:eastAsia="en-US"/>
        </w:rPr>
        <w:t>».</w:t>
      </w:r>
    </w:p>
    <w:p w:rsidR="009A5260" w:rsidRPr="009A5260" w:rsidRDefault="009A5260" w:rsidP="009A5260">
      <w:pPr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Fonts w:eastAsiaTheme="minorHAnsi"/>
          <w:lang w:eastAsia="en-US"/>
        </w:rPr>
        <w:t xml:space="preserve">   </w:t>
      </w:r>
      <w:r w:rsidRPr="009A5260">
        <w:rPr>
          <w:rFonts w:eastAsiaTheme="minorHAnsi"/>
          <w:color w:val="000000"/>
          <w:shd w:val="clear" w:color="auto" w:fill="FFFFFF"/>
          <w:lang w:eastAsia="en-US"/>
        </w:rPr>
        <w:t>2. Настоящее решение вступает в силу после его официального опубликования.</w:t>
      </w:r>
    </w:p>
    <w:p w:rsidR="009A5260" w:rsidRPr="009A5260" w:rsidRDefault="009A5260" w:rsidP="009A5260">
      <w:pPr>
        <w:rPr>
          <w:rFonts w:eastAsiaTheme="minorHAnsi"/>
          <w:color w:val="000000"/>
          <w:shd w:val="clear" w:color="auto" w:fill="FFFFFF"/>
          <w:lang w:eastAsia="en-US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9A5260">
        <w:rPr>
          <w:rFonts w:eastAsiaTheme="minorHAnsi"/>
          <w:color w:val="000000"/>
          <w:shd w:val="clear" w:color="auto" w:fill="FFFFFF"/>
          <w:lang w:eastAsia="en-US"/>
        </w:rPr>
        <w:t xml:space="preserve">  3. Контроль за исполнением настоящего решения оставляю за собой</w:t>
      </w:r>
      <w:proofErr w:type="gramStart"/>
      <w:r w:rsidRPr="009A5260">
        <w:rPr>
          <w:rFonts w:eastAsiaTheme="minorHAnsi"/>
          <w:color w:val="000000"/>
          <w:shd w:val="clear" w:color="auto" w:fill="FFFFFF"/>
          <w:lang w:eastAsia="en-US"/>
        </w:rPr>
        <w:t xml:space="preserve"> .</w:t>
      </w:r>
      <w:proofErr w:type="gramEnd"/>
    </w:p>
    <w:p w:rsidR="009A5260" w:rsidRDefault="009A5260" w:rsidP="009A5260">
      <w:pPr>
        <w:contextualSpacing/>
        <w:rPr>
          <w:rFonts w:eastAsiaTheme="minorHAnsi"/>
          <w:color w:val="000000"/>
          <w:shd w:val="clear" w:color="auto" w:fill="FFFFFF"/>
          <w:lang w:eastAsia="en-US"/>
        </w:rPr>
      </w:pPr>
    </w:p>
    <w:p w:rsidR="009A5260" w:rsidRDefault="009A5260" w:rsidP="009A5260">
      <w:pPr>
        <w:contextualSpacing/>
        <w:rPr>
          <w:rFonts w:eastAsiaTheme="minorHAnsi"/>
          <w:color w:val="000000"/>
          <w:shd w:val="clear" w:color="auto" w:fill="FFFFFF"/>
          <w:lang w:eastAsia="en-US"/>
        </w:rPr>
      </w:pPr>
    </w:p>
    <w:p w:rsidR="009A5260" w:rsidRPr="009A5260" w:rsidRDefault="009A5260" w:rsidP="009A5260">
      <w:pPr>
        <w:contextualSpacing/>
        <w:rPr>
          <w:rFonts w:eastAsiaTheme="minorHAnsi"/>
          <w:color w:val="000000"/>
          <w:shd w:val="clear" w:color="auto" w:fill="FFFFFF"/>
          <w:lang w:eastAsia="en-US"/>
        </w:rPr>
      </w:pPr>
    </w:p>
    <w:p w:rsidR="009A5260" w:rsidRPr="009A5260" w:rsidRDefault="009A5260" w:rsidP="009A5260">
      <w:pPr>
        <w:jc w:val="both"/>
        <w:rPr>
          <w:lang w:eastAsia="en-US"/>
        </w:rPr>
      </w:pPr>
      <w:r w:rsidRPr="009A5260">
        <w:t xml:space="preserve">Глава </w:t>
      </w:r>
      <w:r w:rsidRPr="009A5260">
        <w:rPr>
          <w:lang w:eastAsia="en-US"/>
        </w:rPr>
        <w:t>Селосонского сельсовета</w:t>
      </w:r>
    </w:p>
    <w:p w:rsidR="009A5260" w:rsidRPr="009A5260" w:rsidRDefault="009A5260" w:rsidP="009A5260">
      <w:pPr>
        <w:contextualSpacing/>
        <w:rPr>
          <w:rFonts w:eastAsiaTheme="minorHAnsi"/>
          <w:color w:val="000000"/>
          <w:shd w:val="clear" w:color="auto" w:fill="FFFFFF"/>
          <w:lang w:eastAsia="en-US"/>
        </w:rPr>
        <w:sectPr w:rsidR="009A5260" w:rsidRPr="009A5260" w:rsidSect="009A52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A5260">
        <w:rPr>
          <w:lang w:eastAsia="en-US"/>
        </w:rPr>
        <w:t>Ширинского района Республики Хакасия</w:t>
      </w:r>
      <w:r w:rsidRPr="009A5260">
        <w:t xml:space="preserve">                                                            И.Е. Горелов</w:t>
      </w:r>
    </w:p>
    <w:p w:rsidR="009A5260" w:rsidRPr="009A5260" w:rsidRDefault="009A5260" w:rsidP="009A5260">
      <w:pPr>
        <w:rPr>
          <w:rFonts w:eastAsiaTheme="minorHAnsi"/>
          <w:lang w:eastAsia="en-US"/>
        </w:rPr>
      </w:pPr>
    </w:p>
    <w:p w:rsidR="009A5260" w:rsidRDefault="009A5260"/>
    <w:sectPr w:rsidR="009A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512B2"/>
    <w:multiLevelType w:val="hybridMultilevel"/>
    <w:tmpl w:val="6E8A1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68"/>
    <w:rsid w:val="00404BD2"/>
    <w:rsid w:val="006341AC"/>
    <w:rsid w:val="009966A0"/>
    <w:rsid w:val="009A5260"/>
    <w:rsid w:val="00A305CE"/>
    <w:rsid w:val="00A75568"/>
    <w:rsid w:val="00F8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2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04B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2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04B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2026-03-26T02:45:00Z</cp:lastPrinted>
  <dcterms:created xsi:type="dcterms:W3CDTF">2026-03-13T03:20:00Z</dcterms:created>
  <dcterms:modified xsi:type="dcterms:W3CDTF">2026-03-26T02:45:00Z</dcterms:modified>
</cp:coreProperties>
</file>