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37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8"/>
        <w:gridCol w:w="991"/>
        <w:gridCol w:w="959"/>
        <w:gridCol w:w="567"/>
        <w:gridCol w:w="133"/>
        <w:gridCol w:w="859"/>
        <w:gridCol w:w="567"/>
        <w:gridCol w:w="1559"/>
        <w:gridCol w:w="236"/>
        <w:gridCol w:w="48"/>
        <w:gridCol w:w="1275"/>
        <w:gridCol w:w="1135"/>
        <w:gridCol w:w="1843"/>
        <w:gridCol w:w="1842"/>
        <w:gridCol w:w="284"/>
        <w:gridCol w:w="1984"/>
        <w:gridCol w:w="2268"/>
        <w:gridCol w:w="392"/>
        <w:gridCol w:w="1971"/>
        <w:gridCol w:w="392"/>
        <w:gridCol w:w="1498"/>
      </w:tblGrid>
      <w:tr w:rsidR="008C0C1A" w:rsidTr="008C0C1A">
        <w:trPr>
          <w:trHeight w:val="77"/>
        </w:trPr>
        <w:tc>
          <w:tcPr>
            <w:tcW w:w="5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C0C1A" w:rsidTr="008C0C1A">
        <w:trPr>
          <w:trHeight w:val="390"/>
        </w:trPr>
        <w:tc>
          <w:tcPr>
            <w:tcW w:w="5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0C1A" w:rsidRDefault="008C0C1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0C1A" w:rsidRDefault="008C0C1A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8C0C1A" w:rsidTr="008C0C1A">
        <w:trPr>
          <w:trHeight w:val="77"/>
        </w:trPr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</w:tcPr>
          <w:p w:rsidR="008C0C1A" w:rsidRDefault="008C0C1A" w:rsidP="008C0C1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07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8C0C1A" w:rsidRPr="008C0C1A" w:rsidRDefault="00E3322F" w:rsidP="008C0C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                           </w:t>
            </w:r>
            <w:r w:rsidR="008C0C1A" w:rsidRPr="008C0C1A">
              <w:rPr>
                <w:color w:val="000000"/>
                <w:lang w:eastAsia="ru-RU"/>
              </w:rPr>
              <w:t xml:space="preserve">                                                                Республика Хакасия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C0C1A" w:rsidTr="008C0C1A">
        <w:trPr>
          <w:trHeight w:val="57"/>
        </w:trPr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8C0C1A" w:rsidRDefault="008C0C1A">
            <w:pPr>
              <w:suppressAutoHyphens w:val="0"/>
              <w:jc w:val="center"/>
              <w:rPr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07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0C1A" w:rsidRDefault="008C0C1A">
            <w:pPr>
              <w:suppressAutoHyphens w:val="0"/>
              <w:jc w:val="center"/>
              <w:rPr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iCs/>
                <w:color w:val="000000"/>
                <w:sz w:val="18"/>
                <w:szCs w:val="18"/>
                <w:lang w:eastAsia="ru-RU"/>
              </w:rPr>
              <w:t xml:space="preserve">                                      </w:t>
            </w:r>
            <w:r w:rsidR="006F59E0">
              <w:rPr>
                <w:iCs/>
                <w:color w:val="000000"/>
                <w:sz w:val="18"/>
                <w:szCs w:val="18"/>
                <w:lang w:eastAsia="ru-RU"/>
              </w:rPr>
              <w:t xml:space="preserve">                             </w:t>
            </w:r>
            <w:r>
              <w:rPr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322F">
              <w:rPr>
                <w:iCs/>
                <w:color w:val="000000"/>
                <w:sz w:val="18"/>
                <w:szCs w:val="18"/>
                <w:lang w:eastAsia="ru-RU"/>
              </w:rPr>
              <w:t xml:space="preserve">                                     </w:t>
            </w:r>
            <w:r>
              <w:rPr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t>наименование субъекта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0C1A" w:rsidRDefault="008C0C1A">
            <w:pPr>
              <w:suppressAutoHyphens w:val="0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0C1A" w:rsidRDefault="008C0C1A">
            <w:pPr>
              <w:suppressAutoHyphens w:val="0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0C1A" w:rsidRDefault="008C0C1A">
            <w:pPr>
              <w:suppressAutoHyphens w:val="0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0C1A" w:rsidRDefault="008C0C1A">
            <w:pPr>
              <w:suppressAutoHyphens w:val="0"/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C0C1A" w:rsidTr="008C0C1A">
        <w:trPr>
          <w:trHeight w:val="77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C0C1A" w:rsidRDefault="008C0C1A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1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C0C1A" w:rsidRDefault="008C0C1A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  <w:p w:rsidR="008C0C1A" w:rsidRDefault="008C0C1A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>З А Я В К А</w:t>
            </w:r>
          </w:p>
        </w:tc>
      </w:tr>
      <w:tr w:rsidR="008C0C1A" w:rsidTr="008C0C1A">
        <w:trPr>
          <w:trHeight w:val="77"/>
        </w:trPr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</w:tcPr>
          <w:p w:rsidR="008C0C1A" w:rsidRDefault="008C0C1A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12" w:type="dxa"/>
            <w:gridSpan w:val="19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8C0C1A" w:rsidRDefault="008C0C1A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color w:val="000000"/>
                <w:sz w:val="18"/>
                <w:szCs w:val="18"/>
                <w:lang w:eastAsia="ru-RU"/>
              </w:rPr>
              <w:t xml:space="preserve">на подготовку проектов межевания земельных участков и на проведение кадастровых работ </w:t>
            </w:r>
          </w:p>
        </w:tc>
      </w:tr>
      <w:tr w:rsidR="008C0C1A" w:rsidTr="008C0C1A">
        <w:trPr>
          <w:trHeight w:val="77"/>
        </w:trPr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</w:tcPr>
          <w:p w:rsidR="008C0C1A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12" w:type="dxa"/>
            <w:gridSpan w:val="19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8C0C1A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C0C1A" w:rsidTr="008C0C1A">
        <w:trPr>
          <w:trHeight w:val="80"/>
        </w:trPr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12" w:type="dxa"/>
            <w:gridSpan w:val="1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0C1A" w:rsidRDefault="008C0C1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I. Общие данные по объемам площадей, вовлекаемых в оборот</w:t>
            </w:r>
          </w:p>
        </w:tc>
      </w:tr>
      <w:tr w:rsidR="008C0C1A" w:rsidTr="00E3322F">
        <w:trPr>
          <w:trHeight w:val="1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C1A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C1A" w:rsidRPr="008C0C1A" w:rsidRDefault="008C0C1A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C0C1A">
              <w:rPr>
                <w:sz w:val="14"/>
                <w:szCs w:val="14"/>
              </w:rPr>
              <w:t>Наименование муниципального образования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C1A" w:rsidRPr="008C0C1A" w:rsidRDefault="008C0C1A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  <w:p w:rsidR="008C0C1A" w:rsidRPr="008C0C1A" w:rsidRDefault="008C0C1A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  <w:p w:rsidR="008C0C1A" w:rsidRPr="008C0C1A" w:rsidRDefault="008C0C1A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  <w:p w:rsidR="008C0C1A" w:rsidRPr="008C0C1A" w:rsidRDefault="008C0C1A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  <w:p w:rsidR="008C0C1A" w:rsidRPr="008C0C1A" w:rsidRDefault="008C0C1A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  <w:p w:rsidR="008C0C1A" w:rsidRPr="008C0C1A" w:rsidRDefault="008C0C1A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  <w:p w:rsidR="008C0C1A" w:rsidRPr="008C0C1A" w:rsidRDefault="008C0C1A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C0C1A">
              <w:rPr>
                <w:color w:val="000000"/>
                <w:sz w:val="14"/>
                <w:szCs w:val="14"/>
                <w:lang w:eastAsia="ru-RU"/>
              </w:rPr>
              <w:t>ОКТМО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C1A" w:rsidRPr="008C0C1A" w:rsidRDefault="008C0C1A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C0C1A">
              <w:rPr>
                <w:color w:val="000000"/>
                <w:sz w:val="14"/>
                <w:szCs w:val="14"/>
                <w:lang w:eastAsia="ru-RU"/>
              </w:rPr>
              <w:t>Кадастровый номер участка или номер кадастрового квартала</w:t>
            </w:r>
          </w:p>
          <w:p w:rsidR="008C0C1A" w:rsidRPr="008C0C1A" w:rsidRDefault="008C0C1A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C1A" w:rsidRPr="008C0C1A" w:rsidRDefault="008C0C1A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C0C1A">
              <w:rPr>
                <w:color w:val="000000"/>
                <w:sz w:val="14"/>
                <w:szCs w:val="14"/>
                <w:lang w:eastAsia="ru-RU"/>
              </w:rPr>
              <w:t>Цель проведения мероприятий (указывается: земельный участок выделяется (выделен) в счет невостребованных земельных долей / земельный участок образуется (образован) из состава земель сельскохозяйственного назначения, государственная собственность на которые не разграничена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C1A" w:rsidRDefault="008C0C1A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C0C1A">
              <w:rPr>
                <w:color w:val="000000"/>
                <w:sz w:val="14"/>
                <w:szCs w:val="14"/>
                <w:lang w:eastAsia="ru-RU"/>
              </w:rPr>
              <w:t>Площадь земельного участка (образуемого земельного участка)</w:t>
            </w:r>
            <w:r w:rsidR="0093377A">
              <w:rPr>
                <w:color w:val="000000"/>
                <w:sz w:val="14"/>
                <w:szCs w:val="14"/>
                <w:lang w:eastAsia="ru-RU"/>
              </w:rPr>
              <w:t>,</w:t>
            </w:r>
          </w:p>
          <w:p w:rsidR="0093377A" w:rsidRPr="008C0C1A" w:rsidRDefault="0093377A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  <w:lang w:eastAsia="ru-RU"/>
              </w:rPr>
              <w:t>т</w:t>
            </w:r>
            <w:bookmarkStart w:id="0" w:name="_GoBack"/>
            <w:bookmarkEnd w:id="0"/>
            <w:r>
              <w:rPr>
                <w:color w:val="000000"/>
                <w:sz w:val="14"/>
                <w:szCs w:val="14"/>
                <w:lang w:eastAsia="ru-RU"/>
              </w:rPr>
              <w:t>ыс. га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C1A" w:rsidRPr="008C0C1A" w:rsidRDefault="008C0C1A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C0C1A">
              <w:rPr>
                <w:color w:val="000000"/>
                <w:sz w:val="14"/>
                <w:szCs w:val="14"/>
                <w:lang w:eastAsia="ru-RU"/>
              </w:rPr>
              <w:t>Наименование мероприятия (проект межевания/кадастровые работы)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C1A" w:rsidRPr="008C0C1A" w:rsidRDefault="008C0C1A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C0C1A">
              <w:rPr>
                <w:color w:val="000000"/>
                <w:sz w:val="14"/>
                <w:szCs w:val="14"/>
                <w:lang w:eastAsia="ru-RU"/>
              </w:rPr>
              <w:t>Год реализации мероприятий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0C1A" w:rsidRPr="008C0C1A" w:rsidRDefault="008C0C1A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C0C1A">
              <w:rPr>
                <w:color w:val="000000"/>
                <w:sz w:val="14"/>
                <w:szCs w:val="14"/>
                <w:lang w:eastAsia="ru-RU"/>
              </w:rPr>
              <w:t xml:space="preserve">Объем финансового обеспечения (тыс. руб.) </w:t>
            </w:r>
          </w:p>
          <w:p w:rsidR="008C0C1A" w:rsidRPr="008C0C1A" w:rsidRDefault="008C0C1A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C0C1A">
              <w:rPr>
                <w:color w:val="000000"/>
                <w:sz w:val="14"/>
                <w:szCs w:val="14"/>
                <w:lang w:eastAsia="ru-RU"/>
              </w:rPr>
              <w:t>(справочно)</w:t>
            </w:r>
          </w:p>
        </w:tc>
      </w:tr>
      <w:tr w:rsidR="008C0C1A" w:rsidTr="008C0C1A">
        <w:trPr>
          <w:trHeight w:val="2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C1A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C1A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C1A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C1A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C1A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C1A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C1A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C1A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C1A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8C0C1A" w:rsidTr="008C0C1A">
        <w:trPr>
          <w:trHeight w:val="4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1A" w:rsidRPr="00E3322F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3322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1A" w:rsidRPr="00E3322F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1A" w:rsidRPr="00E3322F" w:rsidRDefault="008C0C1A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1A" w:rsidRPr="00E3322F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1A" w:rsidRPr="00E3322F" w:rsidRDefault="008C0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1A" w:rsidRPr="00E3322F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C1A" w:rsidRPr="00E3322F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C1A" w:rsidRPr="00E3322F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E3322F">
              <w:rPr>
                <w:color w:val="000000"/>
                <w:sz w:val="18"/>
                <w:szCs w:val="18"/>
                <w:lang w:eastAsia="ru-RU"/>
              </w:rPr>
              <w:t>202</w:t>
            </w:r>
            <w:r w:rsidR="002A1AF9">
              <w:rPr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C1A" w:rsidRPr="00E3322F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8C0C1A" w:rsidTr="008C0C1A">
        <w:trPr>
          <w:trHeight w:val="4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1A" w:rsidRPr="00E3322F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1A" w:rsidRPr="00E3322F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1A" w:rsidRPr="00E3322F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1A" w:rsidRPr="00E3322F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1A" w:rsidRPr="00E3322F" w:rsidRDefault="008C0C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1A" w:rsidRPr="00E3322F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C1A" w:rsidRPr="00E3322F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C1A" w:rsidRPr="00E3322F" w:rsidRDefault="002A1AF9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C1A" w:rsidRPr="00E3322F" w:rsidRDefault="008C0C1A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E3322F" w:rsidTr="008C0C1A">
        <w:trPr>
          <w:trHeight w:val="348"/>
        </w:trPr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1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II. Экономическое обоснование вовлечения в оборот дополнительных площадей земель сельскохозяйственного назначения </w:t>
            </w:r>
          </w:p>
        </w:tc>
      </w:tr>
      <w:tr w:rsidR="00E3322F" w:rsidTr="008C0C1A">
        <w:trPr>
          <w:trHeight w:val="4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322F" w:rsidRPr="008C0C1A" w:rsidRDefault="00E3322F" w:rsidP="00E3322F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2F" w:rsidRPr="008C0C1A" w:rsidRDefault="00E3322F" w:rsidP="00E3322F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C0C1A">
              <w:rPr>
                <w:color w:val="000000"/>
                <w:sz w:val="14"/>
                <w:szCs w:val="14"/>
                <w:lang w:eastAsia="ru-RU"/>
              </w:rPr>
              <w:t>Площадь земельного участка (образуемого земельного участка), (тыс. га)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2F" w:rsidRPr="008C0C1A" w:rsidRDefault="00E3322F" w:rsidP="00E3322F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C0C1A">
              <w:rPr>
                <w:color w:val="000000"/>
                <w:sz w:val="14"/>
                <w:szCs w:val="14"/>
                <w:lang w:eastAsia="ru-RU"/>
              </w:rPr>
              <w:t xml:space="preserve">Отрасль сельского хозяйства: растениеводство/ животноводство/ виноградарство/ иное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2F" w:rsidRPr="008C0C1A" w:rsidRDefault="00E3322F" w:rsidP="00E3322F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C0C1A">
              <w:rPr>
                <w:color w:val="000000"/>
                <w:sz w:val="14"/>
                <w:szCs w:val="14"/>
                <w:lang w:eastAsia="ru-RU"/>
              </w:rPr>
              <w:t>Сельскохозяйственная культура/ вид сельскохозяйственных животных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2F" w:rsidRPr="008C0C1A" w:rsidRDefault="00E3322F" w:rsidP="00E3322F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C0C1A">
              <w:rPr>
                <w:color w:val="000000"/>
                <w:sz w:val="14"/>
                <w:szCs w:val="14"/>
                <w:lang w:eastAsia="ru-RU"/>
              </w:rPr>
              <w:t>Соответствие целей вовлечения в оборот дополнительных площадей целям, определенным соответствующими региональными программами развития сельского хозяйства и (или) иными отраслевыми документами планирования (да/нет)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22F" w:rsidRPr="008C0C1A" w:rsidRDefault="00E3322F" w:rsidP="00E3322F">
            <w:pPr>
              <w:suppressAutoHyphens w:val="0"/>
              <w:spacing w:after="240"/>
              <w:jc w:val="center"/>
              <w:rPr>
                <w:color w:val="000000"/>
                <w:sz w:val="14"/>
                <w:szCs w:val="14"/>
                <w:lang w:eastAsia="ru-RU"/>
              </w:rPr>
            </w:pPr>
          </w:p>
          <w:p w:rsidR="00E3322F" w:rsidRPr="008C0C1A" w:rsidRDefault="00E3322F" w:rsidP="00E3322F">
            <w:pPr>
              <w:suppressAutoHyphens w:val="0"/>
              <w:spacing w:after="240"/>
              <w:jc w:val="center"/>
              <w:rPr>
                <w:color w:val="000000"/>
                <w:sz w:val="14"/>
                <w:szCs w:val="14"/>
                <w:vertAlign w:val="superscript"/>
                <w:lang w:eastAsia="ru-RU"/>
              </w:rPr>
            </w:pPr>
            <w:r w:rsidRPr="008C0C1A">
              <w:rPr>
                <w:color w:val="000000"/>
                <w:sz w:val="14"/>
                <w:szCs w:val="14"/>
                <w:lang w:eastAsia="ru-RU"/>
              </w:rPr>
              <w:t xml:space="preserve">Соответствие целей вовлечения в оборот дополнительных площадей действующим приоритетным направлениям деятельности агропромышленного комплекса субъекта Российской Федерации </w:t>
            </w:r>
            <w:r w:rsidRPr="008C0C1A">
              <w:rPr>
                <w:color w:val="000000"/>
                <w:sz w:val="14"/>
                <w:szCs w:val="14"/>
                <w:lang w:eastAsia="ru-RU"/>
              </w:rPr>
              <w:br/>
              <w:t>(да/нет)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Pr="008C0C1A" w:rsidRDefault="00E3322F" w:rsidP="00E3322F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C0C1A">
              <w:rPr>
                <w:color w:val="000000"/>
                <w:sz w:val="14"/>
                <w:szCs w:val="14"/>
                <w:lang w:eastAsia="ru-RU"/>
              </w:rPr>
              <w:t>Год начала сельскохозяйственного производства</w:t>
            </w:r>
          </w:p>
        </w:tc>
      </w:tr>
      <w:tr w:rsidR="00E3322F" w:rsidTr="008C0C1A">
        <w:trPr>
          <w:trHeight w:val="6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2F" w:rsidRPr="008C0C1A" w:rsidRDefault="00E3322F" w:rsidP="00E3322F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C0C1A">
              <w:rPr>
                <w:color w:val="000000"/>
                <w:sz w:val="14"/>
                <w:szCs w:val="14"/>
                <w:lang w:eastAsia="ru-RU"/>
              </w:rPr>
              <w:t xml:space="preserve">Общая площадь 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2F" w:rsidRPr="008C0C1A" w:rsidRDefault="00E3322F" w:rsidP="00E3322F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C0C1A">
              <w:rPr>
                <w:color w:val="000000"/>
                <w:sz w:val="14"/>
                <w:szCs w:val="14"/>
                <w:lang w:eastAsia="ru-RU"/>
              </w:rPr>
              <w:t>Площадь, занятая многолетними насаждениями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322F" w:rsidRPr="008C0C1A" w:rsidRDefault="00E3322F" w:rsidP="00E3322F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C0C1A">
              <w:rPr>
                <w:color w:val="000000"/>
                <w:sz w:val="14"/>
                <w:szCs w:val="14"/>
                <w:lang w:eastAsia="ru-RU"/>
              </w:rPr>
              <w:t>Площадь, занятая пастбищами, сенокосами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2F" w:rsidRPr="008C0C1A" w:rsidRDefault="00E3322F" w:rsidP="00E3322F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8C0C1A">
              <w:rPr>
                <w:color w:val="000000"/>
                <w:sz w:val="14"/>
                <w:szCs w:val="14"/>
                <w:lang w:eastAsia="ru-RU"/>
              </w:rPr>
              <w:t>Площадь, занятая пашней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2F" w:rsidRPr="008C0C1A" w:rsidRDefault="00E3322F" w:rsidP="00E3322F">
            <w:pPr>
              <w:suppressAutoHyphens w:val="0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2F" w:rsidRPr="008C0C1A" w:rsidRDefault="00E3322F" w:rsidP="00E3322F">
            <w:pPr>
              <w:suppressAutoHyphens w:val="0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2F" w:rsidRPr="008C0C1A" w:rsidRDefault="00E3322F" w:rsidP="00E3322F">
            <w:pPr>
              <w:suppressAutoHyphens w:val="0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2F" w:rsidRPr="008C0C1A" w:rsidRDefault="00E3322F" w:rsidP="00E3322F">
            <w:pPr>
              <w:suppressAutoHyphens w:val="0"/>
              <w:rPr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2F" w:rsidRPr="008C0C1A" w:rsidRDefault="00E3322F" w:rsidP="00E3322F">
            <w:pPr>
              <w:suppressAutoHyphens w:val="0"/>
              <w:rPr>
                <w:color w:val="000000"/>
                <w:sz w:val="14"/>
                <w:szCs w:val="14"/>
                <w:lang w:eastAsia="ru-RU"/>
              </w:rPr>
            </w:pPr>
          </w:p>
        </w:tc>
      </w:tr>
      <w:tr w:rsidR="00E3322F" w:rsidTr="008C0C1A">
        <w:trPr>
          <w:trHeight w:val="102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Обрабатываемая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Необрабатываемая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E3322F" w:rsidTr="008C0C1A">
        <w:trPr>
          <w:trHeight w:val="2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3322F" w:rsidTr="008C0C1A">
        <w:trPr>
          <w:trHeight w:val="4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1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Pr="002A1AF9" w:rsidRDefault="002A1AF9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E3322F" w:rsidTr="008C0C1A">
        <w:trPr>
          <w:trHeight w:val="4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E3322F" w:rsidTr="008C0C1A">
        <w:trPr>
          <w:trHeight w:val="20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3322F" w:rsidRDefault="00E3322F" w:rsidP="00E3322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322F" w:rsidRDefault="00E3322F" w:rsidP="00E3322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E3322F" w:rsidTr="008C0C1A">
        <w:trPr>
          <w:trHeight w:val="203"/>
        </w:trPr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1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III. Информация о расходах, произведенных на реализацию мероприятий (заполняется в случае направления заявки по выполненным и оплаченным мероприятиям)</w:t>
            </w:r>
          </w:p>
        </w:tc>
      </w:tr>
      <w:tr w:rsidR="00E3322F" w:rsidTr="008C0C1A">
        <w:trPr>
          <w:trHeight w:val="4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Наименование мероприятия (проект межевания/кадастровые работы)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Год реализации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Реквизиты договора (соглашения)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Цена договора (соглашения)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Реквизиты акта выполненных работ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Сумма оплаты по договору (соглашению)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Дата оплаты по договору (соглашению)</w:t>
            </w:r>
          </w:p>
        </w:tc>
        <w:tc>
          <w:tcPr>
            <w:tcW w:w="2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Дата передачи земельного участка для сельскохозяйственного производства (при наличии) 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Способ передачи земельного участка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eastAsia="ru-RU"/>
              </w:rPr>
              <w:t>для сельскохозяйственного производства: отчуждение/аренда/</w:t>
            </w:r>
          </w:p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безвозмездное пользование/постоянное (бессрочное) пользование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Сведения о землепользователе, землевладельце, арендаторе (наименование/фамилия, имя, отчество (при наличии), ИНН</w:t>
            </w:r>
          </w:p>
        </w:tc>
      </w:tr>
      <w:tr w:rsidR="00E3322F" w:rsidTr="008C0C1A">
        <w:trPr>
          <w:trHeight w:val="16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E3322F" w:rsidTr="008C0C1A">
        <w:trPr>
          <w:trHeight w:val="2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3322F" w:rsidTr="008C0C1A">
        <w:trPr>
          <w:trHeight w:val="4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322F" w:rsidTr="008C0C1A">
        <w:trPr>
          <w:trHeight w:val="49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322F" w:rsidTr="008C0C1A">
        <w:trPr>
          <w:trHeight w:val="78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3322F" w:rsidRDefault="00E3322F" w:rsidP="00E3322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3322F" w:rsidRDefault="00E3322F" w:rsidP="00E3322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3322F" w:rsidRDefault="00E3322F" w:rsidP="00E3322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3322F" w:rsidRDefault="00E3322F" w:rsidP="00E3322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3322F" w:rsidRDefault="00E3322F" w:rsidP="00E3322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3322F" w:rsidRDefault="00E3322F" w:rsidP="00E3322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322F" w:rsidTr="008C0C1A">
        <w:trPr>
          <w:trHeight w:val="78"/>
        </w:trPr>
        <w:tc>
          <w:tcPr>
            <w:tcW w:w="46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3322F" w:rsidRDefault="00E3322F" w:rsidP="00E3322F">
            <w:pPr>
              <w:suppressAutoHyphens w:val="0"/>
              <w:rPr>
                <w:lang w:eastAsia="ru-RU"/>
              </w:rPr>
            </w:pPr>
          </w:p>
          <w:p w:rsidR="00E3322F" w:rsidRPr="00E85F5C" w:rsidRDefault="00E85F5C" w:rsidP="00E3322F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Глава МО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3322F" w:rsidRDefault="00E3322F" w:rsidP="00E3322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3322F" w:rsidRDefault="00E3322F" w:rsidP="00E3322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3322F" w:rsidRDefault="00E3322F" w:rsidP="00E3322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3322F" w:rsidRDefault="00E3322F" w:rsidP="00E3322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  <w:p w:rsidR="00E3322F" w:rsidRDefault="00E3322F" w:rsidP="00E3322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                </w:t>
            </w:r>
          </w:p>
          <w:p w:rsidR="00E3322F" w:rsidRDefault="00E3322F" w:rsidP="00E3322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3322F" w:rsidRDefault="00E3322F" w:rsidP="00E3322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3322F" w:rsidTr="008C0C1A">
        <w:trPr>
          <w:trHeight w:val="273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3322F" w:rsidRDefault="00E3322F" w:rsidP="00E3322F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3322F" w:rsidRDefault="00E3322F" w:rsidP="00E3322F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38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3322F" w:rsidRDefault="00E3322F" w:rsidP="00E3322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963E0A" w:rsidRDefault="00963E0A"/>
    <w:sectPr w:rsidR="00963E0A" w:rsidSect="00E3322F">
      <w:pgSz w:w="23814" w:h="16839" w:orient="landscape"/>
      <w:pgMar w:top="284" w:right="993" w:bottom="284" w:left="85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E0A" w:rsidRDefault="006F59E0">
      <w:r>
        <w:separator/>
      </w:r>
    </w:p>
  </w:endnote>
  <w:endnote w:type="continuationSeparator" w:id="0">
    <w:p w:rsidR="00963E0A" w:rsidRDefault="006F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E0A" w:rsidRDefault="006F59E0">
      <w:r>
        <w:separator/>
      </w:r>
    </w:p>
  </w:footnote>
  <w:footnote w:type="continuationSeparator" w:id="0">
    <w:p w:rsidR="00963E0A" w:rsidRDefault="006F5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D2"/>
    <w:rsid w:val="00041431"/>
    <w:rsid w:val="000777CC"/>
    <w:rsid w:val="001232AB"/>
    <w:rsid w:val="001B16B1"/>
    <w:rsid w:val="001C3183"/>
    <w:rsid w:val="001F14D2"/>
    <w:rsid w:val="0021589D"/>
    <w:rsid w:val="00293BD2"/>
    <w:rsid w:val="002A1AF9"/>
    <w:rsid w:val="002B619B"/>
    <w:rsid w:val="00397B6C"/>
    <w:rsid w:val="003C5D02"/>
    <w:rsid w:val="003F2BFD"/>
    <w:rsid w:val="00400E20"/>
    <w:rsid w:val="00404599"/>
    <w:rsid w:val="00436A45"/>
    <w:rsid w:val="00471DAE"/>
    <w:rsid w:val="00496BF1"/>
    <w:rsid w:val="004C3865"/>
    <w:rsid w:val="004F4197"/>
    <w:rsid w:val="00511051"/>
    <w:rsid w:val="00535EBE"/>
    <w:rsid w:val="00583ACC"/>
    <w:rsid w:val="005C41BF"/>
    <w:rsid w:val="005D5716"/>
    <w:rsid w:val="005F4658"/>
    <w:rsid w:val="006F59E0"/>
    <w:rsid w:val="00763063"/>
    <w:rsid w:val="00793C20"/>
    <w:rsid w:val="00796A19"/>
    <w:rsid w:val="008459EC"/>
    <w:rsid w:val="008727F9"/>
    <w:rsid w:val="008C0C1A"/>
    <w:rsid w:val="008E06B6"/>
    <w:rsid w:val="00901451"/>
    <w:rsid w:val="0093377A"/>
    <w:rsid w:val="00963E0A"/>
    <w:rsid w:val="00967B9D"/>
    <w:rsid w:val="009971CB"/>
    <w:rsid w:val="00A17CB6"/>
    <w:rsid w:val="00A469BA"/>
    <w:rsid w:val="00AA4E29"/>
    <w:rsid w:val="00AA61A8"/>
    <w:rsid w:val="00B222AA"/>
    <w:rsid w:val="00BB4102"/>
    <w:rsid w:val="00C80D2C"/>
    <w:rsid w:val="00CD26F5"/>
    <w:rsid w:val="00D317B9"/>
    <w:rsid w:val="00DF6A36"/>
    <w:rsid w:val="00E2318D"/>
    <w:rsid w:val="00E3322F"/>
    <w:rsid w:val="00E55613"/>
    <w:rsid w:val="00E56753"/>
    <w:rsid w:val="00E7381E"/>
    <w:rsid w:val="00E85F5C"/>
    <w:rsid w:val="00FA5090"/>
    <w:rsid w:val="00FC213A"/>
    <w:rsid w:val="00FE5845"/>
    <w:rsid w:val="00FE7945"/>
    <w:rsid w:val="00FF0275"/>
    <w:rsid w:val="3D50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77A52-7FFA-4111-825A-7548CD41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styleId="a5">
    <w:name w:val="Strong"/>
    <w:basedOn w:val="a0"/>
    <w:uiPriority w:val="22"/>
    <w:qFormat/>
    <w:rsid w:val="008C0C1A"/>
    <w:rPr>
      <w:b/>
      <w:bCs/>
    </w:rPr>
  </w:style>
  <w:style w:type="paragraph" w:customStyle="1" w:styleId="ConsPlusNormal">
    <w:name w:val="ConsPlusNormal"/>
    <w:rsid w:val="00E3322F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Юлия Вадимовна</dc:creator>
  <cp:lastModifiedBy>User</cp:lastModifiedBy>
  <cp:revision>4</cp:revision>
  <cp:lastPrinted>2026-04-07T08:30:00Z</cp:lastPrinted>
  <dcterms:created xsi:type="dcterms:W3CDTF">2026-04-07T07:48:00Z</dcterms:created>
  <dcterms:modified xsi:type="dcterms:W3CDTF">2026-04-07T09:07:00Z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B75E5AE193A04717BF39FDDF913F0971_13</vt:lpwstr>
  </property>
</Properties>
</file>